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1927219"/>
        <w:docPartObj>
          <w:docPartGallery w:val="Cover Pages"/>
          <w:docPartUnique/>
        </w:docPartObj>
      </w:sdtPr>
      <w:sdtContent>
        <w:p w:rsidR="006B3614" w:rsidRDefault="00774720">
          <w:r>
            <w:rPr>
              <w:noProof/>
              <w:lang w:eastAsia="en-US"/>
            </w:rPr>
            <w:pict>
              <v:group id="_x0000_s1056" style="position:absolute;margin-left:332.85pt;margin-top:.95pt;width:241.75pt;height:840.7pt;z-index:251680768;mso-position-horizontal-relative:page;mso-position-vertical-relative:page" coordorigin="7329" coordsize="4911,15840" o:allowincell="f">
                <v:group id="_x0000_s105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58" style="position:absolute;left:7755;width:4505;height:15840;mso-height-percent:1000;mso-position-vertical:top;mso-position-vertical-relative:page;mso-height-percent:1000" fillcolor="#bfbfbf [2412]" stroked="f" strokecolor="#d8d8d8 [2732]">
                    <v:fill color2="#bfbfbf [2412]" rotate="t"/>
                  </v:rect>
                  <v:rect id="_x0000_s1059" style="position:absolute;left:7560;top:8;width:195;height:15825;mso-height-percent:1000;mso-position-horizontal:absolute;mso-position-vertical-relative:page;mso-height-percent:1000;mso-width-relative:margin;v-text-anchor:middle" fillcolor="#548dd4 [1951]" stroked="f" strokecolor="white [3212]" strokeweight="1pt">
                    <v:fill r:id="rId9" o:title="Light vertical" opacity="52429f" o:opacity2="52429f" type="pattern"/>
                    <v:shadow color="#d8d8d8 [2732]" offset="3pt,3pt" offset2="2pt,2pt"/>
                  </v:rect>
                </v:group>
                <v:rect id="_x0000_s106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60" inset="28.8pt,14.4pt,14.4pt,14.4pt">
                    <w:txbxContent>
                      <w:sdt>
                        <w:sdtPr>
                          <w:rPr>
                            <w:rFonts w:asciiTheme="majorHAnsi" w:eastAsiaTheme="majorEastAsia" w:hAnsiTheme="majorHAnsi" w:cstheme="majorBidi"/>
                            <w:b/>
                            <w:bCs/>
                            <w:sz w:val="96"/>
                            <w:szCs w:val="96"/>
                          </w:rPr>
                          <w:alias w:val="Rok"/>
                          <w:id w:val="15479156"/>
                          <w:dataBinding w:prefixMappings="xmlns:ns0='http://schemas.microsoft.com/office/2006/coverPageProps'" w:xpath="/ns0:CoverPageProperties[1]/ns0:PublishDate[1]" w:storeItemID="{55AF091B-3C7A-41E3-B477-F2FDAA23CFDA}"/>
                          <w:date w:fullDate="2018-01-01T00:00:00Z">
                            <w:dateFormat w:val="yyyy"/>
                            <w:lid w:val="pl-PL"/>
                            <w:storeMappedDataAs w:val="dateTime"/>
                            <w:calendar w:val="gregorian"/>
                          </w:date>
                        </w:sdtPr>
                        <w:sdtContent>
                          <w:p w:rsidR="00E802DD" w:rsidRDefault="00E802DD">
                            <w:pPr>
                              <w:pStyle w:val="Bezodstpw"/>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sz w:val="96"/>
                                <w:szCs w:val="96"/>
                              </w:rPr>
                              <w:t>2018</w:t>
                            </w:r>
                          </w:p>
                        </w:sdtContent>
                      </w:sdt>
                    </w:txbxContent>
                  </v:textbox>
                </v:rect>
                <v:rect id="_x0000_s106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61" inset="28.8pt,14.4pt,14.4pt,14.4pt">
                    <w:txbxContent>
                      <w:sdt>
                        <w:sdtPr>
                          <w:rPr>
                            <w:b/>
                          </w:rPr>
                          <w:alias w:val="Firma"/>
                          <w:id w:val="15479157"/>
                          <w:dataBinding w:prefixMappings="xmlns:ns0='http://schemas.openxmlformats.org/officeDocument/2006/extended-properties'" w:xpath="/ns0:Properties[1]/ns0:Company[1]" w:storeItemID="{6668398D-A668-4E3E-A5EB-62B293D839F1}"/>
                          <w:text/>
                        </w:sdtPr>
                        <w:sdtContent>
                          <w:p w:rsidR="00E802DD" w:rsidRDefault="00E802DD" w:rsidP="00197CED">
                            <w:pPr>
                              <w:pStyle w:val="Bezodstpw"/>
                              <w:spacing w:line="360" w:lineRule="auto"/>
                              <w:rPr>
                                <w:b/>
                                <w:lang w:eastAsia="pl-PL"/>
                              </w:rPr>
                            </w:pPr>
                            <w:r w:rsidRPr="00EA4CDC">
                              <w:rPr>
                                <w:b/>
                              </w:rPr>
                              <w:t>POWIATOWE CENTRUM POMOCY RODZIN</w:t>
                            </w:r>
                            <w:r>
                              <w:rPr>
                                <w:b/>
                              </w:rPr>
                              <w:t xml:space="preserve">IE </w:t>
                            </w:r>
                            <w:r w:rsidRPr="00EA4CDC">
                              <w:rPr>
                                <w:b/>
                              </w:rPr>
                              <w:t>W LUBLIŃCU</w:t>
                            </w:r>
                          </w:p>
                        </w:sdtContent>
                      </w:sdt>
                      <w:p w:rsidR="00E802DD" w:rsidRPr="00EA4CDC" w:rsidRDefault="00E802DD">
                        <w:pPr>
                          <w:pStyle w:val="Bezodstpw"/>
                          <w:spacing w:line="360" w:lineRule="auto"/>
                          <w:rPr>
                            <w:b/>
                          </w:rPr>
                        </w:pPr>
                      </w:p>
                      <w:p w:rsidR="00E802DD" w:rsidRPr="00EA4CDC" w:rsidRDefault="00E802DD">
                        <w:pPr>
                          <w:pStyle w:val="Bezodstpw"/>
                          <w:spacing w:line="360" w:lineRule="auto"/>
                          <w:rPr>
                            <w:b/>
                          </w:rPr>
                        </w:pPr>
                      </w:p>
                    </w:txbxContent>
                  </v:textbox>
                </v:rect>
                <w10:wrap anchorx="page" anchory="page"/>
              </v:group>
            </w:pict>
          </w:r>
          <w:r>
            <w:rPr>
              <w:noProof/>
              <w:lang w:eastAsia="en-US"/>
            </w:rPr>
            <w:pict>
              <v:rect id="_x0000_s1062" style="position:absolute;margin-left:0;margin-top:198.65pt;width:534.75pt;height:50.4pt;z-index:251682816;mso-width-percent:900;mso-height-percent:73;mso-top-percent:250;mso-position-horizontal:left;mso-position-horizontal-relative:page;mso-position-vertical-relative:page;mso-width-percent:900;mso-height-percent:73;mso-top-percent:250;v-text-anchor:middle" o:allowincell="f" fillcolor="#548dd4 [1951]" strokecolor="white [3212]" strokeweight="1pt">
                <v:fill color2="#365f91 [2404]"/>
                <v:shadow color="#d8d8d8 [2732]" offset="3pt,3pt" offset2="2pt,2pt"/>
                <v:textbox style="mso-next-textbox:#_x0000_s1062;mso-fit-shape-to-text:t" inset="14.4pt,,14.4pt">
                  <w:txbxContent>
                    <w:sdt>
                      <w:sdtPr>
                        <w:rPr>
                          <w:rFonts w:asciiTheme="majorHAnsi" w:eastAsiaTheme="majorEastAsia" w:hAnsiTheme="majorHAnsi" w:cstheme="majorBidi"/>
                          <w:b/>
                          <w:sz w:val="72"/>
                          <w:szCs w:val="72"/>
                        </w:rPr>
                        <w:alias w:val="Tytuł"/>
                        <w:id w:val="15479158"/>
                        <w:dataBinding w:prefixMappings="xmlns:ns0='http://schemas.openxmlformats.org/package/2006/metadata/core-properties' xmlns:ns1='http://purl.org/dc/elements/1.1/'" w:xpath="/ns0:coreProperties[1]/ns1:title[1]" w:storeItemID="{6C3C8BC8-F283-45AE-878A-BAB7291924A1}"/>
                        <w:text/>
                      </w:sdtPr>
                      <w:sdtContent>
                        <w:p w:rsidR="00E802DD" w:rsidRDefault="00E802DD">
                          <w:pPr>
                            <w:pStyle w:val="Bezodstpw"/>
                            <w:jc w:val="right"/>
                            <w:rPr>
                              <w:rFonts w:asciiTheme="majorHAnsi" w:eastAsiaTheme="majorEastAsia" w:hAnsiTheme="majorHAnsi" w:cstheme="majorBidi"/>
                              <w:color w:val="FFFFFF" w:themeColor="background1"/>
                              <w:sz w:val="72"/>
                              <w:szCs w:val="72"/>
                            </w:rPr>
                          </w:pPr>
                          <w:r w:rsidRPr="00EB5834">
                            <w:rPr>
                              <w:rFonts w:asciiTheme="majorHAnsi" w:eastAsiaTheme="majorEastAsia" w:hAnsiTheme="majorHAnsi" w:cstheme="majorBidi"/>
                              <w:b/>
                              <w:sz w:val="72"/>
                              <w:szCs w:val="72"/>
                            </w:rPr>
                            <w:t>PORADNIK DLA OSÓB DOŚWIADCZAJĄCYCH PRZEMOCY</w:t>
                          </w:r>
                          <w:r>
                            <w:rPr>
                              <w:rFonts w:asciiTheme="majorHAnsi" w:eastAsiaTheme="majorEastAsia" w:hAnsiTheme="majorHAnsi" w:cstheme="majorBidi"/>
                              <w:b/>
                              <w:sz w:val="72"/>
                              <w:szCs w:val="72"/>
                            </w:rPr>
                            <w:t xml:space="preserve"> DOMOWEJ</w:t>
                          </w:r>
                        </w:p>
                      </w:sdtContent>
                    </w:sdt>
                  </w:txbxContent>
                </v:textbox>
                <w10:wrap anchorx="page" anchory="page"/>
              </v:rect>
            </w:pict>
          </w:r>
        </w:p>
        <w:p w:rsidR="00A2740F" w:rsidRPr="00A549A3" w:rsidRDefault="00EA4CDC">
          <w:r>
            <w:rPr>
              <w:noProof/>
            </w:rPr>
            <w:drawing>
              <wp:anchor distT="0" distB="0" distL="114300" distR="114300" simplePos="0" relativeHeight="251685888" behindDoc="0" locked="0" layoutInCell="1" allowOverlap="1">
                <wp:simplePos x="0" y="0"/>
                <wp:positionH relativeFrom="column">
                  <wp:posOffset>5329555</wp:posOffset>
                </wp:positionH>
                <wp:positionV relativeFrom="paragraph">
                  <wp:posOffset>8073390</wp:posOffset>
                </wp:positionV>
                <wp:extent cx="923925" cy="1076325"/>
                <wp:effectExtent l="19050" t="0" r="9525" b="0"/>
                <wp:wrapSquare wrapText="bothSides"/>
                <wp:docPr id="6" name="il_fi" descr="http://upload.wikimedia.org/wikipedia/commons/thumb/4/4a/POL_powiat_lubliniecki_COA_1.svg/200px-POL_powiat_lubliniecki_COA_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a/POL_powiat_lubliniecki_COA_1.svg/200px-POL_powiat_lubliniecki_COA_1.svg.png"/>
                        <pic:cNvPicPr>
                          <a:picLocks noChangeAspect="1" noChangeArrowheads="1"/>
                        </pic:cNvPicPr>
                      </pic:nvPicPr>
                      <pic:blipFill>
                        <a:blip r:embed="rId10" cstate="print"/>
                        <a:srcRect/>
                        <a:stretch>
                          <a:fillRect/>
                        </a:stretch>
                      </pic:blipFill>
                      <pic:spPr bwMode="auto">
                        <a:xfrm>
                          <a:off x="0" y="0"/>
                          <a:ext cx="923925" cy="1076325"/>
                        </a:xfrm>
                        <a:prstGeom prst="rect">
                          <a:avLst/>
                        </a:prstGeom>
                        <a:noFill/>
                        <a:ln w="9525">
                          <a:noFill/>
                          <a:miter lim="800000"/>
                          <a:headEnd/>
                          <a:tailEnd/>
                        </a:ln>
                      </pic:spPr>
                    </pic:pic>
                  </a:graphicData>
                </a:graphic>
              </wp:anchor>
            </w:drawing>
          </w:r>
          <w:r w:rsidR="006B3614">
            <w:br w:type="page"/>
          </w:r>
        </w:p>
      </w:sdtContent>
    </w:sdt>
    <w:sdt>
      <w:sdtPr>
        <w:rPr>
          <w:rFonts w:asciiTheme="minorHAnsi" w:eastAsiaTheme="minorEastAsia" w:hAnsiTheme="minorHAnsi" w:cstheme="minorBidi"/>
          <w:b w:val="0"/>
          <w:bCs w:val="0"/>
          <w:color w:val="auto"/>
          <w:sz w:val="22"/>
          <w:szCs w:val="22"/>
          <w:lang w:eastAsia="pl-PL"/>
        </w:rPr>
        <w:id w:val="9254482"/>
        <w:docPartObj>
          <w:docPartGallery w:val="Table of Contents"/>
          <w:docPartUnique/>
        </w:docPartObj>
      </w:sdtPr>
      <w:sdtContent>
        <w:p w:rsidR="001E02A1" w:rsidRPr="001E02A1" w:rsidRDefault="001E02A1" w:rsidP="0019306B">
          <w:pPr>
            <w:pStyle w:val="Nagwekspisutreci"/>
            <w:spacing w:before="0" w:line="240" w:lineRule="auto"/>
            <w:rPr>
              <w:rFonts w:asciiTheme="minorHAnsi" w:hAnsiTheme="minorHAnsi"/>
              <w:sz w:val="18"/>
              <w:szCs w:val="18"/>
            </w:rPr>
          </w:pPr>
          <w:r w:rsidRPr="004E6169">
            <w:rPr>
              <w:rFonts w:asciiTheme="minorHAnsi" w:hAnsiTheme="minorHAnsi"/>
              <w:color w:val="auto"/>
              <w:sz w:val="20"/>
              <w:szCs w:val="20"/>
            </w:rPr>
            <w:t>Spis treści</w:t>
          </w:r>
        </w:p>
        <w:p w:rsidR="0019306B" w:rsidRDefault="0019306B">
          <w:pPr>
            <w:pStyle w:val="Spistreci1"/>
            <w:rPr>
              <w:b/>
              <w:sz w:val="18"/>
              <w:szCs w:val="18"/>
            </w:rPr>
          </w:pPr>
        </w:p>
        <w:p w:rsidR="00610550" w:rsidRPr="00610550" w:rsidRDefault="00774720">
          <w:pPr>
            <w:pStyle w:val="Spistreci1"/>
            <w:rPr>
              <w:noProof/>
              <w:sz w:val="20"/>
              <w:szCs w:val="20"/>
            </w:rPr>
          </w:pPr>
          <w:r w:rsidRPr="001E02A1">
            <w:rPr>
              <w:b/>
              <w:sz w:val="18"/>
              <w:szCs w:val="18"/>
            </w:rPr>
            <w:fldChar w:fldCharType="begin"/>
          </w:r>
          <w:r w:rsidR="001E02A1" w:rsidRPr="001E02A1">
            <w:rPr>
              <w:b/>
              <w:sz w:val="18"/>
              <w:szCs w:val="18"/>
            </w:rPr>
            <w:instrText xml:space="preserve"> TOC \o "1-3" \h \z \u </w:instrText>
          </w:r>
          <w:r w:rsidRPr="001E02A1">
            <w:rPr>
              <w:b/>
              <w:sz w:val="18"/>
              <w:szCs w:val="18"/>
            </w:rPr>
            <w:fldChar w:fldCharType="separate"/>
          </w:r>
          <w:hyperlink w:anchor="_Toc442268352" w:history="1">
            <w:r w:rsidR="00610550" w:rsidRPr="00610550">
              <w:rPr>
                <w:rStyle w:val="Hipercze"/>
                <w:noProof/>
                <w:sz w:val="20"/>
                <w:szCs w:val="20"/>
              </w:rPr>
              <w:t>WSTĘP</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_Toc442268352 \h </w:instrText>
            </w:r>
            <w:r w:rsidRPr="00610550">
              <w:rPr>
                <w:noProof/>
                <w:webHidden/>
                <w:sz w:val="20"/>
                <w:szCs w:val="20"/>
              </w:rPr>
            </w:r>
            <w:r w:rsidRPr="00610550">
              <w:rPr>
                <w:noProof/>
                <w:webHidden/>
                <w:sz w:val="20"/>
                <w:szCs w:val="20"/>
              </w:rPr>
              <w:fldChar w:fldCharType="separate"/>
            </w:r>
            <w:r w:rsidR="00A5375A">
              <w:rPr>
                <w:noProof/>
                <w:webHidden/>
                <w:sz w:val="20"/>
                <w:szCs w:val="20"/>
              </w:rPr>
              <w:t>3</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53" w:history="1">
            <w:r w:rsidR="00610550" w:rsidRPr="00610550">
              <w:rPr>
                <w:rStyle w:val="Hipercze"/>
                <w:noProof/>
                <w:sz w:val="20"/>
                <w:szCs w:val="20"/>
              </w:rPr>
              <w:t>OPOWIADANIE CZ.I</w:t>
            </w:r>
          </w:hyperlink>
          <w:r w:rsidR="00AA3954">
            <w:rPr>
              <w:rStyle w:val="Hipercze"/>
              <w:noProof/>
              <w:sz w:val="20"/>
              <w:szCs w:val="20"/>
            </w:rPr>
            <w:t xml:space="preserve"> </w:t>
          </w:r>
          <w:hyperlink w:anchor="_Toc442268354" w:history="1">
            <w:r w:rsidR="00610550" w:rsidRPr="00610550">
              <w:rPr>
                <w:rStyle w:val="Hipercze"/>
                <w:noProof/>
                <w:sz w:val="20"/>
                <w:szCs w:val="20"/>
              </w:rPr>
              <w:t>„NASZE ŻYCIE”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_Toc442268354 \h </w:instrText>
            </w:r>
            <w:r w:rsidRPr="00610550">
              <w:rPr>
                <w:noProof/>
                <w:webHidden/>
                <w:sz w:val="20"/>
                <w:szCs w:val="20"/>
              </w:rPr>
            </w:r>
            <w:r w:rsidRPr="00610550">
              <w:rPr>
                <w:noProof/>
                <w:webHidden/>
                <w:sz w:val="20"/>
                <w:szCs w:val="20"/>
              </w:rPr>
              <w:fldChar w:fldCharType="separate"/>
            </w:r>
            <w:r w:rsidR="00A5375A">
              <w:rPr>
                <w:noProof/>
                <w:webHidden/>
                <w:sz w:val="20"/>
                <w:szCs w:val="20"/>
              </w:rPr>
              <w:t>3</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55" w:history="1">
            <w:r w:rsidR="00610550" w:rsidRPr="00610550">
              <w:rPr>
                <w:rStyle w:val="Hipercze"/>
                <w:noProof/>
                <w:sz w:val="20"/>
                <w:szCs w:val="20"/>
              </w:rPr>
              <w:t>DEFINICJA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_Toc442268355 \h </w:instrText>
            </w:r>
            <w:r w:rsidRPr="00610550">
              <w:rPr>
                <w:noProof/>
                <w:webHidden/>
                <w:sz w:val="20"/>
                <w:szCs w:val="20"/>
              </w:rPr>
            </w:r>
            <w:r w:rsidRPr="00610550">
              <w:rPr>
                <w:noProof/>
                <w:webHidden/>
                <w:sz w:val="20"/>
                <w:szCs w:val="20"/>
              </w:rPr>
              <w:fldChar w:fldCharType="separate"/>
            </w:r>
            <w:r w:rsidR="00A5375A">
              <w:rPr>
                <w:noProof/>
                <w:webHidden/>
                <w:sz w:val="20"/>
                <w:szCs w:val="20"/>
              </w:rPr>
              <w:t>5</w:t>
            </w:r>
            <w:r w:rsidRPr="00610550">
              <w:rPr>
                <w:noProof/>
                <w:webHidden/>
                <w:sz w:val="20"/>
                <w:szCs w:val="20"/>
              </w:rPr>
              <w:fldChar w:fldCharType="end"/>
            </w:r>
          </w:hyperlink>
        </w:p>
        <w:p w:rsidR="003952BB" w:rsidRDefault="00774720">
          <w:pPr>
            <w:pStyle w:val="Spistreci1"/>
            <w:rPr>
              <w:noProof/>
            </w:rPr>
          </w:pPr>
          <w:hyperlink w:anchor="_Toc442268356" w:history="1">
            <w:r w:rsidR="00610550" w:rsidRPr="00610550">
              <w:rPr>
                <w:rStyle w:val="Hipercze"/>
                <w:noProof/>
                <w:sz w:val="20"/>
                <w:szCs w:val="20"/>
              </w:rPr>
              <w:t>RODZAJE I FORMY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_Toc442268356 \h </w:instrText>
            </w:r>
            <w:r w:rsidRPr="00610550">
              <w:rPr>
                <w:noProof/>
                <w:webHidden/>
                <w:sz w:val="20"/>
                <w:szCs w:val="20"/>
              </w:rPr>
            </w:r>
            <w:r w:rsidRPr="00610550">
              <w:rPr>
                <w:noProof/>
                <w:webHidden/>
                <w:sz w:val="20"/>
                <w:szCs w:val="20"/>
              </w:rPr>
              <w:fldChar w:fldCharType="separate"/>
            </w:r>
            <w:r w:rsidR="00A5375A">
              <w:rPr>
                <w:noProof/>
                <w:webHidden/>
                <w:sz w:val="20"/>
                <w:szCs w:val="20"/>
              </w:rPr>
              <w:t>5</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58" w:history="1">
            <w:r w:rsidR="00610550" w:rsidRPr="00610550">
              <w:rPr>
                <w:rStyle w:val="Hipercze"/>
                <w:noProof/>
                <w:sz w:val="20"/>
                <w:szCs w:val="20"/>
              </w:rPr>
              <w:t>SKUTKI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_Toc442268358 \h </w:instrText>
            </w:r>
            <w:r w:rsidRPr="00610550">
              <w:rPr>
                <w:noProof/>
                <w:webHidden/>
                <w:sz w:val="20"/>
                <w:szCs w:val="20"/>
              </w:rPr>
            </w:r>
            <w:r w:rsidRPr="00610550">
              <w:rPr>
                <w:noProof/>
                <w:webHidden/>
                <w:sz w:val="20"/>
                <w:szCs w:val="20"/>
              </w:rPr>
              <w:fldChar w:fldCharType="separate"/>
            </w:r>
            <w:r w:rsidR="00A5375A">
              <w:rPr>
                <w:noProof/>
                <w:webHidden/>
                <w:sz w:val="20"/>
                <w:szCs w:val="20"/>
              </w:rPr>
              <w:t>6</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59" w:history="1">
            <w:r w:rsidR="00610550" w:rsidRPr="00610550">
              <w:rPr>
                <w:rStyle w:val="Hipercze"/>
                <w:noProof/>
                <w:sz w:val="20"/>
                <w:szCs w:val="20"/>
              </w:rPr>
              <w:t>OPOWIADANIE CZ.II</w:t>
            </w:r>
          </w:hyperlink>
          <w:r w:rsidR="00610550" w:rsidRPr="00610550">
            <w:rPr>
              <w:rStyle w:val="Hipercze"/>
              <w:noProof/>
              <w:sz w:val="20"/>
              <w:szCs w:val="20"/>
            </w:rPr>
            <w:t xml:space="preserve"> </w:t>
          </w:r>
          <w:hyperlink w:anchor="_Toc442268360" w:history="1">
            <w:r w:rsidR="00610550" w:rsidRPr="00610550">
              <w:rPr>
                <w:rStyle w:val="Hipercze"/>
                <w:noProof/>
                <w:sz w:val="20"/>
                <w:szCs w:val="20"/>
              </w:rPr>
              <w:t>„ŻYCIE RODZINNE”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_Toc442268360 \h </w:instrText>
            </w:r>
            <w:r w:rsidRPr="00610550">
              <w:rPr>
                <w:noProof/>
                <w:webHidden/>
                <w:sz w:val="20"/>
                <w:szCs w:val="20"/>
              </w:rPr>
            </w:r>
            <w:r w:rsidRPr="00610550">
              <w:rPr>
                <w:noProof/>
                <w:webHidden/>
                <w:sz w:val="20"/>
                <w:szCs w:val="20"/>
              </w:rPr>
              <w:fldChar w:fldCharType="separate"/>
            </w:r>
            <w:r w:rsidR="00A5375A">
              <w:rPr>
                <w:noProof/>
                <w:webHidden/>
                <w:sz w:val="20"/>
                <w:szCs w:val="20"/>
              </w:rPr>
              <w:t>7</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61" w:history="1">
            <w:r w:rsidR="00610550" w:rsidRPr="00610550">
              <w:rPr>
                <w:rStyle w:val="Hipercze"/>
                <w:noProof/>
                <w:sz w:val="20"/>
                <w:szCs w:val="20"/>
              </w:rPr>
              <w:t>MITY, STEREOTYPY, PRZEKONANIA</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_Toc442268361 \h </w:instrText>
            </w:r>
            <w:r w:rsidRPr="00610550">
              <w:rPr>
                <w:noProof/>
                <w:webHidden/>
                <w:sz w:val="20"/>
                <w:szCs w:val="20"/>
              </w:rPr>
            </w:r>
            <w:r w:rsidRPr="00610550">
              <w:rPr>
                <w:noProof/>
                <w:webHidden/>
                <w:sz w:val="20"/>
                <w:szCs w:val="20"/>
              </w:rPr>
              <w:fldChar w:fldCharType="separate"/>
            </w:r>
            <w:r w:rsidR="00A5375A">
              <w:rPr>
                <w:noProof/>
                <w:webHidden/>
                <w:sz w:val="20"/>
                <w:szCs w:val="20"/>
              </w:rPr>
              <w:t>7</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62" w:history="1">
            <w:r w:rsidR="00610550" w:rsidRPr="00610550">
              <w:rPr>
                <w:rStyle w:val="Hipercze"/>
                <w:rFonts w:eastAsia="MyriadPro-Regular"/>
                <w:noProof/>
                <w:sz w:val="20"/>
                <w:szCs w:val="20"/>
              </w:rPr>
              <w:t>DZIECKO KRZYWDZONE W RODZINIE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_Toc442268362 \h </w:instrText>
            </w:r>
            <w:r w:rsidRPr="00610550">
              <w:rPr>
                <w:noProof/>
                <w:webHidden/>
                <w:sz w:val="20"/>
                <w:szCs w:val="20"/>
              </w:rPr>
            </w:r>
            <w:r w:rsidRPr="00610550">
              <w:rPr>
                <w:noProof/>
                <w:webHidden/>
                <w:sz w:val="20"/>
                <w:szCs w:val="20"/>
              </w:rPr>
              <w:fldChar w:fldCharType="separate"/>
            </w:r>
            <w:r w:rsidR="00A5375A">
              <w:rPr>
                <w:noProof/>
                <w:webHidden/>
                <w:sz w:val="20"/>
                <w:szCs w:val="20"/>
              </w:rPr>
              <w:t>9</w:t>
            </w:r>
            <w:r w:rsidRPr="00610550">
              <w:rPr>
                <w:noProof/>
                <w:webHidden/>
                <w:sz w:val="20"/>
                <w:szCs w:val="20"/>
              </w:rPr>
              <w:fldChar w:fldCharType="end"/>
            </w:r>
          </w:hyperlink>
        </w:p>
        <w:p w:rsidR="00610550" w:rsidRPr="00610550" w:rsidRDefault="00774720" w:rsidP="0033748E">
          <w:pPr>
            <w:pStyle w:val="Spistreci2"/>
          </w:pPr>
          <w:hyperlink w:anchor="_Toc442268363" w:history="1">
            <w:r w:rsidR="00610550" w:rsidRPr="00610550">
              <w:rPr>
                <w:rStyle w:val="Hipercze"/>
              </w:rPr>
              <w:t>PRZYGOTOWANIE DZIECKA DO PRZESŁUCHANIA W ROLI ŚWIADKA</w:t>
            </w:r>
            <w:r w:rsidR="00610550" w:rsidRPr="00610550">
              <w:rPr>
                <w:webHidden/>
              </w:rPr>
              <w:tab/>
            </w:r>
            <w:r w:rsidRPr="00610550">
              <w:rPr>
                <w:webHidden/>
              </w:rPr>
              <w:fldChar w:fldCharType="begin"/>
            </w:r>
            <w:r w:rsidR="00610550" w:rsidRPr="00610550">
              <w:rPr>
                <w:webHidden/>
              </w:rPr>
              <w:instrText xml:space="preserve"> PAGEREF _Toc442268363 \h </w:instrText>
            </w:r>
            <w:r w:rsidRPr="00610550">
              <w:rPr>
                <w:webHidden/>
              </w:rPr>
            </w:r>
            <w:r w:rsidRPr="00610550">
              <w:rPr>
                <w:webHidden/>
              </w:rPr>
              <w:fldChar w:fldCharType="separate"/>
            </w:r>
            <w:r w:rsidR="00A5375A">
              <w:rPr>
                <w:webHidden/>
              </w:rPr>
              <w:t>11</w:t>
            </w:r>
            <w:r w:rsidRPr="00610550">
              <w:rPr>
                <w:webHidden/>
              </w:rPr>
              <w:fldChar w:fldCharType="end"/>
            </w:r>
          </w:hyperlink>
        </w:p>
        <w:p w:rsidR="00610550" w:rsidRPr="00610550" w:rsidRDefault="00774720" w:rsidP="0033748E">
          <w:pPr>
            <w:pStyle w:val="Spistreci2"/>
          </w:pPr>
          <w:hyperlink w:anchor="_Toc442268364" w:history="1">
            <w:r w:rsidR="00610550" w:rsidRPr="00610550">
              <w:rPr>
                <w:rStyle w:val="Hipercze"/>
              </w:rPr>
              <w:t>DZIECI JAKO ŚWIADKOWIE PRZEMOCY</w:t>
            </w:r>
            <w:r w:rsidR="00610550" w:rsidRPr="00610550">
              <w:rPr>
                <w:webHidden/>
              </w:rPr>
              <w:tab/>
            </w:r>
            <w:r w:rsidRPr="00610550">
              <w:rPr>
                <w:webHidden/>
              </w:rPr>
              <w:fldChar w:fldCharType="begin"/>
            </w:r>
            <w:r w:rsidR="00610550" w:rsidRPr="00610550">
              <w:rPr>
                <w:webHidden/>
              </w:rPr>
              <w:instrText xml:space="preserve"> PAGEREF _Toc442268364 \h </w:instrText>
            </w:r>
            <w:r w:rsidRPr="00610550">
              <w:rPr>
                <w:webHidden/>
              </w:rPr>
            </w:r>
            <w:r w:rsidRPr="00610550">
              <w:rPr>
                <w:webHidden/>
              </w:rPr>
              <w:fldChar w:fldCharType="separate"/>
            </w:r>
            <w:r w:rsidR="00A5375A">
              <w:rPr>
                <w:webHidden/>
              </w:rPr>
              <w:t>13</w:t>
            </w:r>
            <w:r w:rsidRPr="00610550">
              <w:rPr>
                <w:webHidden/>
              </w:rPr>
              <w:fldChar w:fldCharType="end"/>
            </w:r>
          </w:hyperlink>
        </w:p>
        <w:p w:rsidR="00610550" w:rsidRPr="00610550" w:rsidRDefault="00774720">
          <w:pPr>
            <w:pStyle w:val="Spistreci1"/>
            <w:rPr>
              <w:noProof/>
              <w:sz w:val="20"/>
              <w:szCs w:val="20"/>
            </w:rPr>
          </w:pPr>
          <w:hyperlink w:anchor="_Toc442268365" w:history="1">
            <w:r w:rsidR="00610550" w:rsidRPr="00610550">
              <w:rPr>
                <w:rStyle w:val="Hipercze"/>
                <w:noProof/>
                <w:sz w:val="20"/>
                <w:szCs w:val="20"/>
              </w:rPr>
              <w:t>OPOWIADANIE CZ.III</w:t>
            </w:r>
          </w:hyperlink>
          <w:r w:rsidR="00610550" w:rsidRPr="00610550">
            <w:rPr>
              <w:rStyle w:val="Hipercze"/>
              <w:noProof/>
              <w:sz w:val="20"/>
              <w:szCs w:val="20"/>
            </w:rPr>
            <w:t xml:space="preserve"> </w:t>
          </w:r>
          <w:hyperlink w:anchor="_Toc442268366" w:history="1">
            <w:r w:rsidR="00610550" w:rsidRPr="00610550">
              <w:rPr>
                <w:rStyle w:val="Hipercze"/>
                <w:noProof/>
                <w:sz w:val="20"/>
                <w:szCs w:val="20"/>
              </w:rPr>
              <w:t>„NASZE DZIECI”</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_Toc442268366 \h </w:instrText>
            </w:r>
            <w:r w:rsidRPr="00610550">
              <w:rPr>
                <w:noProof/>
                <w:webHidden/>
                <w:sz w:val="20"/>
                <w:szCs w:val="20"/>
              </w:rPr>
            </w:r>
            <w:r w:rsidRPr="00610550">
              <w:rPr>
                <w:noProof/>
                <w:webHidden/>
                <w:sz w:val="20"/>
                <w:szCs w:val="20"/>
              </w:rPr>
              <w:fldChar w:fldCharType="separate"/>
            </w:r>
            <w:r w:rsidR="00A5375A">
              <w:rPr>
                <w:noProof/>
                <w:webHidden/>
                <w:sz w:val="20"/>
                <w:szCs w:val="20"/>
              </w:rPr>
              <w:t>15</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67" w:history="1">
            <w:r w:rsidR="00610550" w:rsidRPr="00610550">
              <w:rPr>
                <w:rStyle w:val="Hipercze"/>
                <w:noProof/>
                <w:sz w:val="20"/>
                <w:szCs w:val="20"/>
              </w:rPr>
              <w:t>CYKLE PRZEMOCY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_Toc442268367 \h </w:instrText>
            </w:r>
            <w:r w:rsidRPr="00610550">
              <w:rPr>
                <w:noProof/>
                <w:webHidden/>
                <w:sz w:val="20"/>
                <w:szCs w:val="20"/>
              </w:rPr>
            </w:r>
            <w:r w:rsidRPr="00610550">
              <w:rPr>
                <w:noProof/>
                <w:webHidden/>
                <w:sz w:val="20"/>
                <w:szCs w:val="20"/>
              </w:rPr>
              <w:fldChar w:fldCharType="separate"/>
            </w:r>
            <w:r w:rsidR="00A5375A">
              <w:rPr>
                <w:noProof/>
                <w:webHidden/>
                <w:sz w:val="20"/>
                <w:szCs w:val="20"/>
              </w:rPr>
              <w:t>15</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68" w:history="1">
            <w:r w:rsidR="00610550" w:rsidRPr="00610550">
              <w:rPr>
                <w:rStyle w:val="Hipercze"/>
                <w:noProof/>
                <w:sz w:val="20"/>
                <w:szCs w:val="20"/>
              </w:rPr>
              <w:t>OPOWIADANIE CZ.IV</w:t>
            </w:r>
          </w:hyperlink>
          <w:r w:rsidR="00610550" w:rsidRPr="00610550">
            <w:rPr>
              <w:noProof/>
              <w:sz w:val="20"/>
              <w:szCs w:val="20"/>
            </w:rPr>
            <w:t xml:space="preserve"> </w:t>
          </w:r>
          <w:hyperlink w:anchor="_Toc442268369" w:history="1">
            <w:r w:rsidR="00610550" w:rsidRPr="00610550">
              <w:rPr>
                <w:rStyle w:val="Hipercze"/>
                <w:noProof/>
                <w:sz w:val="20"/>
                <w:szCs w:val="20"/>
              </w:rPr>
              <w:t>„CODZIENNY KOSZMAR”</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_Toc442268369 \h </w:instrText>
            </w:r>
            <w:r w:rsidRPr="00610550">
              <w:rPr>
                <w:noProof/>
                <w:webHidden/>
                <w:sz w:val="20"/>
                <w:szCs w:val="20"/>
              </w:rPr>
            </w:r>
            <w:r w:rsidRPr="00610550">
              <w:rPr>
                <w:noProof/>
                <w:webHidden/>
                <w:sz w:val="20"/>
                <w:szCs w:val="20"/>
              </w:rPr>
              <w:fldChar w:fldCharType="separate"/>
            </w:r>
            <w:r w:rsidR="00A5375A">
              <w:rPr>
                <w:noProof/>
                <w:webHidden/>
                <w:sz w:val="20"/>
                <w:szCs w:val="20"/>
              </w:rPr>
              <w:t>17</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70" w:history="1">
            <w:r w:rsidR="00610550" w:rsidRPr="00610550">
              <w:rPr>
                <w:rStyle w:val="Hipercze"/>
                <w:noProof/>
                <w:sz w:val="20"/>
                <w:szCs w:val="20"/>
              </w:rPr>
              <w:t>PROCEDURA NIEBIESKIEJ KARTY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_Toc442268370 \h </w:instrText>
            </w:r>
            <w:r w:rsidRPr="00610550">
              <w:rPr>
                <w:noProof/>
                <w:webHidden/>
                <w:sz w:val="20"/>
                <w:szCs w:val="20"/>
              </w:rPr>
            </w:r>
            <w:r w:rsidRPr="00610550">
              <w:rPr>
                <w:noProof/>
                <w:webHidden/>
                <w:sz w:val="20"/>
                <w:szCs w:val="20"/>
              </w:rPr>
              <w:fldChar w:fldCharType="separate"/>
            </w:r>
            <w:r w:rsidR="00A5375A">
              <w:rPr>
                <w:noProof/>
                <w:webHidden/>
                <w:sz w:val="20"/>
                <w:szCs w:val="20"/>
              </w:rPr>
              <w:t>18</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73" w:history="1">
            <w:r w:rsidR="00610550" w:rsidRPr="00610550">
              <w:rPr>
                <w:rStyle w:val="Hipercze"/>
                <w:noProof/>
                <w:sz w:val="20"/>
                <w:szCs w:val="20"/>
              </w:rPr>
              <w:t>OPOWIADANIE CZ.V</w:t>
            </w:r>
          </w:hyperlink>
          <w:r w:rsidR="00610550" w:rsidRPr="00610550">
            <w:rPr>
              <w:noProof/>
              <w:sz w:val="20"/>
              <w:szCs w:val="20"/>
            </w:rPr>
            <w:t xml:space="preserve"> </w:t>
          </w:r>
          <w:hyperlink w:anchor="_Toc442268374" w:history="1">
            <w:r w:rsidR="00610550" w:rsidRPr="00610550">
              <w:rPr>
                <w:rStyle w:val="Hipercze"/>
                <w:noProof/>
                <w:sz w:val="20"/>
                <w:szCs w:val="20"/>
              </w:rPr>
              <w:t>„POMOC”</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_Toc442268374 \h </w:instrText>
            </w:r>
            <w:r w:rsidRPr="00610550">
              <w:rPr>
                <w:noProof/>
                <w:webHidden/>
                <w:sz w:val="20"/>
                <w:szCs w:val="20"/>
              </w:rPr>
            </w:r>
            <w:r w:rsidRPr="00610550">
              <w:rPr>
                <w:noProof/>
                <w:webHidden/>
                <w:sz w:val="20"/>
                <w:szCs w:val="20"/>
              </w:rPr>
              <w:fldChar w:fldCharType="separate"/>
            </w:r>
            <w:r w:rsidR="00A5375A">
              <w:rPr>
                <w:noProof/>
                <w:webHidden/>
                <w:sz w:val="20"/>
                <w:szCs w:val="20"/>
              </w:rPr>
              <w:t>22</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75" w:history="1">
            <w:r w:rsidR="00610550" w:rsidRPr="00610550">
              <w:rPr>
                <w:rStyle w:val="Hipercze"/>
                <w:noProof/>
                <w:sz w:val="20"/>
                <w:szCs w:val="20"/>
              </w:rPr>
              <w:t>FORMY I RODZAJE POMOCY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_Toc442268375 \h </w:instrText>
            </w:r>
            <w:r w:rsidRPr="00610550">
              <w:rPr>
                <w:noProof/>
                <w:webHidden/>
                <w:sz w:val="20"/>
                <w:szCs w:val="20"/>
              </w:rPr>
            </w:r>
            <w:r w:rsidRPr="00610550">
              <w:rPr>
                <w:noProof/>
                <w:webHidden/>
                <w:sz w:val="20"/>
                <w:szCs w:val="20"/>
              </w:rPr>
              <w:fldChar w:fldCharType="separate"/>
            </w:r>
            <w:r w:rsidR="00A5375A">
              <w:rPr>
                <w:noProof/>
                <w:webHidden/>
                <w:sz w:val="20"/>
                <w:szCs w:val="20"/>
              </w:rPr>
              <w:t>22</w:t>
            </w:r>
            <w:r w:rsidRPr="00610550">
              <w:rPr>
                <w:noProof/>
                <w:webHidden/>
                <w:sz w:val="20"/>
                <w:szCs w:val="20"/>
              </w:rPr>
              <w:fldChar w:fldCharType="end"/>
            </w:r>
          </w:hyperlink>
        </w:p>
        <w:p w:rsidR="00610550" w:rsidRPr="00610550" w:rsidRDefault="00774720" w:rsidP="0033748E">
          <w:pPr>
            <w:pStyle w:val="Spistreci2"/>
          </w:pPr>
          <w:hyperlink w:anchor="_Toc442268376" w:history="1">
            <w:r w:rsidR="00610550" w:rsidRPr="00610550">
              <w:rPr>
                <w:rStyle w:val="Hipercze"/>
              </w:rPr>
              <w:t xml:space="preserve">FORMY POMOCY, O KTÓRE MOŻE UBIEGAĆ SIĘ OSOBA DOTKNIĘTA PRZEMOCĄ W RODZINIE </w:t>
            </w:r>
            <w:r w:rsidR="00E0782E">
              <w:rPr>
                <w:rStyle w:val="Hipercze"/>
              </w:rPr>
              <w:t xml:space="preserve">               </w:t>
            </w:r>
            <w:r w:rsidR="00610550" w:rsidRPr="00610550">
              <w:rPr>
                <w:rStyle w:val="Hipercze"/>
              </w:rPr>
              <w:t>OFEROWANE W RAMACH SYSTEMU POMOCY SPOŁECZNEJ</w:t>
            </w:r>
            <w:r w:rsidR="00610550" w:rsidRPr="00610550">
              <w:rPr>
                <w:webHidden/>
              </w:rPr>
              <w:tab/>
            </w:r>
            <w:r w:rsidRPr="00610550">
              <w:rPr>
                <w:webHidden/>
              </w:rPr>
              <w:fldChar w:fldCharType="begin"/>
            </w:r>
            <w:r w:rsidR="00610550" w:rsidRPr="00610550">
              <w:rPr>
                <w:webHidden/>
              </w:rPr>
              <w:instrText xml:space="preserve"> PAGEREF _Toc442268376 \h </w:instrText>
            </w:r>
            <w:r w:rsidRPr="00610550">
              <w:rPr>
                <w:webHidden/>
              </w:rPr>
            </w:r>
            <w:r w:rsidRPr="00610550">
              <w:rPr>
                <w:webHidden/>
              </w:rPr>
              <w:fldChar w:fldCharType="separate"/>
            </w:r>
            <w:r w:rsidR="00A5375A">
              <w:rPr>
                <w:webHidden/>
              </w:rPr>
              <w:t>22</w:t>
            </w:r>
            <w:r w:rsidRPr="00610550">
              <w:rPr>
                <w:webHidden/>
              </w:rPr>
              <w:fldChar w:fldCharType="end"/>
            </w:r>
          </w:hyperlink>
        </w:p>
        <w:p w:rsidR="00610550" w:rsidRPr="00610550" w:rsidRDefault="00774720" w:rsidP="0033748E">
          <w:pPr>
            <w:pStyle w:val="Spistreci2"/>
          </w:pPr>
          <w:hyperlink w:anchor="_Toc442268377" w:history="1">
            <w:r w:rsidR="00610550" w:rsidRPr="00610550">
              <w:rPr>
                <w:rStyle w:val="Hipercze"/>
              </w:rPr>
              <w:t xml:space="preserve">RODZAJE POMOCY, O KTÓRE MOŻE UBIEGAĆ SIĘ OSOBA DOTKNIĘTA PRZEMOCĄ W RODZINIE </w:t>
            </w:r>
            <w:r w:rsidR="00E0782E">
              <w:rPr>
                <w:rStyle w:val="Hipercze"/>
              </w:rPr>
              <w:t xml:space="preserve">           </w:t>
            </w:r>
            <w:r w:rsidR="00610550" w:rsidRPr="00610550">
              <w:rPr>
                <w:rStyle w:val="Hipercze"/>
              </w:rPr>
              <w:t>OFEROWANE W RAMACH SYSTEMU POMOCY SPOŁECZNEJ</w:t>
            </w:r>
            <w:r w:rsidR="00610550" w:rsidRPr="00610550">
              <w:rPr>
                <w:webHidden/>
              </w:rPr>
              <w:tab/>
            </w:r>
            <w:r w:rsidRPr="00610550">
              <w:rPr>
                <w:webHidden/>
              </w:rPr>
              <w:fldChar w:fldCharType="begin"/>
            </w:r>
            <w:r w:rsidR="00610550" w:rsidRPr="00610550">
              <w:rPr>
                <w:webHidden/>
              </w:rPr>
              <w:instrText xml:space="preserve"> PAGEREF _Toc442268377 \h </w:instrText>
            </w:r>
            <w:r w:rsidRPr="00610550">
              <w:rPr>
                <w:webHidden/>
              </w:rPr>
            </w:r>
            <w:r w:rsidRPr="00610550">
              <w:rPr>
                <w:webHidden/>
              </w:rPr>
              <w:fldChar w:fldCharType="separate"/>
            </w:r>
            <w:r w:rsidR="00A5375A">
              <w:rPr>
                <w:webHidden/>
              </w:rPr>
              <w:t>24</w:t>
            </w:r>
            <w:r w:rsidRPr="00610550">
              <w:rPr>
                <w:webHidden/>
              </w:rPr>
              <w:fldChar w:fldCharType="end"/>
            </w:r>
          </w:hyperlink>
        </w:p>
        <w:p w:rsidR="00610550" w:rsidRPr="00610550" w:rsidRDefault="00774720">
          <w:pPr>
            <w:pStyle w:val="Spistreci1"/>
            <w:rPr>
              <w:noProof/>
              <w:sz w:val="20"/>
              <w:szCs w:val="20"/>
            </w:rPr>
          </w:pPr>
          <w:hyperlink w:anchor="_Toc442268378" w:history="1">
            <w:r w:rsidR="00610550" w:rsidRPr="00610550">
              <w:rPr>
                <w:rStyle w:val="Hipercze"/>
                <w:noProof/>
                <w:sz w:val="20"/>
                <w:szCs w:val="20"/>
              </w:rPr>
              <w:t>OPOWIADANIE CZ. VI</w:t>
            </w:r>
          </w:hyperlink>
          <w:r w:rsidR="00610550" w:rsidRPr="00610550">
            <w:rPr>
              <w:noProof/>
              <w:sz w:val="20"/>
              <w:szCs w:val="20"/>
            </w:rPr>
            <w:t xml:space="preserve"> </w:t>
          </w:r>
          <w:hyperlink w:anchor="_Toc442268379" w:history="1">
            <w:r w:rsidR="00610550" w:rsidRPr="00610550">
              <w:rPr>
                <w:rStyle w:val="Hipercze"/>
                <w:noProof/>
                <w:sz w:val="20"/>
                <w:szCs w:val="20"/>
              </w:rPr>
              <w:t>„ZMIANY”</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_Toc442268379 \h </w:instrText>
            </w:r>
            <w:r w:rsidRPr="00610550">
              <w:rPr>
                <w:noProof/>
                <w:webHidden/>
                <w:sz w:val="20"/>
                <w:szCs w:val="20"/>
              </w:rPr>
            </w:r>
            <w:r w:rsidRPr="00610550">
              <w:rPr>
                <w:noProof/>
                <w:webHidden/>
                <w:sz w:val="20"/>
                <w:szCs w:val="20"/>
              </w:rPr>
              <w:fldChar w:fldCharType="separate"/>
            </w:r>
            <w:r w:rsidR="00A5375A">
              <w:rPr>
                <w:noProof/>
                <w:webHidden/>
                <w:sz w:val="20"/>
                <w:szCs w:val="20"/>
              </w:rPr>
              <w:t>25</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80" w:history="1">
            <w:r w:rsidR="00610550" w:rsidRPr="00610550">
              <w:rPr>
                <w:rStyle w:val="Hipercze"/>
                <w:noProof/>
                <w:sz w:val="20"/>
                <w:szCs w:val="20"/>
              </w:rPr>
              <w:t>KILKA KROKÓW KU ZMIANIE…</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_Toc442268380 \h </w:instrText>
            </w:r>
            <w:r w:rsidRPr="00610550">
              <w:rPr>
                <w:noProof/>
                <w:webHidden/>
                <w:sz w:val="20"/>
                <w:szCs w:val="20"/>
              </w:rPr>
            </w:r>
            <w:r w:rsidRPr="00610550">
              <w:rPr>
                <w:noProof/>
                <w:webHidden/>
                <w:sz w:val="20"/>
                <w:szCs w:val="20"/>
              </w:rPr>
              <w:fldChar w:fldCharType="separate"/>
            </w:r>
            <w:r w:rsidR="00A5375A">
              <w:rPr>
                <w:noProof/>
                <w:webHidden/>
                <w:sz w:val="20"/>
                <w:szCs w:val="20"/>
              </w:rPr>
              <w:t>25</w:t>
            </w:r>
            <w:r w:rsidRPr="00610550">
              <w:rPr>
                <w:noProof/>
                <w:webHidden/>
                <w:sz w:val="20"/>
                <w:szCs w:val="20"/>
              </w:rPr>
              <w:fldChar w:fldCharType="end"/>
            </w:r>
          </w:hyperlink>
        </w:p>
        <w:p w:rsidR="00610550" w:rsidRPr="00610550" w:rsidRDefault="00774720">
          <w:pPr>
            <w:pStyle w:val="Spistreci1"/>
            <w:rPr>
              <w:noProof/>
              <w:sz w:val="20"/>
              <w:szCs w:val="20"/>
            </w:rPr>
          </w:pPr>
          <w:hyperlink w:anchor="_Toc442268382" w:history="1">
            <w:r w:rsidR="00610550" w:rsidRPr="00610550">
              <w:rPr>
                <w:rStyle w:val="Hipercze"/>
                <w:noProof/>
                <w:sz w:val="20"/>
                <w:szCs w:val="20"/>
              </w:rPr>
              <w:t>WZORY WNIOSKÓW I PISM PROCESOWYCH</w:t>
            </w:r>
            <w:r w:rsidR="00610550" w:rsidRPr="00610550">
              <w:rPr>
                <w:noProof/>
                <w:webHidden/>
                <w:sz w:val="20"/>
                <w:szCs w:val="20"/>
              </w:rPr>
              <w:tab/>
            </w:r>
            <w:r w:rsidRPr="00610550">
              <w:rPr>
                <w:noProof/>
                <w:webHidden/>
                <w:sz w:val="20"/>
                <w:szCs w:val="20"/>
              </w:rPr>
              <w:fldChar w:fldCharType="begin"/>
            </w:r>
            <w:r w:rsidR="00610550" w:rsidRPr="00610550">
              <w:rPr>
                <w:noProof/>
                <w:webHidden/>
                <w:sz w:val="20"/>
                <w:szCs w:val="20"/>
              </w:rPr>
              <w:instrText xml:space="preserve"> PAGEREF _Toc442268382 \h </w:instrText>
            </w:r>
            <w:r w:rsidRPr="00610550">
              <w:rPr>
                <w:noProof/>
                <w:webHidden/>
                <w:sz w:val="20"/>
                <w:szCs w:val="20"/>
              </w:rPr>
            </w:r>
            <w:r w:rsidRPr="00610550">
              <w:rPr>
                <w:noProof/>
                <w:webHidden/>
                <w:sz w:val="20"/>
                <w:szCs w:val="20"/>
              </w:rPr>
              <w:fldChar w:fldCharType="separate"/>
            </w:r>
            <w:r w:rsidR="00A5375A">
              <w:rPr>
                <w:noProof/>
                <w:webHidden/>
                <w:sz w:val="20"/>
                <w:szCs w:val="20"/>
              </w:rPr>
              <w:t>29</w:t>
            </w:r>
            <w:r w:rsidRPr="00610550">
              <w:rPr>
                <w:noProof/>
                <w:webHidden/>
                <w:sz w:val="20"/>
                <w:szCs w:val="20"/>
              </w:rPr>
              <w:fldChar w:fldCharType="end"/>
            </w:r>
          </w:hyperlink>
        </w:p>
        <w:p w:rsidR="00610550" w:rsidRPr="0033748E" w:rsidRDefault="00774720" w:rsidP="0033748E">
          <w:pPr>
            <w:pStyle w:val="Spistreci2"/>
            <w:rPr>
              <w:sz w:val="16"/>
              <w:szCs w:val="16"/>
            </w:rPr>
          </w:pPr>
          <w:hyperlink w:anchor="_Toc442268383" w:history="1">
            <w:r w:rsidR="00610550" w:rsidRPr="0033748E">
              <w:rPr>
                <w:rStyle w:val="Hipercze"/>
                <w:sz w:val="16"/>
                <w:szCs w:val="16"/>
              </w:rPr>
              <w:t>ZAŁĄCZNIK NR 1</w:t>
            </w:r>
          </w:hyperlink>
          <w:r w:rsidR="0033748E" w:rsidRPr="0033748E">
            <w:rPr>
              <w:rStyle w:val="Hipercze"/>
              <w:sz w:val="16"/>
              <w:szCs w:val="16"/>
            </w:rPr>
            <w:t xml:space="preserve"> </w:t>
          </w:r>
          <w:hyperlink w:anchor="_Toc442268384" w:history="1">
            <w:r w:rsidR="00610550" w:rsidRPr="0033748E">
              <w:rPr>
                <w:rStyle w:val="Hipercze"/>
                <w:sz w:val="16"/>
                <w:szCs w:val="16"/>
              </w:rPr>
              <w:t>ZAWIADOMIENIE O POPEŁNIENIU PRZESTĘ</w:t>
            </w:r>
            <w:r w:rsidR="0033748E" w:rsidRPr="0033748E">
              <w:rPr>
                <w:rStyle w:val="Hipercze"/>
                <w:sz w:val="16"/>
                <w:szCs w:val="16"/>
              </w:rPr>
              <w:t xml:space="preserve">PSTWA WRAZ Z WNIOSKIEM  </w:t>
            </w:r>
            <w:r w:rsidR="00610550" w:rsidRPr="0033748E">
              <w:rPr>
                <w:rStyle w:val="Hipercze"/>
                <w:sz w:val="16"/>
                <w:szCs w:val="16"/>
              </w:rPr>
              <w:t>O ŚCIGANIE SPRAWCY</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_Toc442268384 \h </w:instrText>
            </w:r>
            <w:r w:rsidRPr="0033748E">
              <w:rPr>
                <w:webHidden/>
                <w:sz w:val="16"/>
                <w:szCs w:val="16"/>
              </w:rPr>
            </w:r>
            <w:r w:rsidRPr="0033748E">
              <w:rPr>
                <w:webHidden/>
                <w:sz w:val="16"/>
                <w:szCs w:val="16"/>
              </w:rPr>
              <w:fldChar w:fldCharType="separate"/>
            </w:r>
            <w:r w:rsidR="00A5375A">
              <w:rPr>
                <w:webHidden/>
                <w:sz w:val="16"/>
                <w:szCs w:val="16"/>
              </w:rPr>
              <w:t>29</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85" w:history="1">
            <w:r w:rsidR="00610550" w:rsidRPr="0033748E">
              <w:rPr>
                <w:rStyle w:val="Hipercze"/>
                <w:sz w:val="16"/>
                <w:szCs w:val="16"/>
              </w:rPr>
              <w:t>ZAŁĄCZNIK NR 2</w:t>
            </w:r>
          </w:hyperlink>
          <w:r w:rsidR="0033748E">
            <w:rPr>
              <w:rStyle w:val="Hipercze"/>
              <w:sz w:val="16"/>
              <w:szCs w:val="16"/>
            </w:rPr>
            <w:t xml:space="preserve"> </w:t>
          </w:r>
          <w:hyperlink w:anchor="_Toc442268386" w:history="1">
            <w:r w:rsidR="00610550" w:rsidRPr="0033748E">
              <w:rPr>
                <w:rStyle w:val="Hipercze"/>
                <w:sz w:val="16"/>
                <w:szCs w:val="16"/>
              </w:rPr>
              <w:t>WNIOSEK O PRZYZNANIE PEŁNOMOCNICTWA Z URZĘDU</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_Toc442268386 \h </w:instrText>
            </w:r>
            <w:r w:rsidRPr="0033748E">
              <w:rPr>
                <w:webHidden/>
                <w:sz w:val="16"/>
                <w:szCs w:val="16"/>
              </w:rPr>
            </w:r>
            <w:r w:rsidRPr="0033748E">
              <w:rPr>
                <w:webHidden/>
                <w:sz w:val="16"/>
                <w:szCs w:val="16"/>
              </w:rPr>
              <w:fldChar w:fldCharType="separate"/>
            </w:r>
            <w:r w:rsidR="00A5375A">
              <w:rPr>
                <w:webHidden/>
                <w:sz w:val="16"/>
                <w:szCs w:val="16"/>
              </w:rPr>
              <w:t>30</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87" w:history="1">
            <w:r w:rsidR="00610550" w:rsidRPr="0033748E">
              <w:rPr>
                <w:rStyle w:val="Hipercze"/>
                <w:sz w:val="16"/>
                <w:szCs w:val="16"/>
              </w:rPr>
              <w:t>ZAŁĄCZNIK NR 3</w:t>
            </w:r>
          </w:hyperlink>
          <w:r w:rsidR="0033748E">
            <w:rPr>
              <w:sz w:val="16"/>
              <w:szCs w:val="16"/>
            </w:rPr>
            <w:t xml:space="preserve"> </w:t>
          </w:r>
          <w:hyperlink w:anchor="_Toc442268388" w:history="1">
            <w:r w:rsidR="00610550" w:rsidRPr="0033748E">
              <w:rPr>
                <w:rStyle w:val="Hipercze"/>
                <w:sz w:val="16"/>
                <w:szCs w:val="16"/>
              </w:rPr>
              <w:t>WNIOSEK O INFORMACJĘ O OPUSZCZENIU PRZEZ SKAZANEGO ZAKŁADU KARNEGO</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_Toc442268388 \h </w:instrText>
            </w:r>
            <w:r w:rsidRPr="0033748E">
              <w:rPr>
                <w:webHidden/>
                <w:sz w:val="16"/>
                <w:szCs w:val="16"/>
              </w:rPr>
            </w:r>
            <w:r w:rsidRPr="0033748E">
              <w:rPr>
                <w:webHidden/>
                <w:sz w:val="16"/>
                <w:szCs w:val="16"/>
              </w:rPr>
              <w:fldChar w:fldCharType="separate"/>
            </w:r>
            <w:r w:rsidR="00A5375A">
              <w:rPr>
                <w:webHidden/>
                <w:sz w:val="16"/>
                <w:szCs w:val="16"/>
              </w:rPr>
              <w:t>31</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89" w:history="1">
            <w:r w:rsidR="00610550" w:rsidRPr="0033748E">
              <w:rPr>
                <w:rStyle w:val="Hipercze"/>
                <w:sz w:val="16"/>
                <w:szCs w:val="16"/>
              </w:rPr>
              <w:t>ZAŁĄCZNIK NR 4</w:t>
            </w:r>
          </w:hyperlink>
          <w:r w:rsidR="0033748E">
            <w:rPr>
              <w:sz w:val="16"/>
              <w:szCs w:val="16"/>
            </w:rPr>
            <w:t xml:space="preserve"> </w:t>
          </w:r>
          <w:hyperlink w:anchor="_Toc442268390" w:history="1">
            <w:r w:rsidR="00610550" w:rsidRPr="0033748E">
              <w:rPr>
                <w:rStyle w:val="Hipercze"/>
                <w:sz w:val="16"/>
                <w:szCs w:val="16"/>
              </w:rPr>
              <w:t>POZEW O EKSMISJĘ</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_Toc442268390 \h </w:instrText>
            </w:r>
            <w:r w:rsidRPr="0033748E">
              <w:rPr>
                <w:webHidden/>
                <w:sz w:val="16"/>
                <w:szCs w:val="16"/>
              </w:rPr>
            </w:r>
            <w:r w:rsidRPr="0033748E">
              <w:rPr>
                <w:webHidden/>
                <w:sz w:val="16"/>
                <w:szCs w:val="16"/>
              </w:rPr>
              <w:fldChar w:fldCharType="separate"/>
            </w:r>
            <w:r w:rsidR="00A5375A">
              <w:rPr>
                <w:webHidden/>
                <w:sz w:val="16"/>
                <w:szCs w:val="16"/>
              </w:rPr>
              <w:t>32</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91" w:history="1">
            <w:r w:rsidR="00610550" w:rsidRPr="0033748E">
              <w:rPr>
                <w:rStyle w:val="Hipercze"/>
                <w:sz w:val="16"/>
                <w:szCs w:val="16"/>
              </w:rPr>
              <w:t>ZAŁACZNIK NR 5</w:t>
            </w:r>
          </w:hyperlink>
          <w:r w:rsidR="0033748E">
            <w:rPr>
              <w:sz w:val="16"/>
              <w:szCs w:val="16"/>
            </w:rPr>
            <w:t xml:space="preserve"> </w:t>
          </w:r>
          <w:hyperlink w:anchor="_Toc442268392" w:history="1">
            <w:r w:rsidR="00610550" w:rsidRPr="0033748E">
              <w:rPr>
                <w:rStyle w:val="Hipercze"/>
                <w:sz w:val="16"/>
                <w:szCs w:val="16"/>
              </w:rPr>
              <w:t>WNIOSEK O ZOBOWIĄZANIE SPRAWCY PRZEMOCY DO OPUSZCZENIA MIESZKANIA</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_Toc442268392 \h </w:instrText>
            </w:r>
            <w:r w:rsidRPr="0033748E">
              <w:rPr>
                <w:webHidden/>
                <w:sz w:val="16"/>
                <w:szCs w:val="16"/>
              </w:rPr>
            </w:r>
            <w:r w:rsidRPr="0033748E">
              <w:rPr>
                <w:webHidden/>
                <w:sz w:val="16"/>
                <w:szCs w:val="16"/>
              </w:rPr>
              <w:fldChar w:fldCharType="separate"/>
            </w:r>
            <w:r w:rsidR="00A5375A">
              <w:rPr>
                <w:webHidden/>
                <w:sz w:val="16"/>
                <w:szCs w:val="16"/>
              </w:rPr>
              <w:t>33</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93" w:history="1">
            <w:r w:rsidR="00610550" w:rsidRPr="0033748E">
              <w:rPr>
                <w:rStyle w:val="Hipercze"/>
                <w:sz w:val="16"/>
                <w:szCs w:val="16"/>
              </w:rPr>
              <w:t>ZAŁĄCZNIK NR 6</w:t>
            </w:r>
          </w:hyperlink>
          <w:r w:rsidR="0033748E">
            <w:rPr>
              <w:sz w:val="16"/>
              <w:szCs w:val="16"/>
            </w:rPr>
            <w:t xml:space="preserve"> </w:t>
          </w:r>
          <w:hyperlink w:anchor="_Toc442268394" w:history="1">
            <w:r w:rsidR="00610550" w:rsidRPr="0033748E">
              <w:rPr>
                <w:rStyle w:val="Hipercze"/>
                <w:rFonts w:cs="Arial"/>
                <w:sz w:val="16"/>
                <w:szCs w:val="16"/>
              </w:rPr>
              <w:t>ZAŚWIADCZENIE LEKARSKIE O PRZYCZYNACH I RODZAJU USZKODZEŃ CIAŁA</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_Toc442268394 \h </w:instrText>
            </w:r>
            <w:r w:rsidRPr="0033748E">
              <w:rPr>
                <w:webHidden/>
                <w:sz w:val="16"/>
                <w:szCs w:val="16"/>
              </w:rPr>
            </w:r>
            <w:r w:rsidRPr="0033748E">
              <w:rPr>
                <w:webHidden/>
                <w:sz w:val="16"/>
                <w:szCs w:val="16"/>
              </w:rPr>
              <w:fldChar w:fldCharType="separate"/>
            </w:r>
            <w:r w:rsidR="00A5375A">
              <w:rPr>
                <w:webHidden/>
                <w:sz w:val="16"/>
                <w:szCs w:val="16"/>
              </w:rPr>
              <w:t>34</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95" w:history="1">
            <w:r w:rsidR="00610550" w:rsidRPr="0033748E">
              <w:rPr>
                <w:rStyle w:val="Hipercze"/>
                <w:sz w:val="16"/>
                <w:szCs w:val="16"/>
              </w:rPr>
              <w:t>ZAŁĄCZNIK NR 7</w:t>
            </w:r>
          </w:hyperlink>
          <w:r w:rsidR="0033748E">
            <w:rPr>
              <w:sz w:val="16"/>
              <w:szCs w:val="16"/>
            </w:rPr>
            <w:t xml:space="preserve"> </w:t>
          </w:r>
          <w:hyperlink w:anchor="_Toc442268396" w:history="1">
            <w:r w:rsidR="00610550" w:rsidRPr="0033748E">
              <w:rPr>
                <w:rStyle w:val="Hipercze"/>
                <w:sz w:val="16"/>
                <w:szCs w:val="16"/>
              </w:rPr>
              <w:t>WNIOSEK DOWODOWY</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_Toc442268396 \h </w:instrText>
            </w:r>
            <w:r w:rsidRPr="0033748E">
              <w:rPr>
                <w:webHidden/>
                <w:sz w:val="16"/>
                <w:szCs w:val="16"/>
              </w:rPr>
            </w:r>
            <w:r w:rsidRPr="0033748E">
              <w:rPr>
                <w:webHidden/>
                <w:sz w:val="16"/>
                <w:szCs w:val="16"/>
              </w:rPr>
              <w:fldChar w:fldCharType="separate"/>
            </w:r>
            <w:r w:rsidR="00A5375A">
              <w:rPr>
                <w:webHidden/>
                <w:sz w:val="16"/>
                <w:szCs w:val="16"/>
              </w:rPr>
              <w:t>35</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97" w:history="1">
            <w:r w:rsidR="00610550" w:rsidRPr="0033748E">
              <w:rPr>
                <w:rStyle w:val="Hipercze"/>
                <w:sz w:val="16"/>
                <w:szCs w:val="16"/>
              </w:rPr>
              <w:t>ZAŁĄCZNIK NR 8</w:t>
            </w:r>
          </w:hyperlink>
          <w:r w:rsidR="0033748E">
            <w:rPr>
              <w:sz w:val="16"/>
              <w:szCs w:val="16"/>
            </w:rPr>
            <w:t xml:space="preserve"> </w:t>
          </w:r>
          <w:hyperlink w:anchor="_Toc442268398" w:history="1">
            <w:r w:rsidR="00610550" w:rsidRPr="0033748E">
              <w:rPr>
                <w:rStyle w:val="Hipercze"/>
                <w:sz w:val="16"/>
                <w:szCs w:val="16"/>
              </w:rPr>
              <w:t>WNIOSEK O ZWOLNIENIE OD KOSZTÓW SĄDOWYCH</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_Toc442268398 \h </w:instrText>
            </w:r>
            <w:r w:rsidRPr="0033748E">
              <w:rPr>
                <w:webHidden/>
                <w:sz w:val="16"/>
                <w:szCs w:val="16"/>
              </w:rPr>
            </w:r>
            <w:r w:rsidRPr="0033748E">
              <w:rPr>
                <w:webHidden/>
                <w:sz w:val="16"/>
                <w:szCs w:val="16"/>
              </w:rPr>
              <w:fldChar w:fldCharType="separate"/>
            </w:r>
            <w:r w:rsidR="00A5375A">
              <w:rPr>
                <w:webHidden/>
                <w:sz w:val="16"/>
                <w:szCs w:val="16"/>
              </w:rPr>
              <w:t>36</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399" w:history="1">
            <w:r w:rsidR="00610550" w:rsidRPr="0033748E">
              <w:rPr>
                <w:rStyle w:val="Hipercze"/>
                <w:sz w:val="16"/>
                <w:szCs w:val="16"/>
              </w:rPr>
              <w:t>ZAŁĄCZNIK NR 9</w:t>
            </w:r>
          </w:hyperlink>
          <w:r w:rsidR="0033748E">
            <w:rPr>
              <w:sz w:val="16"/>
              <w:szCs w:val="16"/>
            </w:rPr>
            <w:t xml:space="preserve"> </w:t>
          </w:r>
          <w:hyperlink w:anchor="_Toc442268400" w:history="1">
            <w:r w:rsidR="00610550" w:rsidRPr="0033748E">
              <w:rPr>
                <w:rStyle w:val="Hipercze"/>
                <w:rFonts w:cs="TimesNewRomanPL"/>
                <w:sz w:val="16"/>
                <w:szCs w:val="16"/>
              </w:rPr>
              <w:t>WNIOSEK O ZWOLNIENIE OD KOSZTÓW EGZEKUCYJNYCH</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_Toc442268400 \h </w:instrText>
            </w:r>
            <w:r w:rsidRPr="0033748E">
              <w:rPr>
                <w:webHidden/>
                <w:sz w:val="16"/>
                <w:szCs w:val="16"/>
              </w:rPr>
            </w:r>
            <w:r w:rsidRPr="0033748E">
              <w:rPr>
                <w:webHidden/>
                <w:sz w:val="16"/>
                <w:szCs w:val="16"/>
              </w:rPr>
              <w:fldChar w:fldCharType="separate"/>
            </w:r>
            <w:r w:rsidR="00A5375A">
              <w:rPr>
                <w:webHidden/>
                <w:sz w:val="16"/>
                <w:szCs w:val="16"/>
              </w:rPr>
              <w:t>37</w:t>
            </w:r>
            <w:r w:rsidRPr="0033748E">
              <w:rPr>
                <w:webHidden/>
                <w:sz w:val="16"/>
                <w:szCs w:val="16"/>
              </w:rPr>
              <w:fldChar w:fldCharType="end"/>
            </w:r>
          </w:hyperlink>
        </w:p>
        <w:p w:rsidR="00610550" w:rsidRPr="0033748E" w:rsidRDefault="00774720" w:rsidP="0033748E">
          <w:pPr>
            <w:pStyle w:val="Spistreci2"/>
            <w:rPr>
              <w:sz w:val="16"/>
              <w:szCs w:val="16"/>
            </w:rPr>
          </w:pPr>
          <w:hyperlink w:anchor="_Toc442268401" w:history="1">
            <w:r w:rsidR="00610550" w:rsidRPr="0033748E">
              <w:rPr>
                <w:rStyle w:val="Hipercze"/>
                <w:sz w:val="16"/>
                <w:szCs w:val="16"/>
              </w:rPr>
              <w:t>ZAŁĄCZNIK NR 10</w:t>
            </w:r>
          </w:hyperlink>
          <w:r w:rsidR="0033748E">
            <w:rPr>
              <w:sz w:val="16"/>
              <w:szCs w:val="16"/>
            </w:rPr>
            <w:t xml:space="preserve"> </w:t>
          </w:r>
          <w:hyperlink w:anchor="_Toc442268402" w:history="1">
            <w:r w:rsidR="00610550" w:rsidRPr="0033748E">
              <w:rPr>
                <w:rStyle w:val="Hipercze"/>
                <w:rFonts w:cs="TimesNewRomanPL"/>
                <w:sz w:val="16"/>
                <w:szCs w:val="16"/>
              </w:rPr>
              <w:t>WNIOSEK O ZWOLNIENIE OD KOSZTÓW SĄDOWYCH</w:t>
            </w:r>
            <w:r w:rsidR="00610550" w:rsidRPr="0033748E">
              <w:rPr>
                <w:webHidden/>
                <w:sz w:val="16"/>
                <w:szCs w:val="16"/>
              </w:rPr>
              <w:tab/>
            </w:r>
            <w:r w:rsidRPr="0033748E">
              <w:rPr>
                <w:webHidden/>
                <w:sz w:val="16"/>
                <w:szCs w:val="16"/>
              </w:rPr>
              <w:fldChar w:fldCharType="begin"/>
            </w:r>
            <w:r w:rsidR="00610550" w:rsidRPr="0033748E">
              <w:rPr>
                <w:webHidden/>
                <w:sz w:val="16"/>
                <w:szCs w:val="16"/>
              </w:rPr>
              <w:instrText xml:space="preserve"> PAGEREF _Toc442268402 \h </w:instrText>
            </w:r>
            <w:r w:rsidRPr="0033748E">
              <w:rPr>
                <w:webHidden/>
                <w:sz w:val="16"/>
                <w:szCs w:val="16"/>
              </w:rPr>
            </w:r>
            <w:r w:rsidRPr="0033748E">
              <w:rPr>
                <w:webHidden/>
                <w:sz w:val="16"/>
                <w:szCs w:val="16"/>
              </w:rPr>
              <w:fldChar w:fldCharType="separate"/>
            </w:r>
            <w:r w:rsidR="00A5375A">
              <w:rPr>
                <w:webHidden/>
                <w:sz w:val="16"/>
                <w:szCs w:val="16"/>
              </w:rPr>
              <w:t>38</w:t>
            </w:r>
            <w:r w:rsidRPr="0033748E">
              <w:rPr>
                <w:webHidden/>
                <w:sz w:val="16"/>
                <w:szCs w:val="16"/>
              </w:rPr>
              <w:fldChar w:fldCharType="end"/>
            </w:r>
          </w:hyperlink>
        </w:p>
        <w:p w:rsidR="00610550" w:rsidRPr="0033748E" w:rsidRDefault="00610550" w:rsidP="00610550">
          <w:pPr>
            <w:pStyle w:val="Spistreci3"/>
            <w:tabs>
              <w:tab w:val="right" w:leader="dot" w:pos="9060"/>
            </w:tabs>
            <w:ind w:left="0"/>
            <w:rPr>
              <w:noProof/>
              <w:sz w:val="16"/>
              <w:szCs w:val="16"/>
            </w:rPr>
          </w:pPr>
          <w:r w:rsidRPr="0033748E">
            <w:rPr>
              <w:rStyle w:val="Hipercze"/>
              <w:noProof/>
              <w:color w:val="auto"/>
              <w:sz w:val="16"/>
              <w:szCs w:val="16"/>
              <w:u w:val="none"/>
            </w:rPr>
            <w:t xml:space="preserve">     </w:t>
          </w:r>
          <w:r w:rsidR="00DF63B9">
            <w:rPr>
              <w:rStyle w:val="Hipercze"/>
              <w:noProof/>
              <w:color w:val="auto"/>
              <w:sz w:val="16"/>
              <w:szCs w:val="16"/>
              <w:u w:val="none"/>
            </w:rPr>
            <w:t xml:space="preserve"> </w:t>
          </w:r>
          <w:r w:rsidRPr="0033748E">
            <w:rPr>
              <w:rStyle w:val="Hipercze"/>
              <w:noProof/>
              <w:color w:val="auto"/>
              <w:sz w:val="16"/>
              <w:szCs w:val="16"/>
              <w:u w:val="none"/>
            </w:rPr>
            <w:t xml:space="preserve">ZAŁĄCZNIK NR 11 </w:t>
          </w:r>
          <w:hyperlink w:anchor="_Toc442268403" w:history="1">
            <w:r w:rsidRPr="0033748E">
              <w:rPr>
                <w:rStyle w:val="Hipercze"/>
                <w:rFonts w:cstheme="minorHAnsi"/>
                <w:noProof/>
                <w:sz w:val="16"/>
                <w:szCs w:val="16"/>
              </w:rPr>
              <w:t>POZEW O ALIMENTY</w:t>
            </w:r>
            <w:r w:rsidRPr="0033748E">
              <w:rPr>
                <w:noProof/>
                <w:webHidden/>
                <w:sz w:val="16"/>
                <w:szCs w:val="16"/>
              </w:rPr>
              <w:tab/>
            </w:r>
            <w:r w:rsidR="00774720" w:rsidRPr="0033748E">
              <w:rPr>
                <w:noProof/>
                <w:webHidden/>
                <w:sz w:val="16"/>
                <w:szCs w:val="16"/>
              </w:rPr>
              <w:fldChar w:fldCharType="begin"/>
            </w:r>
            <w:r w:rsidRPr="0033748E">
              <w:rPr>
                <w:noProof/>
                <w:webHidden/>
                <w:sz w:val="16"/>
                <w:szCs w:val="16"/>
              </w:rPr>
              <w:instrText xml:space="preserve"> PAGEREF _Toc442268403 \h </w:instrText>
            </w:r>
            <w:r w:rsidR="00774720" w:rsidRPr="0033748E">
              <w:rPr>
                <w:noProof/>
                <w:webHidden/>
                <w:sz w:val="16"/>
                <w:szCs w:val="16"/>
              </w:rPr>
            </w:r>
            <w:r w:rsidR="00774720" w:rsidRPr="0033748E">
              <w:rPr>
                <w:noProof/>
                <w:webHidden/>
                <w:sz w:val="16"/>
                <w:szCs w:val="16"/>
              </w:rPr>
              <w:fldChar w:fldCharType="separate"/>
            </w:r>
            <w:r w:rsidR="00A5375A">
              <w:rPr>
                <w:noProof/>
                <w:webHidden/>
                <w:sz w:val="16"/>
                <w:szCs w:val="16"/>
              </w:rPr>
              <w:t>39</w:t>
            </w:r>
            <w:r w:rsidR="00774720" w:rsidRPr="0033748E">
              <w:rPr>
                <w:noProof/>
                <w:webHidden/>
                <w:sz w:val="16"/>
                <w:szCs w:val="16"/>
              </w:rPr>
              <w:fldChar w:fldCharType="end"/>
            </w:r>
          </w:hyperlink>
        </w:p>
        <w:p w:rsidR="00A549A3" w:rsidRPr="0019306B" w:rsidRDefault="00774720">
          <w:r w:rsidRPr="001E02A1">
            <w:rPr>
              <w:b/>
              <w:sz w:val="18"/>
              <w:szCs w:val="18"/>
            </w:rPr>
            <w:fldChar w:fldCharType="end"/>
          </w:r>
        </w:p>
      </w:sdtContent>
    </w:sdt>
    <w:p w:rsidR="00D83291" w:rsidRPr="00FD0344" w:rsidRDefault="00C64372" w:rsidP="00A549A3">
      <w:pPr>
        <w:pStyle w:val="Nagwek1"/>
        <w:rPr>
          <w:rFonts w:asciiTheme="minorHAnsi" w:hAnsiTheme="minorHAnsi"/>
          <w:color w:val="auto"/>
          <w:sz w:val="32"/>
          <w:szCs w:val="32"/>
        </w:rPr>
      </w:pPr>
      <w:bookmarkStart w:id="0" w:name="_Toc442268352"/>
      <w:r w:rsidRPr="00FD0344">
        <w:rPr>
          <w:rFonts w:asciiTheme="minorHAnsi" w:hAnsiTheme="minorHAnsi"/>
          <w:color w:val="auto"/>
          <w:sz w:val="32"/>
          <w:szCs w:val="32"/>
        </w:rPr>
        <w:lastRenderedPageBreak/>
        <w:t>WSTĘP</w:t>
      </w:r>
      <w:bookmarkEnd w:id="0"/>
    </w:p>
    <w:p w:rsidR="00202C99" w:rsidRDefault="00C9737A" w:rsidP="00202C99">
      <w:pPr>
        <w:spacing w:after="0" w:line="240" w:lineRule="auto"/>
        <w:jc w:val="both"/>
        <w:rPr>
          <w:rFonts w:ascii="Calibri" w:hAnsi="Calibri"/>
        </w:rPr>
      </w:pPr>
      <w:r>
        <w:rPr>
          <w:rFonts w:ascii="Calibri" w:hAnsi="Calibri"/>
          <w:b/>
        </w:rPr>
        <w:tab/>
      </w:r>
      <w:r w:rsidRPr="00C9737A">
        <w:rPr>
          <w:rFonts w:ascii="Calibri" w:hAnsi="Calibri"/>
        </w:rPr>
        <w:t xml:space="preserve">Przez stulecia przemoc wobec osób najbliższych często była społecznie akceptowana, </w:t>
      </w:r>
      <w:r w:rsidR="00202C99">
        <w:rPr>
          <w:rFonts w:ascii="Calibri" w:hAnsi="Calibri"/>
        </w:rPr>
        <w:t xml:space="preserve">                     </w:t>
      </w:r>
      <w:r w:rsidRPr="00C9737A">
        <w:rPr>
          <w:rFonts w:ascii="Calibri" w:hAnsi="Calibri"/>
        </w:rPr>
        <w:t xml:space="preserve">a prawnie – usankcjonowana. </w:t>
      </w:r>
      <w:r>
        <w:rPr>
          <w:rFonts w:ascii="Calibri" w:hAnsi="Calibri"/>
        </w:rPr>
        <w:t xml:space="preserve"> Zachowania agresywne były traktowane jako naturalny element życia rodzinnego. Bierność otoczenia i społeczne przyzwolenie wobec sytuacji przemocowych w rodzinach </w:t>
      </w:r>
      <w:r w:rsidR="00202C99">
        <w:rPr>
          <w:rFonts w:ascii="Calibri" w:hAnsi="Calibri"/>
        </w:rPr>
        <w:t>pogłębiały</w:t>
      </w:r>
      <w:r>
        <w:rPr>
          <w:rFonts w:ascii="Calibri" w:hAnsi="Calibri"/>
        </w:rPr>
        <w:t xml:space="preserve"> dramat ofiar przemocy. </w:t>
      </w:r>
      <w:r w:rsidR="00373980">
        <w:rPr>
          <w:rFonts w:ascii="Calibri" w:hAnsi="Calibri"/>
        </w:rPr>
        <w:t>Przedstawiano przemoc jako jeden z problemów tzw.</w:t>
      </w:r>
      <w:r w:rsidR="00202C99">
        <w:rPr>
          <w:rFonts w:ascii="Calibri" w:hAnsi="Calibri"/>
        </w:rPr>
        <w:t xml:space="preserve"> „marginesu społecznego”.</w:t>
      </w:r>
    </w:p>
    <w:p w:rsidR="00202C99" w:rsidRDefault="00202C99" w:rsidP="00202C99">
      <w:pPr>
        <w:spacing w:after="0" w:line="240" w:lineRule="auto"/>
        <w:jc w:val="center"/>
        <w:rPr>
          <w:rFonts w:ascii="Calibri" w:hAnsi="Calibri"/>
        </w:rPr>
      </w:pPr>
    </w:p>
    <w:p w:rsidR="00202C99" w:rsidRPr="00B84FC9" w:rsidRDefault="00202C99" w:rsidP="00202C99">
      <w:pPr>
        <w:spacing w:after="0" w:line="240" w:lineRule="auto"/>
        <w:jc w:val="center"/>
        <w:rPr>
          <w:rFonts w:ascii="Calibri" w:hAnsi="Calibri"/>
          <w:i/>
        </w:rPr>
      </w:pPr>
      <w:r>
        <w:rPr>
          <w:rFonts w:ascii="Calibri" w:hAnsi="Calibri"/>
        </w:rPr>
        <w:t xml:space="preserve"> </w:t>
      </w:r>
      <w:r w:rsidRPr="00B84FC9">
        <w:rPr>
          <w:rFonts w:ascii="Calibri" w:hAnsi="Calibri"/>
          <w:i/>
        </w:rPr>
        <w:t>„(…)Tymczasem przemoc w rodzinie jest obecna we wszystkich społeczeństwach, bez względu na stopień ich rozwoju gospodarczego czy kulturalnego. Jest to problem powszechny, który dotyczyć może ludzi bez względu na ich wiek, status społeczny i materialny, poziom wykształcenia, wykonywany zawód itp.”</w:t>
      </w:r>
    </w:p>
    <w:p w:rsidR="00202C99" w:rsidRDefault="00202C99" w:rsidP="00202C99">
      <w:pPr>
        <w:spacing w:after="0" w:line="240" w:lineRule="auto"/>
        <w:jc w:val="right"/>
        <w:rPr>
          <w:sz w:val="16"/>
          <w:szCs w:val="16"/>
        </w:rPr>
      </w:pPr>
    </w:p>
    <w:p w:rsidR="00202C99" w:rsidRDefault="00202C99" w:rsidP="00202C99">
      <w:pPr>
        <w:spacing w:after="0" w:line="240" w:lineRule="auto"/>
        <w:jc w:val="right"/>
        <w:rPr>
          <w:sz w:val="16"/>
          <w:szCs w:val="16"/>
        </w:rPr>
      </w:pPr>
      <w:proofErr w:type="spellStart"/>
      <w:r w:rsidRPr="00202C99">
        <w:rPr>
          <w:sz w:val="16"/>
          <w:szCs w:val="16"/>
        </w:rPr>
        <w:t>Jaszczak-Kużmińska</w:t>
      </w:r>
      <w:proofErr w:type="spellEnd"/>
      <w:r w:rsidRPr="00202C99">
        <w:rPr>
          <w:sz w:val="16"/>
          <w:szCs w:val="16"/>
        </w:rPr>
        <w:t xml:space="preserve"> D., Michalska K., „Przemoc w Rodzinie wobec osób starszych</w:t>
      </w:r>
      <w:r w:rsidRPr="00202C99">
        <w:rPr>
          <w:sz w:val="16"/>
          <w:szCs w:val="16"/>
        </w:rPr>
        <w:br/>
        <w:t xml:space="preserve"> i niepełnosprawnych. Poradnik dla pr</w:t>
      </w:r>
      <w:r>
        <w:rPr>
          <w:sz w:val="16"/>
          <w:szCs w:val="16"/>
        </w:rPr>
        <w:t>acowników pierwszego kontaktu.”</w:t>
      </w:r>
    </w:p>
    <w:p w:rsidR="00C9737A" w:rsidRPr="00202C99" w:rsidRDefault="00202C99" w:rsidP="00202C99">
      <w:pPr>
        <w:spacing w:after="0" w:line="240" w:lineRule="auto"/>
        <w:jc w:val="right"/>
        <w:rPr>
          <w:rFonts w:ascii="Calibri" w:hAnsi="Calibri"/>
          <w:sz w:val="16"/>
          <w:szCs w:val="16"/>
        </w:rPr>
      </w:pPr>
      <w:r w:rsidRPr="00202C99">
        <w:rPr>
          <w:sz w:val="16"/>
          <w:szCs w:val="16"/>
        </w:rPr>
        <w:t xml:space="preserve"> Ministerstwo Pracy i Polityki Społecznej, Warszawa 2010.</w:t>
      </w:r>
    </w:p>
    <w:p w:rsidR="00C9737A" w:rsidRPr="00C9737A" w:rsidRDefault="00C9737A" w:rsidP="00C9737A">
      <w:pPr>
        <w:spacing w:after="0" w:line="240" w:lineRule="auto"/>
        <w:jc w:val="both"/>
        <w:rPr>
          <w:rFonts w:ascii="Calibri" w:hAnsi="Calibri"/>
        </w:rPr>
      </w:pPr>
    </w:p>
    <w:p w:rsidR="007567D1" w:rsidRDefault="002B1D74" w:rsidP="00C9737A">
      <w:pPr>
        <w:spacing w:after="0" w:line="240" w:lineRule="auto"/>
        <w:jc w:val="both"/>
        <w:rPr>
          <w:rFonts w:ascii="Calibri" w:hAnsi="Calibri"/>
        </w:rPr>
      </w:pPr>
      <w:r>
        <w:rPr>
          <w:rFonts w:ascii="Calibri" w:hAnsi="Calibri"/>
        </w:rPr>
        <w:t>Obecna rzeczywistość zmieniła podejście do problemu przemocy. Mnogość instytucji, organizacji zajmujących się tym problemem</w:t>
      </w:r>
      <w:r w:rsidR="00B95603">
        <w:rPr>
          <w:rFonts w:ascii="Calibri" w:hAnsi="Calibri"/>
        </w:rPr>
        <w:t xml:space="preserve">, nowe rozwiązania prawne, procedury mają na celu skuteczniejszą ochronę ofiar oraz walkę ze sprawcami przemocy w rodzinie. </w:t>
      </w:r>
    </w:p>
    <w:p w:rsidR="007567D1" w:rsidRDefault="007567D1" w:rsidP="00C9737A">
      <w:pPr>
        <w:spacing w:after="0" w:line="240" w:lineRule="auto"/>
        <w:jc w:val="both"/>
        <w:rPr>
          <w:rFonts w:ascii="Calibri" w:hAnsi="Calibri"/>
        </w:rPr>
      </w:pPr>
    </w:p>
    <w:p w:rsidR="007567D1" w:rsidRDefault="007567D1" w:rsidP="007567D1">
      <w:pPr>
        <w:spacing w:after="0" w:line="240" w:lineRule="auto"/>
        <w:jc w:val="both"/>
        <w:rPr>
          <w:rFonts w:ascii="Calibri" w:hAnsi="Calibri"/>
          <w:i/>
        </w:rPr>
      </w:pPr>
      <w:r w:rsidRPr="007567D1">
        <w:rPr>
          <w:rFonts w:ascii="Calibri" w:hAnsi="Calibri"/>
          <w:i/>
        </w:rPr>
        <w:t>„</w:t>
      </w:r>
      <w:r>
        <w:rPr>
          <w:rFonts w:ascii="Calibri" w:hAnsi="Calibri"/>
          <w:i/>
        </w:rPr>
        <w:t>(…)</w:t>
      </w:r>
      <w:r w:rsidRPr="007567D1">
        <w:rPr>
          <w:rFonts w:ascii="Calibri" w:hAnsi="Calibri"/>
          <w:i/>
        </w:rPr>
        <w:t>Przemoc w rodzinie narusza podstawowe prawa człowieka, w tym prawo do życia i zdrowia oraz poszanowania godności osobistej</w:t>
      </w:r>
      <w:r>
        <w:rPr>
          <w:rFonts w:ascii="Calibri" w:hAnsi="Calibri"/>
          <w:i/>
        </w:rPr>
        <w:t>.</w:t>
      </w:r>
      <w:r w:rsidRPr="007567D1">
        <w:rPr>
          <w:rFonts w:ascii="Calibri" w:hAnsi="Calibri"/>
          <w:i/>
        </w:rPr>
        <w:t>”</w:t>
      </w:r>
      <w:r>
        <w:rPr>
          <w:rFonts w:ascii="Calibri" w:hAnsi="Calibri"/>
          <w:i/>
        </w:rPr>
        <w:t xml:space="preserve"> </w:t>
      </w:r>
    </w:p>
    <w:p w:rsidR="007567D1" w:rsidRDefault="007567D1" w:rsidP="007567D1">
      <w:pPr>
        <w:spacing w:after="0" w:line="240" w:lineRule="auto"/>
        <w:jc w:val="right"/>
        <w:rPr>
          <w:rFonts w:ascii="Calibri" w:hAnsi="Calibri"/>
          <w:sz w:val="16"/>
          <w:szCs w:val="16"/>
        </w:rPr>
      </w:pPr>
    </w:p>
    <w:p w:rsidR="007567D1" w:rsidRPr="007567D1" w:rsidRDefault="007567D1" w:rsidP="007567D1">
      <w:pPr>
        <w:spacing w:after="0" w:line="240" w:lineRule="auto"/>
        <w:jc w:val="right"/>
        <w:rPr>
          <w:rFonts w:ascii="Calibri" w:hAnsi="Calibri"/>
          <w:sz w:val="16"/>
          <w:szCs w:val="16"/>
        </w:rPr>
      </w:pPr>
      <w:r>
        <w:rPr>
          <w:rFonts w:ascii="Calibri" w:hAnsi="Calibri"/>
          <w:sz w:val="16"/>
          <w:szCs w:val="16"/>
        </w:rPr>
        <w:t>P</w:t>
      </w:r>
      <w:r w:rsidRPr="007567D1">
        <w:rPr>
          <w:rFonts w:ascii="Calibri" w:hAnsi="Calibri"/>
          <w:sz w:val="16"/>
          <w:szCs w:val="16"/>
        </w:rPr>
        <w:t>reambuła ustawy o przeciwdziałaniu przemocy w rodzinie</w:t>
      </w:r>
      <w:r>
        <w:rPr>
          <w:rFonts w:ascii="Calibri" w:hAnsi="Calibri"/>
          <w:sz w:val="16"/>
          <w:szCs w:val="16"/>
        </w:rPr>
        <w:t xml:space="preserve"> (</w:t>
      </w:r>
      <w:proofErr w:type="spellStart"/>
      <w:r>
        <w:rPr>
          <w:rFonts w:ascii="Calibri" w:hAnsi="Calibri"/>
          <w:sz w:val="16"/>
          <w:szCs w:val="16"/>
        </w:rPr>
        <w:t>Dz.U</w:t>
      </w:r>
      <w:proofErr w:type="spellEnd"/>
      <w:r>
        <w:rPr>
          <w:rFonts w:ascii="Calibri" w:hAnsi="Calibri"/>
          <w:sz w:val="16"/>
          <w:szCs w:val="16"/>
        </w:rPr>
        <w:t xml:space="preserve">. z 2005r. Nr 180, poz.1493 z późn. </w:t>
      </w:r>
      <w:proofErr w:type="spellStart"/>
      <w:r>
        <w:rPr>
          <w:rFonts w:ascii="Calibri" w:hAnsi="Calibri"/>
          <w:sz w:val="16"/>
          <w:szCs w:val="16"/>
        </w:rPr>
        <w:t>zm</w:t>
      </w:r>
      <w:proofErr w:type="spellEnd"/>
      <w:r>
        <w:rPr>
          <w:rFonts w:ascii="Calibri" w:hAnsi="Calibri"/>
          <w:sz w:val="16"/>
          <w:szCs w:val="16"/>
        </w:rPr>
        <w:t>)</w:t>
      </w:r>
    </w:p>
    <w:p w:rsidR="007567D1" w:rsidRDefault="007567D1" w:rsidP="00C9737A">
      <w:pPr>
        <w:spacing w:after="0" w:line="240" w:lineRule="auto"/>
        <w:jc w:val="both"/>
        <w:rPr>
          <w:rFonts w:ascii="Calibri" w:hAnsi="Calibri"/>
        </w:rPr>
      </w:pPr>
    </w:p>
    <w:p w:rsidR="00630E56" w:rsidRDefault="00B95603" w:rsidP="00C9737A">
      <w:pPr>
        <w:spacing w:after="0" w:line="240" w:lineRule="auto"/>
        <w:jc w:val="both"/>
        <w:rPr>
          <w:rFonts w:ascii="Calibri" w:hAnsi="Calibri"/>
        </w:rPr>
      </w:pPr>
      <w:r>
        <w:rPr>
          <w:rFonts w:ascii="Calibri" w:hAnsi="Calibri"/>
        </w:rPr>
        <w:t>Kampanie społeczne</w:t>
      </w:r>
      <w:r w:rsidR="00630E56">
        <w:rPr>
          <w:rFonts w:ascii="Calibri" w:hAnsi="Calibri"/>
        </w:rPr>
        <w:t>, szkolenia w zakresie przeciwdziałania przemocy</w:t>
      </w:r>
      <w:r w:rsidR="009B5BEF">
        <w:rPr>
          <w:rFonts w:ascii="Calibri" w:hAnsi="Calibri"/>
        </w:rPr>
        <w:t xml:space="preserve"> - m</w:t>
      </w:r>
      <w:r w:rsidR="00C45FF2">
        <w:rPr>
          <w:rFonts w:ascii="Calibri" w:hAnsi="Calibri"/>
        </w:rPr>
        <w:t>nogość działań w tej dziedzinie ma na celu</w:t>
      </w:r>
      <w:r w:rsidR="009B5BEF">
        <w:rPr>
          <w:rFonts w:ascii="Calibri" w:hAnsi="Calibri"/>
        </w:rPr>
        <w:t xml:space="preserve"> zmniejszenie zjawiska przemocy w rodzinie </w:t>
      </w:r>
      <w:r w:rsidR="00630E56">
        <w:rPr>
          <w:rFonts w:ascii="Calibri" w:hAnsi="Calibri"/>
        </w:rPr>
        <w:t xml:space="preserve"> </w:t>
      </w:r>
      <w:r w:rsidR="009B5BEF">
        <w:rPr>
          <w:rFonts w:ascii="Calibri" w:hAnsi="Calibri"/>
        </w:rPr>
        <w:t xml:space="preserve">poprzez zwiększanie świadomości społecznej obywateli oraz </w:t>
      </w:r>
      <w:r w:rsidR="00C45FF2">
        <w:rPr>
          <w:rFonts w:ascii="Calibri" w:hAnsi="Calibri"/>
        </w:rPr>
        <w:t>systematyczne</w:t>
      </w:r>
      <w:r w:rsidR="00630E56">
        <w:rPr>
          <w:rFonts w:ascii="Calibri" w:hAnsi="Calibri"/>
        </w:rPr>
        <w:t xml:space="preserve"> podnosz</w:t>
      </w:r>
      <w:r w:rsidR="00C45FF2">
        <w:rPr>
          <w:rFonts w:ascii="Calibri" w:hAnsi="Calibri"/>
        </w:rPr>
        <w:t>enie</w:t>
      </w:r>
      <w:r w:rsidR="00630E56">
        <w:rPr>
          <w:rFonts w:ascii="Calibri" w:hAnsi="Calibri"/>
        </w:rPr>
        <w:t xml:space="preserve"> profes</w:t>
      </w:r>
      <w:r w:rsidR="004447DD">
        <w:rPr>
          <w:rFonts w:ascii="Calibri" w:hAnsi="Calibri"/>
        </w:rPr>
        <w:t>jonalizm</w:t>
      </w:r>
      <w:r w:rsidR="00C45FF2">
        <w:rPr>
          <w:rFonts w:ascii="Calibri" w:hAnsi="Calibri"/>
        </w:rPr>
        <w:t>u służb</w:t>
      </w:r>
      <w:r w:rsidR="00630E56">
        <w:rPr>
          <w:rFonts w:ascii="Calibri" w:hAnsi="Calibri"/>
        </w:rPr>
        <w:t xml:space="preserve">. </w:t>
      </w:r>
    </w:p>
    <w:p w:rsidR="00C9737A" w:rsidRDefault="007567D1" w:rsidP="0005534D">
      <w:pPr>
        <w:spacing w:after="0" w:line="240" w:lineRule="auto"/>
        <w:jc w:val="both"/>
        <w:rPr>
          <w:rFonts w:ascii="Calibri" w:hAnsi="Calibri"/>
        </w:rPr>
      </w:pPr>
      <w:r>
        <w:rPr>
          <w:rFonts w:ascii="Calibri" w:hAnsi="Calibri"/>
        </w:rPr>
        <w:tab/>
        <w:t xml:space="preserve">Niniejszy Przewodnik </w:t>
      </w:r>
      <w:r w:rsidR="004C44F0">
        <w:rPr>
          <w:rFonts w:ascii="Calibri" w:hAnsi="Calibri"/>
        </w:rPr>
        <w:t xml:space="preserve">został </w:t>
      </w:r>
      <w:r w:rsidR="00373980">
        <w:rPr>
          <w:rFonts w:ascii="Calibri" w:hAnsi="Calibri"/>
        </w:rPr>
        <w:t>opracowany</w:t>
      </w:r>
      <w:r w:rsidR="004C44F0">
        <w:rPr>
          <w:rFonts w:ascii="Calibri" w:hAnsi="Calibri"/>
        </w:rPr>
        <w:t xml:space="preserve"> z myślą o osobach, które doznają przemocy  </w:t>
      </w:r>
      <w:r w:rsidR="00373980">
        <w:rPr>
          <w:rFonts w:ascii="Calibri" w:hAnsi="Calibri"/>
        </w:rPr>
        <w:t xml:space="preserve">                     w rodzinie</w:t>
      </w:r>
      <w:r w:rsidR="0005534D">
        <w:rPr>
          <w:rFonts w:ascii="Calibri" w:hAnsi="Calibri"/>
        </w:rPr>
        <w:t xml:space="preserve"> by </w:t>
      </w:r>
      <w:r w:rsidR="00C45FF2">
        <w:rPr>
          <w:rFonts w:ascii="Calibri" w:hAnsi="Calibri"/>
        </w:rPr>
        <w:t>dostrzegły</w:t>
      </w:r>
      <w:r w:rsidR="0005534D">
        <w:rPr>
          <w:rFonts w:ascii="Calibri" w:hAnsi="Calibri"/>
        </w:rPr>
        <w:t xml:space="preserve"> możliwość zmiany. </w:t>
      </w:r>
      <w:r w:rsidR="00373980">
        <w:rPr>
          <w:rFonts w:ascii="Calibri" w:hAnsi="Calibri"/>
        </w:rPr>
        <w:t>Warto</w:t>
      </w:r>
      <w:r w:rsidR="006006D0">
        <w:rPr>
          <w:rFonts w:ascii="Calibri" w:hAnsi="Calibri"/>
        </w:rPr>
        <w:t xml:space="preserve"> poznać swoje prawa oraz </w:t>
      </w:r>
      <w:r w:rsidR="0005534D">
        <w:rPr>
          <w:rFonts w:ascii="Calibri" w:hAnsi="Calibri"/>
        </w:rPr>
        <w:t xml:space="preserve"> instytucje świadczące pomoc. </w:t>
      </w:r>
      <w:r w:rsidR="00C45FF2" w:rsidRPr="00CE51E4">
        <w:rPr>
          <w:rFonts w:ascii="Calibri" w:hAnsi="Calibri"/>
          <w:b/>
          <w:color w:val="548DD4" w:themeColor="text2" w:themeTint="99"/>
        </w:rPr>
        <w:t>Pamiętajmy</w:t>
      </w:r>
      <w:r w:rsidR="006006D0" w:rsidRPr="00CE51E4">
        <w:rPr>
          <w:rFonts w:ascii="Calibri" w:hAnsi="Calibri"/>
          <w:b/>
          <w:color w:val="548DD4" w:themeColor="text2" w:themeTint="99"/>
        </w:rPr>
        <w:t>,</w:t>
      </w:r>
      <w:r w:rsidR="00C45FF2" w:rsidRPr="00CE51E4">
        <w:rPr>
          <w:rFonts w:ascii="Calibri" w:hAnsi="Calibri"/>
          <w:b/>
          <w:color w:val="548DD4" w:themeColor="text2" w:themeTint="99"/>
        </w:rPr>
        <w:t xml:space="preserve"> n</w:t>
      </w:r>
      <w:r w:rsidR="006006D0" w:rsidRPr="00CE51E4">
        <w:rPr>
          <w:rFonts w:ascii="Calibri" w:hAnsi="Calibri"/>
          <w:b/>
          <w:color w:val="548DD4" w:themeColor="text2" w:themeTint="99"/>
        </w:rPr>
        <w:t>ie pozwólmy się krzywdzić!</w:t>
      </w:r>
      <w:r w:rsidR="00373980" w:rsidRPr="00CE51E4">
        <w:rPr>
          <w:rFonts w:ascii="Calibri" w:hAnsi="Calibri"/>
          <w:color w:val="548DD4" w:themeColor="text2" w:themeTint="99"/>
        </w:rPr>
        <w:t xml:space="preserve"> </w:t>
      </w:r>
      <w:r w:rsidR="00373980" w:rsidRPr="00CE51E4">
        <w:rPr>
          <w:rFonts w:ascii="Calibri" w:hAnsi="Calibri"/>
          <w:b/>
          <w:color w:val="548DD4" w:themeColor="text2" w:themeTint="99"/>
        </w:rPr>
        <w:t>Przemocy nic nie usprawiedliwia.</w:t>
      </w:r>
    </w:p>
    <w:p w:rsidR="0005534D" w:rsidRPr="0005534D" w:rsidRDefault="00373980" w:rsidP="0005534D">
      <w:pPr>
        <w:spacing w:after="0" w:line="240" w:lineRule="auto"/>
        <w:jc w:val="both"/>
        <w:rPr>
          <w:rFonts w:ascii="Calibri" w:hAnsi="Calibri"/>
        </w:rPr>
      </w:pPr>
      <w:r>
        <w:rPr>
          <w:rFonts w:ascii="Calibri" w:hAnsi="Calibri"/>
        </w:rPr>
        <w:tab/>
        <w:t>Zadaniem przewodnika jest</w:t>
      </w:r>
      <w:r w:rsidR="000268BF">
        <w:rPr>
          <w:rFonts w:ascii="Calibri" w:hAnsi="Calibri"/>
        </w:rPr>
        <w:t xml:space="preserve"> przedstawienie zjawiska w taki sposób, by osoby będące świadkami przemocy pozbyły się wątpliwości, czy należy o tym mówić. </w:t>
      </w:r>
    </w:p>
    <w:p w:rsidR="00C9737A" w:rsidRDefault="00C9737A" w:rsidP="00C64372">
      <w:pPr>
        <w:spacing w:after="0" w:line="240" w:lineRule="auto"/>
        <w:jc w:val="center"/>
        <w:rPr>
          <w:rFonts w:ascii="Calibri" w:hAnsi="Calibri"/>
          <w:b/>
          <w:sz w:val="40"/>
          <w:szCs w:val="40"/>
        </w:rPr>
      </w:pPr>
    </w:p>
    <w:p w:rsidR="00C64372" w:rsidRPr="00FD0344" w:rsidRDefault="00C64372" w:rsidP="00FD0344">
      <w:pPr>
        <w:pStyle w:val="Nagwek1"/>
        <w:spacing w:before="0" w:line="240" w:lineRule="auto"/>
        <w:jc w:val="center"/>
        <w:rPr>
          <w:rFonts w:asciiTheme="minorHAnsi" w:hAnsiTheme="minorHAnsi"/>
          <w:color w:val="auto"/>
          <w:sz w:val="40"/>
          <w:szCs w:val="40"/>
        </w:rPr>
      </w:pPr>
      <w:bookmarkStart w:id="1" w:name="_Toc442268353"/>
      <w:r w:rsidRPr="00FD0344">
        <w:rPr>
          <w:rFonts w:asciiTheme="minorHAnsi" w:hAnsiTheme="minorHAnsi"/>
          <w:color w:val="auto"/>
          <w:sz w:val="40"/>
          <w:szCs w:val="40"/>
        </w:rPr>
        <w:t>OPOWIADANIE CZ.I</w:t>
      </w:r>
      <w:bookmarkEnd w:id="1"/>
    </w:p>
    <w:p w:rsidR="00C64372" w:rsidRPr="00FD0344" w:rsidRDefault="00C64372" w:rsidP="00FD0344">
      <w:pPr>
        <w:pStyle w:val="Nagwek1"/>
        <w:spacing w:before="0" w:line="240" w:lineRule="auto"/>
        <w:jc w:val="center"/>
        <w:rPr>
          <w:rFonts w:asciiTheme="minorHAnsi" w:hAnsiTheme="minorHAnsi"/>
          <w:color w:val="auto"/>
          <w:sz w:val="40"/>
          <w:szCs w:val="40"/>
        </w:rPr>
      </w:pPr>
      <w:bookmarkStart w:id="2" w:name="_Toc442268354"/>
      <w:r w:rsidRPr="00FD0344">
        <w:rPr>
          <w:rFonts w:asciiTheme="minorHAnsi" w:hAnsiTheme="minorHAnsi"/>
          <w:color w:val="auto"/>
          <w:sz w:val="40"/>
          <w:szCs w:val="40"/>
        </w:rPr>
        <w:t>„NASZE ŻYCIE”</w:t>
      </w:r>
      <w:bookmarkEnd w:id="2"/>
    </w:p>
    <w:p w:rsidR="00C64372" w:rsidRPr="00C64372" w:rsidRDefault="00C64372" w:rsidP="00C64372">
      <w:pPr>
        <w:spacing w:after="0" w:line="240" w:lineRule="auto"/>
        <w:jc w:val="center"/>
        <w:rPr>
          <w:rFonts w:ascii="Calibri" w:hAnsi="Calibri"/>
          <w:b/>
        </w:rPr>
      </w:pPr>
    </w:p>
    <w:p w:rsidR="00C64372" w:rsidRPr="00C64372" w:rsidRDefault="00C64372" w:rsidP="00C64372">
      <w:pPr>
        <w:spacing w:after="0" w:line="240" w:lineRule="auto"/>
        <w:jc w:val="both"/>
        <w:rPr>
          <w:i/>
        </w:rPr>
      </w:pPr>
      <w:r w:rsidRPr="00C64372">
        <w:rPr>
          <w:i/>
        </w:rPr>
        <w:t>Mam na imię Weronika, lat 36. Jestem mężatką od 14 lat. Z mężem Ryszardem posiadamy dwoje dzieci: 13 letnią Oliwię i 5 letniego Olka. Mąż jest ode mnie starszy o 10 lat. Poznaliśmy się przez wspólnych znajomych. Potem był szybko ślub i pierwsze dziecko. Rodzicom Ryszard od samego początku się podobał</w:t>
      </w:r>
      <w:r w:rsidR="006006D0">
        <w:rPr>
          <w:i/>
        </w:rPr>
        <w:t>. Dojrzały, stateczny mężczyzna</w:t>
      </w:r>
      <w:r w:rsidRPr="00C64372">
        <w:rPr>
          <w:i/>
        </w:rPr>
        <w:t xml:space="preserve"> posiadający własną firmę. Wszystko było piękne, jak z bajki. Piękny dom, prezenty, </w:t>
      </w:r>
      <w:r w:rsidR="00740FA8">
        <w:rPr>
          <w:i/>
        </w:rPr>
        <w:t xml:space="preserve">wycieczki. </w:t>
      </w:r>
      <w:r w:rsidRPr="00C64372">
        <w:rPr>
          <w:i/>
        </w:rPr>
        <w:t>Do czasu…</w:t>
      </w:r>
    </w:p>
    <w:p w:rsidR="00FD0344" w:rsidRDefault="000268BF" w:rsidP="00FD0344">
      <w:pPr>
        <w:spacing w:after="0" w:line="240" w:lineRule="auto"/>
        <w:jc w:val="both"/>
        <w:rPr>
          <w:i/>
        </w:rPr>
      </w:pPr>
      <w:r>
        <w:rPr>
          <w:i/>
        </w:rPr>
        <w:t>Krótko po ślubie Rysio,</w:t>
      </w:r>
      <w:r w:rsidR="006006D0">
        <w:rPr>
          <w:i/>
        </w:rPr>
        <w:t xml:space="preserve"> chciał by tak</w:t>
      </w:r>
      <w:r w:rsidR="00C64372" w:rsidRPr="00C64372">
        <w:rPr>
          <w:i/>
        </w:rPr>
        <w:t xml:space="preserve"> się do niego </w:t>
      </w:r>
      <w:r w:rsidR="006006D0">
        <w:rPr>
          <w:i/>
        </w:rPr>
        <w:t>zwracać,</w:t>
      </w:r>
      <w:r w:rsidR="00C64372" w:rsidRPr="00C64372">
        <w:rPr>
          <w:i/>
        </w:rPr>
        <w:t xml:space="preserve"> zmienił się. Zaczął być arogancki, wszędzie widział problem, czepiał się, że podałam za późno obiad, że przygotowałam to </w:t>
      </w:r>
      <w:r w:rsidR="006006D0">
        <w:rPr>
          <w:i/>
        </w:rPr>
        <w:t>czego nie lubi. Uważał, że robię</w:t>
      </w:r>
      <w:r w:rsidR="00C64372" w:rsidRPr="00C64372">
        <w:rPr>
          <w:i/>
        </w:rPr>
        <w:t xml:space="preserve"> mu na złość. A ja po prostu opiekowałam się starsza córką i czasem nie miałam sił, po prostu. Często krzyczał, lubił stawiać na swoim. Pracował tylko on, gdyż ja zajmowałam się córką. Wyliczał mi pieniądze. Musiałam przedstawiać paragony na dowód tego, że zrobiłam zakupy. Wszystko przeliczał i kontrolował. Oczywiście </w:t>
      </w:r>
      <w:r w:rsidR="006006D0">
        <w:rPr>
          <w:i/>
        </w:rPr>
        <w:t>ciągle słyszałam, że go oszukuję</w:t>
      </w:r>
      <w:r w:rsidR="00C64372" w:rsidRPr="00C64372">
        <w:rPr>
          <w:i/>
        </w:rPr>
        <w:t>. Robił mi awantury, że do niczego się nie nadaję</w:t>
      </w:r>
      <w:r w:rsidR="006006D0">
        <w:rPr>
          <w:i/>
        </w:rPr>
        <w:t>,</w:t>
      </w:r>
      <w:r w:rsidR="00C64372" w:rsidRPr="00C64372">
        <w:rPr>
          <w:i/>
        </w:rPr>
        <w:t xml:space="preserve"> bo nie pracuję. Ale przecież to był jego pomysł</w:t>
      </w:r>
      <w:r w:rsidR="006006D0">
        <w:rPr>
          <w:i/>
        </w:rPr>
        <w:t>,</w:t>
      </w:r>
      <w:r w:rsidR="00C64372" w:rsidRPr="00C64372">
        <w:rPr>
          <w:i/>
        </w:rPr>
        <w:t xml:space="preserve"> bym siedz</w:t>
      </w:r>
      <w:r w:rsidR="006006D0">
        <w:rPr>
          <w:i/>
        </w:rPr>
        <w:t>iała w domu</w:t>
      </w:r>
      <w:r w:rsidR="00C64372" w:rsidRPr="00C64372">
        <w:rPr>
          <w:i/>
        </w:rPr>
        <w:t xml:space="preserve"> i zajmowała się dzieckiem, dbała o porządek. </w:t>
      </w:r>
      <w:r w:rsidR="00740FA8" w:rsidRPr="00740FA8">
        <w:rPr>
          <w:i/>
        </w:rPr>
        <w:t>A ja się zgodziłam, b</w:t>
      </w:r>
      <w:r w:rsidR="006006D0">
        <w:rPr>
          <w:i/>
        </w:rPr>
        <w:t>o uważałam, że mąż troszczy się</w:t>
      </w:r>
      <w:r w:rsidR="00740FA8">
        <w:rPr>
          <w:i/>
        </w:rPr>
        <w:t xml:space="preserve"> </w:t>
      </w:r>
      <w:r w:rsidR="00740FA8" w:rsidRPr="00740FA8">
        <w:rPr>
          <w:i/>
        </w:rPr>
        <w:t>o mnie.</w:t>
      </w:r>
    </w:p>
    <w:p w:rsidR="00C64372" w:rsidRPr="00FD0344" w:rsidRDefault="00C64372" w:rsidP="00FD0344">
      <w:pPr>
        <w:spacing w:after="0" w:line="240" w:lineRule="auto"/>
        <w:jc w:val="center"/>
        <w:rPr>
          <w:b/>
          <w:i/>
        </w:rPr>
      </w:pPr>
      <w:r w:rsidRPr="00FD0344">
        <w:rPr>
          <w:b/>
          <w:sz w:val="32"/>
          <w:szCs w:val="32"/>
        </w:rPr>
        <w:lastRenderedPageBreak/>
        <w:t>POLSKA DEKLARACJA W SPRAWIE PRZECIWDZIAŁANIA PRZEMOCY W RODZINIE</w:t>
      </w:r>
    </w:p>
    <w:p w:rsidR="0098205A" w:rsidRDefault="0098205A" w:rsidP="0098205A">
      <w:pPr>
        <w:spacing w:after="0" w:line="240" w:lineRule="auto"/>
        <w:jc w:val="center"/>
        <w:rPr>
          <w:rFonts w:ascii="Calibri" w:hAnsi="Calibri"/>
          <w:b/>
        </w:rPr>
      </w:pPr>
    </w:p>
    <w:p w:rsidR="00F220F3" w:rsidRDefault="00F220F3" w:rsidP="0098205A">
      <w:pPr>
        <w:spacing w:after="0" w:line="240" w:lineRule="auto"/>
        <w:jc w:val="both"/>
        <w:rPr>
          <w:rFonts w:ascii="Calibri" w:hAnsi="Calibri"/>
        </w:rPr>
      </w:pPr>
      <w:r w:rsidRPr="00F220F3">
        <w:rPr>
          <w:rFonts w:ascii="Calibri" w:hAnsi="Calibri"/>
        </w:rPr>
        <w:t>Przemoc w rodzinie jest zjawiskiem niezwykle drastycznym</w:t>
      </w:r>
      <w:r>
        <w:rPr>
          <w:rFonts w:ascii="Calibri" w:hAnsi="Calibri"/>
        </w:rPr>
        <w:t xml:space="preserve"> zarówno w aspekcie szkód jakie niesie dla zdrowia fizycznego </w:t>
      </w:r>
      <w:r w:rsidR="000268BF">
        <w:rPr>
          <w:rFonts w:ascii="Calibri" w:hAnsi="Calibri"/>
        </w:rPr>
        <w:t>jak i</w:t>
      </w:r>
      <w:r>
        <w:rPr>
          <w:rFonts w:ascii="Calibri" w:hAnsi="Calibri"/>
        </w:rPr>
        <w:t xml:space="preserve"> psychicznego. Problem przemocy występuje we wszystkich społeczeństwach  bez względu na poziom rozwoju gospodarczego czy kulturowego. Może spotkać każdego bez względu na kolor skóry, wiek, wykształcenie, płeć czy status społeczny. </w:t>
      </w:r>
    </w:p>
    <w:p w:rsidR="003E023E" w:rsidRPr="008323F6" w:rsidRDefault="003E023E" w:rsidP="0098205A">
      <w:pPr>
        <w:spacing w:after="0" w:line="240" w:lineRule="auto"/>
        <w:rPr>
          <w:rFonts w:eastAsia="Times New Roman" w:cs="Times New Roman"/>
        </w:rPr>
      </w:pPr>
      <w:r w:rsidRPr="003E023E">
        <w:rPr>
          <w:rFonts w:eastAsia="Times New Roman" w:cs="Times New Roman"/>
        </w:rPr>
        <w:t>W 1995 roku przyj</w:t>
      </w:r>
      <w:r w:rsidRPr="003E023E">
        <w:rPr>
          <w:rFonts w:eastAsia="Times New Roman" w:cs="Arial"/>
        </w:rPr>
        <w:t>ę</w:t>
      </w:r>
      <w:r w:rsidRPr="003E023E">
        <w:rPr>
          <w:rFonts w:eastAsia="Times New Roman" w:cs="Times New Roman"/>
        </w:rPr>
        <w:t>to Polsk</w:t>
      </w:r>
      <w:r w:rsidRPr="003E023E">
        <w:rPr>
          <w:rFonts w:eastAsia="Times New Roman" w:cs="Arial"/>
        </w:rPr>
        <w:t>ą</w:t>
      </w:r>
      <w:r w:rsidR="008323F6" w:rsidRPr="008323F6">
        <w:rPr>
          <w:rFonts w:eastAsia="Times New Roman" w:cs="Times New Roman"/>
        </w:rPr>
        <w:t xml:space="preserve"> </w:t>
      </w:r>
      <w:r w:rsidRPr="003E023E">
        <w:rPr>
          <w:rFonts w:eastAsia="Times New Roman" w:cs="Times New Roman"/>
        </w:rPr>
        <w:t>Deklaracj</w:t>
      </w:r>
      <w:r w:rsidRPr="003E023E">
        <w:rPr>
          <w:rFonts w:eastAsia="Times New Roman" w:cs="Arial"/>
        </w:rPr>
        <w:t>ę</w:t>
      </w:r>
      <w:r w:rsidR="008323F6" w:rsidRPr="008323F6">
        <w:rPr>
          <w:rFonts w:eastAsia="Times New Roman" w:cs="Times New Roman"/>
        </w:rPr>
        <w:t xml:space="preserve"> </w:t>
      </w:r>
      <w:r w:rsidRPr="003E023E">
        <w:rPr>
          <w:rFonts w:eastAsia="Times New Roman" w:cs="Times New Roman"/>
        </w:rPr>
        <w:t>w Sprawie Przec</w:t>
      </w:r>
      <w:r w:rsidR="008323F6">
        <w:rPr>
          <w:rFonts w:eastAsia="Times New Roman" w:cs="Times New Roman"/>
        </w:rPr>
        <w:t>iwdziałania Przemocy w Rodzinie</w:t>
      </w:r>
      <w:r w:rsidRPr="003E023E">
        <w:rPr>
          <w:rFonts w:eastAsia="Times New Roman" w:cs="Times New Roman"/>
        </w:rPr>
        <w:t xml:space="preserve">: </w:t>
      </w:r>
    </w:p>
    <w:p w:rsidR="00D83291" w:rsidRDefault="00510409" w:rsidP="0098205A">
      <w:pPr>
        <w:pStyle w:val="Akapitzlist"/>
        <w:numPr>
          <w:ilvl w:val="0"/>
          <w:numId w:val="7"/>
        </w:numPr>
        <w:spacing w:after="0" w:line="240" w:lineRule="auto"/>
        <w:jc w:val="both"/>
        <w:rPr>
          <w:rFonts w:ascii="Calibri" w:hAnsi="Calibri"/>
        </w:rPr>
      </w:pPr>
      <w:r w:rsidRPr="00510409">
        <w:rPr>
          <w:rFonts w:ascii="Calibri" w:hAnsi="Calibri"/>
        </w:rPr>
        <w:t>Każdy człowiek ma prawo do życia w środowisku rodzinnym, wolnym od przemocy, która jest naruszeniem praw i dóbr osobistych.</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Człowiek doświadczający przemocy nie może być za nią obwiniany.</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Dzieci i młodzież mają prawo do wzrastania w bezpiecznym środowisku wolnym od przemocy, a obowiązkiem dorosłych jest im to zapewnić.</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Każdy człowiek doświadczający przemocy ma prawo do pomocy prawnej, socjalnej, psychologicznej i medycznej, bez naruszania jego godności osobistej.</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Każdy człowiek ma prawo do wiedzy potrzebnej do radzenia sobie z przemocą.</w:t>
      </w:r>
    </w:p>
    <w:p w:rsidR="00510409" w:rsidRDefault="00510409" w:rsidP="0098205A">
      <w:pPr>
        <w:pStyle w:val="Akapitzlist"/>
        <w:numPr>
          <w:ilvl w:val="0"/>
          <w:numId w:val="7"/>
        </w:numPr>
        <w:spacing w:after="0" w:line="240" w:lineRule="auto"/>
        <w:jc w:val="both"/>
        <w:rPr>
          <w:rFonts w:ascii="Calibri" w:hAnsi="Calibri"/>
        </w:rPr>
      </w:pPr>
      <w:r>
        <w:rPr>
          <w:rFonts w:ascii="Calibri" w:hAnsi="Calibri"/>
        </w:rPr>
        <w:t>Każdy człowiek ma prawo do przeciwdziałania przemocy w rodzinie.</w:t>
      </w:r>
    </w:p>
    <w:p w:rsidR="0098205A" w:rsidRPr="0005534D" w:rsidRDefault="00510409" w:rsidP="0005534D">
      <w:pPr>
        <w:pStyle w:val="Akapitzlist"/>
        <w:numPr>
          <w:ilvl w:val="0"/>
          <w:numId w:val="7"/>
        </w:numPr>
        <w:spacing w:after="0" w:line="240" w:lineRule="auto"/>
        <w:jc w:val="both"/>
        <w:rPr>
          <w:rFonts w:ascii="Calibri" w:hAnsi="Calibri"/>
        </w:rPr>
      </w:pPr>
      <w:r>
        <w:rPr>
          <w:rFonts w:ascii="Calibri" w:hAnsi="Calibri"/>
        </w:rPr>
        <w:t>Każdy człowiek ma obowiązek udzielania pomo</w:t>
      </w:r>
      <w:r w:rsidR="0005534D">
        <w:rPr>
          <w:rFonts w:ascii="Calibri" w:hAnsi="Calibri"/>
        </w:rPr>
        <w:t>cy ofiarom przemocy w rodzinie.</w:t>
      </w:r>
    </w:p>
    <w:p w:rsidR="0098205A" w:rsidRDefault="0098205A" w:rsidP="0098205A">
      <w:pPr>
        <w:pStyle w:val="Akapitzlist"/>
        <w:spacing w:after="0" w:line="240" w:lineRule="auto"/>
        <w:ind w:left="0"/>
        <w:jc w:val="both"/>
        <w:rPr>
          <w:rFonts w:ascii="Calibri" w:hAnsi="Calibri"/>
        </w:rPr>
      </w:pPr>
    </w:p>
    <w:p w:rsidR="000B2188" w:rsidRDefault="00E761C4" w:rsidP="0098205A">
      <w:pPr>
        <w:pStyle w:val="Akapitzlist"/>
        <w:spacing w:after="0" w:line="240" w:lineRule="auto"/>
        <w:ind w:left="0"/>
        <w:jc w:val="both"/>
        <w:rPr>
          <w:rFonts w:ascii="Calibri" w:hAnsi="Calibri"/>
        </w:rPr>
      </w:pPr>
      <w:r>
        <w:rPr>
          <w:rFonts w:ascii="Calibri" w:hAnsi="Calibri"/>
        </w:rPr>
        <w:t xml:space="preserve">Aby rozpoznać przemoc należy zwrócić uwagę na cztery charakterystyczne </w:t>
      </w:r>
      <w:r w:rsidR="000268BF">
        <w:rPr>
          <w:rFonts w:ascii="Calibri" w:hAnsi="Calibri"/>
        </w:rPr>
        <w:t>dla niej</w:t>
      </w:r>
      <w:r>
        <w:rPr>
          <w:rFonts w:ascii="Calibri" w:hAnsi="Calibri"/>
        </w:rPr>
        <w:t xml:space="preserve"> kryteria, którymi są:</w:t>
      </w:r>
    </w:p>
    <w:p w:rsidR="00E761C4" w:rsidRDefault="00774720" w:rsidP="00E761C4">
      <w:pPr>
        <w:pStyle w:val="Akapitzlist"/>
        <w:spacing w:after="0" w:line="360" w:lineRule="auto"/>
        <w:ind w:left="0"/>
        <w:jc w:val="both"/>
        <w:rPr>
          <w:rFonts w:ascii="Calibri" w:hAnsi="Calibri"/>
        </w:rPr>
      </w:pPr>
      <w:r>
        <w:rPr>
          <w:rFonts w:ascii="Calibri" w:hAnsi="Calibri"/>
          <w:noProof/>
        </w:rPr>
        <w:pict>
          <v:oval id="_x0000_s1050" style="position:absolute;left:0;text-align:left;margin-left:-10.85pt;margin-top:4.35pt;width:278.25pt;height:153pt;z-index:251675648" fillcolor="#8db3e2 [1311]">
            <v:textbox>
              <w:txbxContent>
                <w:p w:rsidR="00E802DD" w:rsidRPr="00E761C4" w:rsidRDefault="00E802DD" w:rsidP="00DD38FD">
                  <w:pPr>
                    <w:spacing w:after="0" w:line="240" w:lineRule="auto"/>
                    <w:jc w:val="center"/>
                    <w:rPr>
                      <w:sz w:val="16"/>
                      <w:szCs w:val="16"/>
                    </w:rPr>
                  </w:pPr>
                  <w:r>
                    <w:rPr>
                      <w:rFonts w:ascii="Calibri" w:hAnsi="Calibri" w:cs="Arial"/>
                      <w:b/>
                    </w:rPr>
                    <w:t>INTENCJONALNOŚĆ</w:t>
                  </w:r>
                  <w:r w:rsidRPr="00B84FC9">
                    <w:rPr>
                      <w:rFonts w:ascii="Calibri" w:hAnsi="Calibri" w:cs="Arial"/>
                    </w:rPr>
                    <w:t xml:space="preserve"> </w:t>
                  </w:r>
                  <w:r w:rsidRPr="00E761C4">
                    <w:rPr>
                      <w:rFonts w:ascii="Calibri" w:hAnsi="Calibri" w:cs="Arial"/>
                      <w:sz w:val="16"/>
                      <w:szCs w:val="16"/>
                    </w:rPr>
                    <w:t>sprawcy przemocy zwykle zachowują się wobec swoich ofiar w sposób nieprzypadkowy i zamierzony. Zamiarem osób stosujących przemoc jest sprawowanie pełnej kontroli nad tym</w:t>
                  </w:r>
                  <w:r>
                    <w:rPr>
                      <w:rFonts w:ascii="Calibri" w:hAnsi="Calibri" w:cs="Arial"/>
                      <w:sz w:val="16"/>
                      <w:szCs w:val="16"/>
                    </w:rPr>
                    <w:t>, co robią bliscy i wyznaczanie</w:t>
                  </w:r>
                  <w:r w:rsidRPr="00E761C4">
                    <w:rPr>
                      <w:rFonts w:ascii="Calibri" w:hAnsi="Calibri" w:cs="Arial"/>
                      <w:sz w:val="16"/>
                      <w:szCs w:val="16"/>
                    </w:rPr>
                    <w:t xml:space="preserve"> granic co im wolno, a czego im nie wolno. Sprawcy przemocy dają sobie prawo do tego, aby egzekwować narzucone przez siebie zasady życia rodzinnego, a każde</w:t>
                  </w:r>
                  <w:r w:rsidRPr="00B84FC9">
                    <w:rPr>
                      <w:rFonts w:ascii="Calibri" w:hAnsi="Calibri" w:cs="Arial"/>
                    </w:rPr>
                    <w:t xml:space="preserve"> </w:t>
                  </w:r>
                  <w:r w:rsidRPr="00E761C4">
                    <w:rPr>
                      <w:rFonts w:ascii="Calibri" w:hAnsi="Calibri" w:cs="Arial"/>
                      <w:sz w:val="16"/>
                      <w:szCs w:val="16"/>
                    </w:rPr>
                    <w:t>naruszenie tych zasad jest powodem do – ich zdaniem – słusznego ukarania.</w:t>
                  </w:r>
                </w:p>
              </w:txbxContent>
            </v:textbox>
          </v:oval>
        </w:pict>
      </w:r>
    </w:p>
    <w:p w:rsidR="003E023E" w:rsidRDefault="003E023E" w:rsidP="000B2188">
      <w:pPr>
        <w:spacing w:after="0" w:line="360" w:lineRule="auto"/>
        <w:jc w:val="both"/>
        <w:rPr>
          <w:rFonts w:ascii="Calibri" w:hAnsi="Calibri"/>
          <w:b/>
        </w:rPr>
      </w:pPr>
    </w:p>
    <w:p w:rsidR="00E761C4" w:rsidRDefault="00774720" w:rsidP="000B2188">
      <w:pPr>
        <w:spacing w:after="0" w:line="360" w:lineRule="auto"/>
        <w:jc w:val="both"/>
        <w:rPr>
          <w:rFonts w:ascii="Calibri" w:hAnsi="Calibri"/>
          <w:b/>
        </w:rPr>
      </w:pPr>
      <w:r>
        <w:rPr>
          <w:rFonts w:ascii="Calibri" w:hAnsi="Calibri"/>
          <w:b/>
          <w:noProof/>
        </w:rPr>
        <w:pict>
          <v:oval id="_x0000_s1051" style="position:absolute;left:0;text-align:left;margin-left:230.65pt;margin-top:12.8pt;width:246.75pt;height:122.55pt;z-index:251676672" fillcolor="#dbe5f1 [660]">
            <v:textbox>
              <w:txbxContent>
                <w:p w:rsidR="00E802DD" w:rsidRDefault="00E802DD" w:rsidP="00DD38FD">
                  <w:pPr>
                    <w:spacing w:after="0" w:line="240" w:lineRule="auto"/>
                    <w:jc w:val="center"/>
                  </w:pPr>
                  <w:r>
                    <w:rPr>
                      <w:rFonts w:ascii="Calibri" w:hAnsi="Calibri" w:cs="Arial"/>
                      <w:b/>
                    </w:rPr>
                    <w:t>ASYMETRIA SIŁ</w:t>
                  </w:r>
                  <w:r w:rsidRPr="00B84FC9">
                    <w:rPr>
                      <w:rFonts w:ascii="Calibri" w:hAnsi="Calibri" w:cs="Arial"/>
                    </w:rPr>
                    <w:t xml:space="preserve"> </w:t>
                  </w:r>
                  <w:r w:rsidRPr="00DD38FD">
                    <w:rPr>
                      <w:rFonts w:ascii="Calibri" w:hAnsi="Calibri" w:cs="Arial"/>
                      <w:sz w:val="16"/>
                      <w:szCs w:val="16"/>
                    </w:rPr>
                    <w:t>oznacza sytuację, w której jedna z osób jest silniejsza, a druga słabsza.                    W potocznym rozumieniu dysproporcja sił wiąże się z różnicą sił fizycznych. Jednak w przypadku przemocy w rodzinie chodzi także o przewagę emocjonalną, intelektualną, ekonomiczną lub społeczną, które nie mają bezpośredniego związku z płcią.</w:t>
                  </w:r>
                </w:p>
              </w:txbxContent>
            </v:textbox>
          </v:oval>
        </w:pict>
      </w:r>
    </w:p>
    <w:p w:rsidR="00E761C4" w:rsidRDefault="00E761C4" w:rsidP="000B2188">
      <w:pPr>
        <w:spacing w:after="0" w:line="360" w:lineRule="auto"/>
        <w:jc w:val="both"/>
        <w:rPr>
          <w:rFonts w:ascii="Calibri" w:hAnsi="Calibri"/>
          <w:b/>
        </w:rPr>
      </w:pPr>
    </w:p>
    <w:p w:rsidR="00E761C4" w:rsidRDefault="00E761C4" w:rsidP="000B2188">
      <w:pPr>
        <w:spacing w:after="0" w:line="360" w:lineRule="auto"/>
        <w:jc w:val="both"/>
        <w:rPr>
          <w:rFonts w:ascii="Calibri" w:hAnsi="Calibri"/>
          <w:b/>
        </w:rPr>
      </w:pPr>
    </w:p>
    <w:p w:rsidR="00E761C4" w:rsidRDefault="00E761C4" w:rsidP="000B2188">
      <w:pPr>
        <w:spacing w:after="0" w:line="360" w:lineRule="auto"/>
        <w:jc w:val="both"/>
        <w:rPr>
          <w:rFonts w:ascii="Calibri" w:hAnsi="Calibri"/>
          <w:b/>
        </w:rPr>
      </w:pPr>
    </w:p>
    <w:p w:rsidR="00E761C4" w:rsidRDefault="00774720" w:rsidP="000B2188">
      <w:pPr>
        <w:spacing w:after="0" w:line="360" w:lineRule="auto"/>
        <w:jc w:val="both"/>
        <w:rPr>
          <w:rFonts w:ascii="Calibri" w:hAnsi="Calibri"/>
          <w:b/>
        </w:rPr>
      </w:pPr>
      <w:r>
        <w:rPr>
          <w:rFonts w:ascii="Calibri" w:hAnsi="Calibri"/>
          <w:b/>
          <w:noProof/>
        </w:rPr>
        <w:pict>
          <v:oval id="_x0000_s1054" style="position:absolute;left:0;text-align:left;margin-left:1.15pt;margin-top:17pt;width:229.5pt;height:156pt;z-index:251677696" fillcolor="#548dd4 [1951]">
            <v:textbox>
              <w:txbxContent>
                <w:p w:rsidR="00E802DD" w:rsidRPr="00B84FC9" w:rsidRDefault="00E802DD" w:rsidP="00DD38FD">
                  <w:pPr>
                    <w:spacing w:after="0" w:line="240" w:lineRule="auto"/>
                    <w:jc w:val="center"/>
                    <w:rPr>
                      <w:rFonts w:ascii="Calibri" w:hAnsi="Calibri" w:cs="Arial"/>
                    </w:rPr>
                  </w:pPr>
                  <w:r w:rsidRPr="00DD38FD">
                    <w:rPr>
                      <w:b/>
                    </w:rPr>
                    <w:t xml:space="preserve">NARUSZENIE PRAW I DÓBR OSOBISTYCH </w:t>
                  </w:r>
                  <w:r w:rsidRPr="00DD38FD">
                    <w:rPr>
                      <w:rFonts w:ascii="Calibri" w:hAnsi="Calibri" w:cs="Arial"/>
                      <w:sz w:val="16"/>
                      <w:szCs w:val="16"/>
                    </w:rPr>
                    <w:t>sprawca przemocy odbiera swoim ofiarom przysługujące im prawa i dobra. Często atakuj</w:t>
                  </w:r>
                  <w:r>
                    <w:rPr>
                      <w:rFonts w:ascii="Calibri" w:hAnsi="Calibri" w:cs="Arial"/>
                      <w:sz w:val="16"/>
                      <w:szCs w:val="16"/>
                    </w:rPr>
                    <w:t>e, obraża, ośmiesza, traktuje</w:t>
                  </w:r>
                  <w:r w:rsidRPr="00DD38FD">
                    <w:rPr>
                      <w:rFonts w:ascii="Calibri" w:hAnsi="Calibri" w:cs="Arial"/>
                      <w:sz w:val="16"/>
                      <w:szCs w:val="16"/>
                    </w:rPr>
                    <w:t xml:space="preserve"> przedmiotowo, uważając, że nie</w:t>
                  </w:r>
                  <w:r w:rsidRPr="00B84FC9">
                    <w:rPr>
                      <w:rFonts w:ascii="Calibri" w:hAnsi="Calibri" w:cs="Arial"/>
                    </w:rPr>
                    <w:t xml:space="preserve"> </w:t>
                  </w:r>
                  <w:r w:rsidRPr="00DD38FD">
                    <w:rPr>
                      <w:rFonts w:ascii="Calibri" w:hAnsi="Calibri" w:cs="Arial"/>
                      <w:sz w:val="16"/>
                      <w:szCs w:val="16"/>
                    </w:rPr>
                    <w:t>zasługuje na nic lepszego. Zabrania im</w:t>
                  </w:r>
                  <w:r w:rsidRPr="00B84FC9">
                    <w:rPr>
                      <w:rFonts w:ascii="Calibri" w:hAnsi="Calibri" w:cs="Arial"/>
                    </w:rPr>
                    <w:t xml:space="preserve"> </w:t>
                  </w:r>
                  <w:r w:rsidRPr="00DD38FD">
                    <w:rPr>
                      <w:rFonts w:ascii="Calibri" w:hAnsi="Calibri" w:cs="Arial"/>
                      <w:sz w:val="16"/>
                      <w:szCs w:val="16"/>
                    </w:rPr>
                    <w:t>kontaktów z</w:t>
                  </w:r>
                  <w:r w:rsidRPr="00B84FC9">
                    <w:rPr>
                      <w:rFonts w:ascii="Calibri" w:hAnsi="Calibri" w:cs="Arial"/>
                    </w:rPr>
                    <w:t xml:space="preserve"> </w:t>
                  </w:r>
                  <w:r w:rsidRPr="00DD38FD">
                    <w:rPr>
                      <w:rFonts w:ascii="Calibri" w:hAnsi="Calibri" w:cs="Arial"/>
                      <w:sz w:val="16"/>
                      <w:szCs w:val="16"/>
                    </w:rPr>
                    <w:t>rodziną i przyjaciółmi, podejmowania lub</w:t>
                  </w:r>
                  <w:r w:rsidRPr="00B84FC9">
                    <w:rPr>
                      <w:rFonts w:ascii="Calibri" w:hAnsi="Calibri" w:cs="Arial"/>
                    </w:rPr>
                    <w:t xml:space="preserve"> </w:t>
                  </w:r>
                  <w:r w:rsidRPr="00DD38FD">
                    <w:rPr>
                      <w:rFonts w:ascii="Calibri" w:hAnsi="Calibri" w:cs="Arial"/>
                      <w:sz w:val="16"/>
                      <w:szCs w:val="16"/>
                    </w:rPr>
                    <w:t>wykonywania pracy zawodowej, narusza tajemnicę korespondencji, utrudnia życie codzienne.</w:t>
                  </w:r>
                </w:p>
                <w:p w:rsidR="00E802DD" w:rsidRPr="00DD38FD" w:rsidRDefault="00E802DD">
                  <w:pPr>
                    <w:rPr>
                      <w:b/>
                    </w:rPr>
                  </w:pPr>
                </w:p>
              </w:txbxContent>
            </v:textbox>
          </v:oval>
        </w:pict>
      </w:r>
    </w:p>
    <w:p w:rsidR="00E761C4" w:rsidRDefault="00E761C4" w:rsidP="000B2188">
      <w:pPr>
        <w:spacing w:after="0" w:line="360" w:lineRule="auto"/>
        <w:jc w:val="both"/>
        <w:rPr>
          <w:rFonts w:ascii="Calibri" w:hAnsi="Calibri"/>
          <w:b/>
        </w:rPr>
      </w:pPr>
    </w:p>
    <w:p w:rsidR="00E761C4" w:rsidRDefault="00774720" w:rsidP="000B2188">
      <w:pPr>
        <w:spacing w:after="0" w:line="360" w:lineRule="auto"/>
        <w:jc w:val="both"/>
        <w:rPr>
          <w:rFonts w:ascii="Calibri" w:hAnsi="Calibri"/>
          <w:b/>
        </w:rPr>
      </w:pPr>
      <w:r>
        <w:rPr>
          <w:rFonts w:ascii="Calibri" w:hAnsi="Calibri"/>
          <w:b/>
          <w:noProof/>
        </w:rPr>
        <w:pict>
          <v:oval id="_x0000_s1055" style="position:absolute;left:0;text-align:left;margin-left:202.15pt;margin-top:-.05pt;width:223.5pt;height:136.5pt;z-index:251678720" fillcolor="#b8cce4 [1300]">
            <v:textbox>
              <w:txbxContent>
                <w:p w:rsidR="00E802DD" w:rsidRPr="009F351F" w:rsidRDefault="00E802DD" w:rsidP="009F351F">
                  <w:pPr>
                    <w:spacing w:after="0" w:line="240" w:lineRule="auto"/>
                    <w:jc w:val="center"/>
                    <w:rPr>
                      <w:b/>
                    </w:rPr>
                  </w:pPr>
                  <w:r w:rsidRPr="009F351F">
                    <w:rPr>
                      <w:b/>
                    </w:rPr>
                    <w:t>SZKODY I CIERPIENIE OFIAR</w:t>
                  </w:r>
                  <w:r>
                    <w:rPr>
                      <w:b/>
                    </w:rPr>
                    <w:t xml:space="preserve"> </w:t>
                  </w:r>
                  <w:r w:rsidRPr="009F351F">
                    <w:rPr>
                      <w:rFonts w:ascii="Calibri" w:hAnsi="Calibri" w:cs="Arial"/>
                      <w:sz w:val="16"/>
                      <w:szCs w:val="16"/>
                    </w:rPr>
                    <w:t>zachowanie sprawcy wywołuje u ofiar szkody fizyczne i psychiczne, które mogą być konsekwencją przemocy emocjonalnej – deprecjonowania, poniżania, załamania wiary w sens wspólnego</w:t>
                  </w:r>
                  <w:r w:rsidRPr="00B84FC9">
                    <w:rPr>
                      <w:rFonts w:ascii="Calibri" w:hAnsi="Calibri" w:cs="Arial"/>
                    </w:rPr>
                    <w:t xml:space="preserve"> </w:t>
                  </w:r>
                  <w:r w:rsidRPr="009F351F">
                    <w:rPr>
                      <w:rFonts w:ascii="Calibri" w:hAnsi="Calibri" w:cs="Arial"/>
                      <w:sz w:val="16"/>
                      <w:szCs w:val="16"/>
                    </w:rPr>
                    <w:t>życia. Szkody mogą mieć także wymiar materialny i</w:t>
                  </w:r>
                  <w:r w:rsidRPr="00B84FC9">
                    <w:rPr>
                      <w:rFonts w:ascii="Calibri" w:hAnsi="Calibri" w:cs="Arial"/>
                    </w:rPr>
                    <w:t xml:space="preserve"> </w:t>
                  </w:r>
                  <w:r w:rsidRPr="009F351F">
                    <w:rPr>
                      <w:rFonts w:ascii="Calibri" w:hAnsi="Calibri" w:cs="Arial"/>
                      <w:sz w:val="16"/>
                      <w:szCs w:val="16"/>
                    </w:rPr>
                    <w:t>wiązać się</w:t>
                  </w:r>
                  <w:r>
                    <w:rPr>
                      <w:rFonts w:ascii="Calibri" w:hAnsi="Calibri" w:cs="Arial"/>
                      <w:sz w:val="16"/>
                      <w:szCs w:val="16"/>
                    </w:rPr>
                    <w:t xml:space="preserve"> np.</w:t>
                  </w:r>
                  <w:r w:rsidRPr="009F351F">
                    <w:rPr>
                      <w:rFonts w:ascii="Calibri" w:hAnsi="Calibri" w:cs="Arial"/>
                      <w:sz w:val="16"/>
                      <w:szCs w:val="16"/>
                    </w:rPr>
                    <w:t xml:space="preserve"> z niszczeniem ważnych dla tych</w:t>
                  </w:r>
                  <w:r w:rsidRPr="00B84FC9">
                    <w:rPr>
                      <w:rFonts w:ascii="Calibri" w:hAnsi="Calibri" w:cs="Arial"/>
                    </w:rPr>
                    <w:t xml:space="preserve"> </w:t>
                  </w:r>
                  <w:r w:rsidRPr="009F351F">
                    <w:rPr>
                      <w:rFonts w:ascii="Calibri" w:hAnsi="Calibri" w:cs="Arial"/>
                      <w:sz w:val="16"/>
                      <w:szCs w:val="16"/>
                    </w:rPr>
                    <w:t>osób dokumentów, listów, przedmiotów, pamiątek.</w:t>
                  </w:r>
                </w:p>
              </w:txbxContent>
            </v:textbox>
          </v:oval>
        </w:pict>
      </w:r>
    </w:p>
    <w:p w:rsidR="00E761C4" w:rsidRDefault="00E761C4" w:rsidP="000B2188">
      <w:pPr>
        <w:spacing w:after="0" w:line="360" w:lineRule="auto"/>
        <w:jc w:val="both"/>
        <w:rPr>
          <w:rFonts w:ascii="Calibri" w:hAnsi="Calibri"/>
          <w:b/>
        </w:rPr>
      </w:pPr>
    </w:p>
    <w:p w:rsidR="00E761C4" w:rsidRDefault="00E761C4" w:rsidP="000B2188">
      <w:pPr>
        <w:spacing w:after="0" w:line="360" w:lineRule="auto"/>
        <w:jc w:val="both"/>
        <w:rPr>
          <w:rFonts w:ascii="Calibri" w:hAnsi="Calibri"/>
          <w:b/>
        </w:rPr>
      </w:pPr>
    </w:p>
    <w:p w:rsidR="00DD38FD" w:rsidRDefault="00DD38FD" w:rsidP="000B2188">
      <w:pPr>
        <w:spacing w:after="0" w:line="360" w:lineRule="auto"/>
        <w:jc w:val="both"/>
        <w:rPr>
          <w:rFonts w:ascii="Calibri" w:hAnsi="Calibri"/>
          <w:b/>
        </w:rPr>
      </w:pPr>
    </w:p>
    <w:p w:rsidR="00DD38FD" w:rsidRDefault="00DD38FD" w:rsidP="000B2188">
      <w:pPr>
        <w:spacing w:after="0" w:line="360" w:lineRule="auto"/>
        <w:jc w:val="both"/>
        <w:rPr>
          <w:rFonts w:ascii="Calibri" w:hAnsi="Calibri"/>
          <w:b/>
        </w:rPr>
      </w:pPr>
    </w:p>
    <w:p w:rsidR="00DD38FD" w:rsidRDefault="00DD38FD" w:rsidP="000B2188">
      <w:pPr>
        <w:spacing w:after="0" w:line="360" w:lineRule="auto"/>
        <w:jc w:val="both"/>
        <w:rPr>
          <w:rFonts w:ascii="Calibri" w:hAnsi="Calibri"/>
          <w:b/>
        </w:rPr>
      </w:pPr>
    </w:p>
    <w:p w:rsidR="00DD38FD" w:rsidRPr="0054015F" w:rsidRDefault="00DD38FD" w:rsidP="0054015F">
      <w:pPr>
        <w:spacing w:after="0" w:line="240" w:lineRule="auto"/>
        <w:jc w:val="both"/>
        <w:rPr>
          <w:rFonts w:ascii="Calibri" w:hAnsi="Calibri"/>
          <w:b/>
          <w:sz w:val="16"/>
          <w:szCs w:val="16"/>
        </w:rPr>
      </w:pPr>
    </w:p>
    <w:p w:rsidR="0054015F" w:rsidRDefault="0054015F" w:rsidP="0054015F">
      <w:pPr>
        <w:spacing w:after="0" w:line="240" w:lineRule="auto"/>
        <w:jc w:val="right"/>
        <w:rPr>
          <w:rFonts w:ascii="Calibri" w:hAnsi="Calibri"/>
          <w:sz w:val="16"/>
          <w:szCs w:val="16"/>
        </w:rPr>
      </w:pPr>
    </w:p>
    <w:p w:rsidR="0054015F" w:rsidRDefault="0054015F" w:rsidP="0054015F">
      <w:pPr>
        <w:spacing w:after="0" w:line="240" w:lineRule="auto"/>
        <w:jc w:val="right"/>
        <w:rPr>
          <w:rFonts w:ascii="Calibri" w:hAnsi="Calibri"/>
          <w:sz w:val="16"/>
          <w:szCs w:val="16"/>
        </w:rPr>
      </w:pPr>
    </w:p>
    <w:p w:rsidR="0054015F" w:rsidRPr="009B5BEF" w:rsidRDefault="009F351F" w:rsidP="009B5BEF">
      <w:pPr>
        <w:spacing w:after="0" w:line="240" w:lineRule="auto"/>
        <w:jc w:val="right"/>
        <w:rPr>
          <w:rFonts w:ascii="Calibri" w:hAnsi="Calibri"/>
          <w:b/>
          <w:sz w:val="16"/>
          <w:szCs w:val="16"/>
        </w:rPr>
      </w:pPr>
      <w:r w:rsidRPr="0054015F">
        <w:rPr>
          <w:rFonts w:ascii="Calibri" w:hAnsi="Calibri"/>
          <w:sz w:val="16"/>
          <w:szCs w:val="16"/>
        </w:rPr>
        <w:t>(na podstawie:</w:t>
      </w:r>
      <w:r w:rsidRPr="0054015F">
        <w:rPr>
          <w:rFonts w:ascii="Calibri" w:hAnsi="Calibri"/>
          <w:b/>
          <w:sz w:val="16"/>
          <w:szCs w:val="16"/>
        </w:rPr>
        <w:t xml:space="preserve">  </w:t>
      </w:r>
      <w:proofErr w:type="spellStart"/>
      <w:r w:rsidRPr="0054015F">
        <w:rPr>
          <w:sz w:val="16"/>
          <w:szCs w:val="16"/>
        </w:rPr>
        <w:t>Jaszczak-Kużmińska</w:t>
      </w:r>
      <w:proofErr w:type="spellEnd"/>
      <w:r w:rsidRPr="0054015F">
        <w:rPr>
          <w:sz w:val="16"/>
          <w:szCs w:val="16"/>
        </w:rPr>
        <w:t xml:space="preserve"> D., Michalska K., „Przemoc w Rodzinie wobec osób starszych</w:t>
      </w:r>
      <w:r w:rsidRPr="0054015F">
        <w:rPr>
          <w:sz w:val="16"/>
          <w:szCs w:val="16"/>
        </w:rPr>
        <w:br/>
        <w:t xml:space="preserve"> i niepełnosprawnych. Poradnik dla pracowników pierwszego kontaktu.”– Ministerstwo Pracy i Pol</w:t>
      </w:r>
      <w:r w:rsidR="0054015F" w:rsidRPr="0054015F">
        <w:rPr>
          <w:sz w:val="16"/>
          <w:szCs w:val="16"/>
        </w:rPr>
        <w:t>ityki Społecznej, Warszawa 2010)</w:t>
      </w:r>
    </w:p>
    <w:p w:rsidR="00456866" w:rsidRDefault="00456866" w:rsidP="00456866">
      <w:pPr>
        <w:pStyle w:val="Nagwek1"/>
        <w:spacing w:before="0" w:line="240" w:lineRule="auto"/>
        <w:jc w:val="center"/>
        <w:rPr>
          <w:rFonts w:asciiTheme="minorHAnsi" w:hAnsiTheme="minorHAnsi"/>
          <w:color w:val="auto"/>
          <w:sz w:val="32"/>
          <w:szCs w:val="32"/>
        </w:rPr>
      </w:pPr>
    </w:p>
    <w:p w:rsidR="00456866" w:rsidRDefault="00456866" w:rsidP="00456866">
      <w:pPr>
        <w:pStyle w:val="Nagwek1"/>
        <w:spacing w:before="0" w:line="240" w:lineRule="auto"/>
        <w:rPr>
          <w:rFonts w:asciiTheme="minorHAnsi" w:hAnsiTheme="minorHAnsi"/>
          <w:color w:val="auto"/>
          <w:sz w:val="22"/>
          <w:szCs w:val="22"/>
        </w:rPr>
      </w:pPr>
    </w:p>
    <w:p w:rsidR="00B563F5" w:rsidRDefault="00B563F5" w:rsidP="00B563F5"/>
    <w:p w:rsidR="00B563F5" w:rsidRDefault="00B563F5" w:rsidP="00B563F5"/>
    <w:p w:rsidR="00456866" w:rsidRDefault="00B563F5" w:rsidP="00B563F5">
      <w:pPr>
        <w:spacing w:after="0" w:line="240" w:lineRule="auto"/>
        <w:jc w:val="both"/>
      </w:pPr>
      <w:r>
        <w:lastRenderedPageBreak/>
        <w:tab/>
        <w:t xml:space="preserve">W 2015r. Polska ratyfikowała Konwencję o zapobieganiu i zwalczaniu przemocy wobec kobiet i przemocy domowej. Jest to pierwszy akt prawny na szczeblu europejskim, który całościowo traktuję sprawę przeciwdziałania i zwalczania przemocy wobec kobiet, a także przemocy domowej. Konwencja wyraźnie zachęca państwa do stosowania jej postanowień wobec wszystkich ofiar przemocy domowej. </w:t>
      </w:r>
    </w:p>
    <w:p w:rsidR="00B563F5" w:rsidRPr="00456866" w:rsidRDefault="00B563F5" w:rsidP="00B563F5">
      <w:pPr>
        <w:spacing w:after="0" w:line="240" w:lineRule="auto"/>
        <w:jc w:val="both"/>
      </w:pPr>
    </w:p>
    <w:p w:rsidR="000B2188" w:rsidRPr="00FD0344" w:rsidRDefault="000B2188" w:rsidP="00456866">
      <w:pPr>
        <w:pStyle w:val="Nagwek1"/>
        <w:spacing w:before="0" w:line="240" w:lineRule="auto"/>
        <w:jc w:val="center"/>
        <w:rPr>
          <w:rFonts w:asciiTheme="minorHAnsi" w:hAnsiTheme="minorHAnsi"/>
          <w:color w:val="auto"/>
          <w:sz w:val="32"/>
          <w:szCs w:val="32"/>
        </w:rPr>
      </w:pPr>
      <w:bookmarkStart w:id="3" w:name="_Toc442268355"/>
      <w:r w:rsidRPr="00FD0344">
        <w:rPr>
          <w:rFonts w:asciiTheme="minorHAnsi" w:hAnsiTheme="minorHAnsi"/>
          <w:color w:val="auto"/>
          <w:sz w:val="32"/>
          <w:szCs w:val="32"/>
        </w:rPr>
        <w:t>DEFINICJA PRZEMOCY</w:t>
      </w:r>
      <w:bookmarkEnd w:id="3"/>
    </w:p>
    <w:p w:rsidR="0098205A" w:rsidRDefault="0098205A" w:rsidP="0098205A">
      <w:pPr>
        <w:spacing w:after="0" w:line="240" w:lineRule="auto"/>
        <w:jc w:val="center"/>
        <w:rPr>
          <w:rFonts w:ascii="Calibri" w:hAnsi="Calibri"/>
          <w:b/>
        </w:rPr>
      </w:pPr>
    </w:p>
    <w:p w:rsidR="004E6CBF" w:rsidRPr="00B84FC9" w:rsidRDefault="004E6CBF" w:rsidP="0098205A">
      <w:pPr>
        <w:spacing w:after="0" w:line="240" w:lineRule="auto"/>
        <w:jc w:val="both"/>
        <w:rPr>
          <w:rFonts w:ascii="Calibri" w:hAnsi="Calibri" w:cs="Times-Roman"/>
        </w:rPr>
      </w:pPr>
      <w:r w:rsidRPr="00B84FC9">
        <w:rPr>
          <w:rFonts w:ascii="Calibri" w:hAnsi="Calibri"/>
        </w:rPr>
        <w:t>Dla lepszego rozpoznania zjawiska przemocy konieczne jest jej zdefiniowanie. Istnieje wiele definicji, które pomagają w zrozumieniu i zdiagnozowaniu tego zjawiska. Od 2005 roku posługujemy się definicj</w:t>
      </w:r>
      <w:r>
        <w:rPr>
          <w:rFonts w:ascii="Calibri" w:hAnsi="Calibri"/>
        </w:rPr>
        <w:t xml:space="preserve">ą ujętą w </w:t>
      </w:r>
      <w:r w:rsidRPr="004E6CBF">
        <w:rPr>
          <w:rFonts w:ascii="Calibri" w:hAnsi="Calibri" w:cs="Times-Roman"/>
          <w:i/>
        </w:rPr>
        <w:t>ustawie z dnia 29 lipca 2005 roku</w:t>
      </w:r>
      <w:r w:rsidRPr="00B84FC9">
        <w:rPr>
          <w:rFonts w:ascii="Calibri" w:hAnsi="Calibri" w:cs="Times-Roman"/>
        </w:rPr>
        <w:t xml:space="preserve"> </w:t>
      </w:r>
      <w:r w:rsidRPr="00B84FC9">
        <w:rPr>
          <w:rFonts w:ascii="Calibri" w:hAnsi="Calibri" w:cs="Times-Roman"/>
          <w:i/>
        </w:rPr>
        <w:t>o przeciwdz</w:t>
      </w:r>
      <w:r>
        <w:rPr>
          <w:rFonts w:ascii="Calibri" w:hAnsi="Calibri" w:cs="Times-Roman"/>
          <w:i/>
        </w:rPr>
        <w:t>iałaniu przemocy</w:t>
      </w:r>
      <w:r w:rsidRPr="00B84FC9">
        <w:rPr>
          <w:rFonts w:ascii="Calibri" w:hAnsi="Calibri" w:cs="Times-Roman"/>
          <w:i/>
        </w:rPr>
        <w:t xml:space="preserve"> w rodzinie</w:t>
      </w:r>
      <w:r w:rsidRPr="00B84FC9">
        <w:rPr>
          <w:rFonts w:ascii="Calibri" w:hAnsi="Calibri" w:cs="Times-Roman"/>
        </w:rPr>
        <w:t xml:space="preserve"> według której przemoc w rodzinie to: </w:t>
      </w:r>
    </w:p>
    <w:p w:rsidR="000B2188" w:rsidRPr="000B2188" w:rsidRDefault="004E6CBF" w:rsidP="0098205A">
      <w:pPr>
        <w:spacing w:after="0" w:line="240" w:lineRule="auto"/>
        <w:jc w:val="both"/>
        <w:rPr>
          <w:rFonts w:ascii="Calibri" w:hAnsi="Calibri"/>
        </w:rPr>
      </w:pPr>
      <w:r>
        <w:rPr>
          <w:rFonts w:ascii="Calibri" w:hAnsi="Calibri"/>
        </w:rPr>
        <w:t>„</w:t>
      </w:r>
      <w:r w:rsidR="000B2188">
        <w:rPr>
          <w:rFonts w:ascii="Calibri" w:hAnsi="Calibri"/>
        </w:rPr>
        <w:t xml:space="preserve"> </w:t>
      </w:r>
      <w:r w:rsidR="000B2188" w:rsidRPr="006A384B">
        <w:rPr>
          <w:rFonts w:ascii="Calibri" w:hAnsi="Calibri"/>
          <w:i/>
        </w:rPr>
        <w:t xml:space="preserve">jednorazowe albo powtarzające się umyślnie działanie lub zaniechanie naruszające prawa lub dobra osobiste </w:t>
      </w:r>
      <w:r w:rsidR="007E5F2A">
        <w:rPr>
          <w:rFonts w:ascii="Calibri" w:hAnsi="Calibri"/>
          <w:i/>
        </w:rPr>
        <w:t>osób wymienionych</w:t>
      </w:r>
      <w:r w:rsidR="000B2188" w:rsidRPr="006A384B">
        <w:rPr>
          <w:rFonts w:ascii="Calibri" w:hAnsi="Calibri"/>
          <w:i/>
        </w:rPr>
        <w:t>,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Pr>
          <w:rFonts w:ascii="Calibri" w:hAnsi="Calibri"/>
        </w:rPr>
        <w:t>”</w:t>
      </w:r>
      <w:r w:rsidR="000B2188">
        <w:rPr>
          <w:rFonts w:ascii="Calibri" w:hAnsi="Calibri"/>
        </w:rPr>
        <w:t xml:space="preserve"> </w:t>
      </w:r>
    </w:p>
    <w:p w:rsidR="00DB35B9" w:rsidRPr="00342CF8" w:rsidRDefault="00DB35B9" w:rsidP="00FD0344">
      <w:pPr>
        <w:spacing w:after="0" w:line="240" w:lineRule="auto"/>
        <w:jc w:val="both"/>
        <w:rPr>
          <w:rFonts w:ascii="Calibri" w:hAnsi="Calibri"/>
          <w:b/>
          <w:sz w:val="32"/>
          <w:szCs w:val="32"/>
        </w:rPr>
      </w:pPr>
    </w:p>
    <w:p w:rsidR="00605FCF" w:rsidRPr="00FD0344" w:rsidRDefault="00605FCF" w:rsidP="00FD0344">
      <w:pPr>
        <w:pStyle w:val="Nagwek1"/>
        <w:spacing w:before="0" w:line="240" w:lineRule="auto"/>
        <w:jc w:val="center"/>
        <w:rPr>
          <w:rFonts w:asciiTheme="minorHAnsi" w:hAnsiTheme="minorHAnsi"/>
          <w:color w:val="auto"/>
          <w:sz w:val="32"/>
          <w:szCs w:val="32"/>
        </w:rPr>
      </w:pPr>
      <w:bookmarkStart w:id="4" w:name="_Toc442268356"/>
      <w:r w:rsidRPr="00FD0344">
        <w:rPr>
          <w:rFonts w:asciiTheme="minorHAnsi" w:hAnsiTheme="minorHAnsi"/>
          <w:color w:val="auto"/>
          <w:sz w:val="32"/>
          <w:szCs w:val="32"/>
        </w:rPr>
        <w:t>RODZAJE I FORMY PRZEMOCY</w:t>
      </w:r>
      <w:bookmarkEnd w:id="4"/>
    </w:p>
    <w:p w:rsidR="0098205A" w:rsidRPr="00605FCF" w:rsidRDefault="0098205A" w:rsidP="0098205A">
      <w:pPr>
        <w:spacing w:after="0" w:line="240" w:lineRule="auto"/>
        <w:jc w:val="center"/>
        <w:rPr>
          <w:rFonts w:ascii="Calibri" w:hAnsi="Calibri"/>
          <w:b/>
        </w:rPr>
      </w:pPr>
    </w:p>
    <w:p w:rsidR="00605FCF" w:rsidRPr="00B84FC9" w:rsidRDefault="00437A7C" w:rsidP="006006D0">
      <w:pPr>
        <w:spacing w:after="0" w:line="240" w:lineRule="auto"/>
        <w:jc w:val="both"/>
        <w:rPr>
          <w:rFonts w:ascii="Calibri" w:hAnsi="Calibri"/>
        </w:rPr>
      </w:pPr>
      <w:r>
        <w:rPr>
          <w:rFonts w:ascii="Calibri" w:hAnsi="Calibri"/>
          <w:b/>
        </w:rPr>
        <w:t>PRZEMOC FIZYCZNA</w:t>
      </w:r>
      <w:r w:rsidR="00605FCF" w:rsidRPr="00B84FC9">
        <w:rPr>
          <w:rFonts w:ascii="Calibri" w:hAnsi="Calibri"/>
        </w:rPr>
        <w:t xml:space="preserve">, polega na naruszeniu nietykalności cielesnej drugiego człowieka. Ten rodzaj przemocy jest intencjonalnym zachowaniem powodującym uszkodzenie ciała lub niosącym takie ryzyko. </w:t>
      </w:r>
    </w:p>
    <w:p w:rsidR="006006D0" w:rsidRDefault="006006D0" w:rsidP="0098205A">
      <w:pPr>
        <w:spacing w:after="0" w:line="240" w:lineRule="auto"/>
        <w:jc w:val="both"/>
        <w:rPr>
          <w:rFonts w:ascii="Calibri" w:hAnsi="Calibri"/>
        </w:rPr>
      </w:pPr>
    </w:p>
    <w:p w:rsidR="00605FCF" w:rsidRPr="00B84FC9" w:rsidRDefault="00605FCF" w:rsidP="0098205A">
      <w:pPr>
        <w:spacing w:after="0" w:line="240" w:lineRule="auto"/>
        <w:jc w:val="both"/>
        <w:rPr>
          <w:rFonts w:ascii="Calibri" w:hAnsi="Calibri"/>
        </w:rPr>
      </w:pPr>
      <w:r w:rsidRPr="00B84FC9">
        <w:rPr>
          <w:rFonts w:ascii="Calibri" w:hAnsi="Calibri"/>
        </w:rPr>
        <w:t>Dużo trudniejsza do zdiagnozowania  i udowodnienia jest:</w:t>
      </w:r>
    </w:p>
    <w:p w:rsidR="00605FCF" w:rsidRPr="00B84FC9" w:rsidRDefault="00437A7C" w:rsidP="006006D0">
      <w:pPr>
        <w:spacing w:after="0" w:line="240" w:lineRule="auto"/>
        <w:jc w:val="both"/>
        <w:rPr>
          <w:rFonts w:ascii="Calibri" w:hAnsi="Calibri"/>
        </w:rPr>
      </w:pPr>
      <w:r>
        <w:rPr>
          <w:rFonts w:ascii="Calibri" w:hAnsi="Calibri"/>
          <w:b/>
        </w:rPr>
        <w:t>PRZEMOC PSYCHICZNA</w:t>
      </w:r>
      <w:r w:rsidR="00605FCF" w:rsidRPr="00B84FC9">
        <w:rPr>
          <w:rFonts w:ascii="Calibri" w:hAnsi="Calibri"/>
        </w:rPr>
        <w:t>, która nie pozostawia śladów na ciele, ale silnie rani i okalecza psychikę.</w:t>
      </w:r>
      <w:r w:rsidR="0098205A">
        <w:rPr>
          <w:rFonts w:ascii="Calibri" w:hAnsi="Calibri"/>
        </w:rPr>
        <w:t xml:space="preserve"> </w:t>
      </w:r>
      <w:r w:rsidR="00605FCF" w:rsidRPr="00B84FC9">
        <w:rPr>
          <w:rFonts w:ascii="Calibri" w:hAnsi="Calibri"/>
        </w:rPr>
        <w:t xml:space="preserve">Jednym z drastycznych przejawów przemocy jest </w:t>
      </w:r>
      <w:r>
        <w:rPr>
          <w:rFonts w:ascii="Calibri" w:hAnsi="Calibri"/>
          <w:b/>
        </w:rPr>
        <w:t>PRZEMOC SEKSUALNA</w:t>
      </w:r>
      <w:r w:rsidR="00605FCF" w:rsidRPr="00B84FC9">
        <w:rPr>
          <w:rFonts w:ascii="Calibri" w:hAnsi="Calibri"/>
        </w:rPr>
        <w:t>, która polega na zmuszaniu osoby do aktywności seksualnej wbrew jej woli, kontynuowaniu aktywności seksualnej, gdy osoba nie jest w pełni świadoma, bez pytania jej o zgodę lub gdy na skutek zaistniałych warunków obawia się odmówić. Przymus może polegać na bezpośrednim użyciu siły lub emocjonalnym szantażu.</w:t>
      </w:r>
    </w:p>
    <w:p w:rsidR="00605FCF" w:rsidRPr="00B84FC9" w:rsidRDefault="00605FCF" w:rsidP="0098205A">
      <w:pPr>
        <w:spacing w:after="0" w:line="240" w:lineRule="auto"/>
        <w:jc w:val="both"/>
        <w:rPr>
          <w:rFonts w:ascii="Calibri" w:hAnsi="Calibri"/>
        </w:rPr>
      </w:pPr>
      <w:r w:rsidRPr="00B84FC9">
        <w:rPr>
          <w:rFonts w:ascii="Calibri" w:hAnsi="Calibri"/>
        </w:rPr>
        <w:t xml:space="preserve">Do zjawisk przemocowych w rodzinie zalicza się także </w:t>
      </w:r>
      <w:r w:rsidR="00437A7C">
        <w:rPr>
          <w:rFonts w:ascii="Calibri" w:hAnsi="Calibri"/>
          <w:b/>
        </w:rPr>
        <w:t>ZANIEDBYWANIE</w:t>
      </w:r>
      <w:r w:rsidRPr="00B84FC9">
        <w:rPr>
          <w:rFonts w:ascii="Calibri" w:hAnsi="Calibri"/>
          <w:b/>
        </w:rPr>
        <w:t>.</w:t>
      </w:r>
      <w:r w:rsidRPr="00B84FC9">
        <w:rPr>
          <w:rFonts w:ascii="Calibri" w:hAnsi="Calibri"/>
        </w:rPr>
        <w:t xml:space="preserve"> Dokonuje się ono przez ignorowanie potrzeb drugiego </w:t>
      </w:r>
      <w:r w:rsidR="00B563F5">
        <w:rPr>
          <w:rFonts w:ascii="Calibri" w:hAnsi="Calibri"/>
        </w:rPr>
        <w:t xml:space="preserve">człowieka, lekceważenie go, czy </w:t>
      </w:r>
      <w:r w:rsidRPr="00B84FC9">
        <w:rPr>
          <w:rFonts w:ascii="Calibri" w:hAnsi="Calibri"/>
        </w:rPr>
        <w:t xml:space="preserve">poświęcanie mu </w:t>
      </w:r>
      <w:r w:rsidR="00B563F5">
        <w:rPr>
          <w:rFonts w:ascii="Calibri" w:hAnsi="Calibri"/>
        </w:rPr>
        <w:t>nie</w:t>
      </w:r>
      <w:r w:rsidRPr="00B84FC9">
        <w:rPr>
          <w:rFonts w:ascii="Calibri" w:hAnsi="Calibri"/>
        </w:rPr>
        <w:t>należytej uwagi. Zaniedbywanie może przybierać wymiar:</w:t>
      </w:r>
    </w:p>
    <w:p w:rsidR="00605FCF" w:rsidRPr="00B84FC9" w:rsidRDefault="00605FCF" w:rsidP="0098205A">
      <w:pPr>
        <w:spacing w:after="0" w:line="240" w:lineRule="auto"/>
        <w:jc w:val="both"/>
        <w:rPr>
          <w:rFonts w:ascii="Calibri" w:hAnsi="Calibri"/>
        </w:rPr>
      </w:pPr>
      <w:r w:rsidRPr="00B84FC9">
        <w:rPr>
          <w:rFonts w:ascii="Calibri" w:hAnsi="Calibri"/>
        </w:rPr>
        <w:t xml:space="preserve">-  fizyczny (jest ono szczególnie widoczne w przypadku dzieci głodnych, nieodpowiednio ubranych, brudnych), ale także </w:t>
      </w:r>
    </w:p>
    <w:p w:rsidR="00605FCF" w:rsidRDefault="00605FCF" w:rsidP="0098205A">
      <w:pPr>
        <w:spacing w:after="0" w:line="240" w:lineRule="auto"/>
        <w:jc w:val="both"/>
        <w:rPr>
          <w:rFonts w:ascii="Calibri" w:hAnsi="Calibri"/>
        </w:rPr>
      </w:pPr>
      <w:r w:rsidRPr="00B84FC9">
        <w:rPr>
          <w:rFonts w:ascii="Calibri" w:hAnsi="Calibri"/>
        </w:rPr>
        <w:t xml:space="preserve">-  </w:t>
      </w:r>
      <w:r w:rsidR="00B563F5">
        <w:rPr>
          <w:rFonts w:ascii="Calibri" w:hAnsi="Calibri"/>
        </w:rPr>
        <w:t>psychiczny, który polega na nie</w:t>
      </w:r>
      <w:r w:rsidRPr="00B84FC9">
        <w:rPr>
          <w:rFonts w:ascii="Calibri" w:hAnsi="Calibri"/>
        </w:rPr>
        <w:t>okazywaniu uczuć.</w:t>
      </w:r>
    </w:p>
    <w:p w:rsidR="0098205A" w:rsidRDefault="0098205A" w:rsidP="008D76C7">
      <w:pPr>
        <w:pStyle w:val="Tekstprzypisudolnego"/>
        <w:spacing w:after="0" w:line="240" w:lineRule="auto"/>
        <w:jc w:val="right"/>
        <w:rPr>
          <w:sz w:val="16"/>
          <w:szCs w:val="16"/>
        </w:rPr>
      </w:pPr>
    </w:p>
    <w:p w:rsidR="008D76C7" w:rsidRDefault="008D76C7" w:rsidP="0098205A">
      <w:pPr>
        <w:pStyle w:val="Tekstprzypisudolnego"/>
        <w:spacing w:after="0" w:line="240" w:lineRule="auto"/>
        <w:jc w:val="right"/>
        <w:rPr>
          <w:sz w:val="16"/>
          <w:szCs w:val="16"/>
        </w:rPr>
      </w:pPr>
      <w:r w:rsidRPr="008D76C7">
        <w:rPr>
          <w:sz w:val="16"/>
          <w:szCs w:val="16"/>
        </w:rPr>
        <w:t xml:space="preserve">(na podstawie: </w:t>
      </w:r>
      <w:proofErr w:type="spellStart"/>
      <w:r w:rsidRPr="008D76C7">
        <w:rPr>
          <w:sz w:val="16"/>
          <w:szCs w:val="16"/>
        </w:rPr>
        <w:t>Browne</w:t>
      </w:r>
      <w:proofErr w:type="spellEnd"/>
      <w:r w:rsidRPr="008D76C7">
        <w:rPr>
          <w:sz w:val="16"/>
          <w:szCs w:val="16"/>
        </w:rPr>
        <w:t xml:space="preserve"> K., Herbert M., „Zapobieganie przemocy w rodzinie”, </w:t>
      </w:r>
    </w:p>
    <w:p w:rsidR="0098205A" w:rsidRDefault="008D76C7" w:rsidP="0098205A">
      <w:pPr>
        <w:pStyle w:val="Tekstprzypisudolnego"/>
        <w:spacing w:after="0" w:line="240" w:lineRule="auto"/>
        <w:jc w:val="right"/>
        <w:rPr>
          <w:sz w:val="16"/>
          <w:szCs w:val="16"/>
        </w:rPr>
      </w:pPr>
      <w:r w:rsidRPr="008D76C7">
        <w:rPr>
          <w:sz w:val="16"/>
          <w:szCs w:val="16"/>
        </w:rPr>
        <w:t>Państwowa Agencja Rozwiązywania Problemów Alkoholowych, Warszawa 1999.</w:t>
      </w:r>
    </w:p>
    <w:p w:rsidR="0098205A" w:rsidRDefault="0098205A" w:rsidP="0098205A">
      <w:pPr>
        <w:pStyle w:val="Tekstprzypisudolnego"/>
        <w:spacing w:after="0" w:line="240" w:lineRule="auto"/>
        <w:jc w:val="right"/>
        <w:rPr>
          <w:sz w:val="16"/>
          <w:szCs w:val="16"/>
        </w:rPr>
      </w:pPr>
      <w:proofErr w:type="spellStart"/>
      <w:r w:rsidRPr="0098205A">
        <w:rPr>
          <w:sz w:val="16"/>
          <w:szCs w:val="16"/>
        </w:rPr>
        <w:t>Lakowska</w:t>
      </w:r>
      <w:proofErr w:type="spellEnd"/>
      <w:r w:rsidRPr="0098205A">
        <w:rPr>
          <w:sz w:val="16"/>
          <w:szCs w:val="16"/>
        </w:rPr>
        <w:t xml:space="preserve"> M., Paszkiewicz W., </w:t>
      </w:r>
      <w:proofErr w:type="spellStart"/>
      <w:r w:rsidRPr="0098205A">
        <w:rPr>
          <w:sz w:val="16"/>
          <w:szCs w:val="16"/>
        </w:rPr>
        <w:t>Wiechcińska</w:t>
      </w:r>
      <w:proofErr w:type="spellEnd"/>
      <w:r w:rsidRPr="0098205A">
        <w:rPr>
          <w:sz w:val="16"/>
          <w:szCs w:val="16"/>
        </w:rPr>
        <w:t xml:space="preserve"> A., „Wyprawa </w:t>
      </w:r>
      <w:proofErr w:type="spellStart"/>
      <w:r w:rsidRPr="0098205A">
        <w:rPr>
          <w:sz w:val="16"/>
          <w:szCs w:val="16"/>
        </w:rPr>
        <w:t>PoMoc</w:t>
      </w:r>
      <w:proofErr w:type="spellEnd"/>
      <w:r w:rsidRPr="0098205A">
        <w:rPr>
          <w:sz w:val="16"/>
          <w:szCs w:val="16"/>
        </w:rPr>
        <w:t xml:space="preserve"> – poradnik dla osób doznających </w:t>
      </w:r>
    </w:p>
    <w:p w:rsidR="0098205A" w:rsidRDefault="0098205A" w:rsidP="0098205A">
      <w:pPr>
        <w:pStyle w:val="Tekstprzypisudolnego"/>
        <w:spacing w:after="0" w:line="240" w:lineRule="auto"/>
        <w:jc w:val="right"/>
        <w:rPr>
          <w:sz w:val="16"/>
          <w:szCs w:val="16"/>
        </w:rPr>
      </w:pPr>
      <w:r w:rsidRPr="0098205A">
        <w:rPr>
          <w:sz w:val="16"/>
          <w:szCs w:val="16"/>
        </w:rPr>
        <w:t xml:space="preserve">przemocy w rodzinie”, Stowarzyszenie na Rzecz Przeciwdziałania Przemocy w Rodzinie </w:t>
      </w:r>
    </w:p>
    <w:p w:rsidR="00B563F5" w:rsidRPr="001D0D33" w:rsidRDefault="0098205A" w:rsidP="001D0D33">
      <w:pPr>
        <w:pStyle w:val="Tekstprzypisudolnego"/>
        <w:spacing w:after="0" w:line="240" w:lineRule="auto"/>
        <w:jc w:val="right"/>
        <w:rPr>
          <w:sz w:val="16"/>
          <w:szCs w:val="16"/>
        </w:rPr>
      </w:pPr>
      <w:r w:rsidRPr="0098205A">
        <w:rPr>
          <w:sz w:val="16"/>
          <w:szCs w:val="16"/>
        </w:rPr>
        <w:t>„Niebieska Linia”, Warszawa 2008.</w:t>
      </w:r>
    </w:p>
    <w:p w:rsidR="00B563F5" w:rsidRDefault="00B563F5" w:rsidP="008D76C7">
      <w:pPr>
        <w:spacing w:after="0" w:line="240" w:lineRule="auto"/>
        <w:jc w:val="both"/>
        <w:rPr>
          <w:rFonts w:ascii="Calibri" w:hAnsi="Calibri"/>
          <w:b/>
        </w:rPr>
      </w:pPr>
    </w:p>
    <w:p w:rsidR="008D76C7" w:rsidRDefault="008D76C7" w:rsidP="008D76C7">
      <w:pPr>
        <w:spacing w:after="0" w:line="240" w:lineRule="auto"/>
        <w:jc w:val="both"/>
        <w:rPr>
          <w:rFonts w:ascii="Calibri" w:hAnsi="Calibri"/>
          <w:b/>
        </w:rPr>
      </w:pPr>
      <w:r w:rsidRPr="008D76C7">
        <w:rPr>
          <w:rFonts w:ascii="Calibri" w:hAnsi="Calibri"/>
          <w:b/>
        </w:rPr>
        <w:t>PAMIĘTAJ !!!</w:t>
      </w:r>
    </w:p>
    <w:p w:rsidR="0098205A" w:rsidRPr="008D76C7" w:rsidRDefault="0098205A" w:rsidP="008D76C7">
      <w:pPr>
        <w:spacing w:after="0" w:line="240" w:lineRule="auto"/>
        <w:jc w:val="both"/>
        <w:rPr>
          <w:rFonts w:ascii="Calibri" w:hAnsi="Calibri"/>
          <w:b/>
        </w:rPr>
      </w:pPr>
    </w:p>
    <w:p w:rsidR="00605FCF" w:rsidRDefault="008D76C7" w:rsidP="006B4EEC">
      <w:pPr>
        <w:spacing w:after="0" w:line="240" w:lineRule="auto"/>
        <w:ind w:firstLine="708"/>
        <w:jc w:val="both"/>
      </w:pPr>
      <w:r>
        <w:rPr>
          <w:rFonts w:ascii="Calibri" w:hAnsi="Calibri"/>
          <w:noProof/>
        </w:rPr>
        <w:drawing>
          <wp:anchor distT="0" distB="0" distL="114300" distR="114300" simplePos="0" relativeHeight="251686912" behindDoc="0" locked="0" layoutInCell="1" allowOverlap="1">
            <wp:simplePos x="0" y="0"/>
            <wp:positionH relativeFrom="column">
              <wp:posOffset>14605</wp:posOffset>
            </wp:positionH>
            <wp:positionV relativeFrom="paragraph">
              <wp:posOffset>-3175</wp:posOffset>
            </wp:positionV>
            <wp:extent cx="1028700" cy="762000"/>
            <wp:effectExtent l="19050" t="0" r="0" b="0"/>
            <wp:wrapThrough wrapText="bothSides">
              <wp:wrapPolygon edited="0">
                <wp:start x="11600" y="0"/>
                <wp:lineTo x="6000" y="8100"/>
                <wp:lineTo x="1200" y="17280"/>
                <wp:lineTo x="-400" y="18900"/>
                <wp:lineTo x="6400" y="21060"/>
                <wp:lineTo x="16400" y="21060"/>
                <wp:lineTo x="18400" y="21060"/>
                <wp:lineTo x="21600" y="18900"/>
                <wp:lineTo x="21600" y="17280"/>
                <wp:lineTo x="20800" y="7020"/>
                <wp:lineTo x="16000" y="540"/>
                <wp:lineTo x="14000" y="0"/>
                <wp:lineTo x="11600" y="0"/>
              </wp:wrapPolygon>
            </wp:wrapThrough>
            <wp:docPr id="1" name="Obraz 1" descr="C:\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93236.wmf"/>
                    <pic:cNvPicPr>
                      <a:picLocks noChangeAspect="1" noChangeArrowheads="1"/>
                    </pic:cNvPicPr>
                  </pic:nvPicPr>
                  <pic:blipFill>
                    <a:blip r:embed="rId11" cstate="print"/>
                    <a:srcRect/>
                    <a:stretch>
                      <a:fillRect/>
                    </a:stretch>
                  </pic:blipFill>
                  <pic:spPr bwMode="auto">
                    <a:xfrm>
                      <a:off x="0" y="0"/>
                      <a:ext cx="1028700" cy="762000"/>
                    </a:xfrm>
                    <a:prstGeom prst="rect">
                      <a:avLst/>
                    </a:prstGeom>
                    <a:noFill/>
                    <a:ln w="9525">
                      <a:noFill/>
                      <a:miter lim="800000"/>
                      <a:headEnd/>
                      <a:tailEnd/>
                    </a:ln>
                  </pic:spPr>
                </pic:pic>
              </a:graphicData>
            </a:graphic>
          </wp:anchor>
        </w:drawing>
      </w:r>
      <w:r w:rsidR="00D83291">
        <w:rPr>
          <w:rFonts w:ascii="Calibri" w:hAnsi="Calibri"/>
        </w:rPr>
        <w:t>Przemoc psychiczna</w:t>
      </w:r>
      <w:r w:rsidR="00605FCF" w:rsidRPr="00B84FC9">
        <w:rPr>
          <w:rFonts w:ascii="Calibri" w:hAnsi="Calibri"/>
        </w:rPr>
        <w:t xml:space="preserve">, </w:t>
      </w:r>
      <w:r>
        <w:rPr>
          <w:rFonts w:ascii="Calibri" w:hAnsi="Calibri"/>
        </w:rPr>
        <w:t>to</w:t>
      </w:r>
      <w:r w:rsidR="00605FCF" w:rsidRPr="00B84FC9">
        <w:rPr>
          <w:rFonts w:ascii="Calibri" w:hAnsi="Calibri"/>
        </w:rPr>
        <w:t xml:space="preserve"> tzw.  „centrum przemocy” i w zasadzie towarzyszy każdemu innemu rodzajowi przemocy. </w:t>
      </w:r>
      <w:r w:rsidR="00605FCF" w:rsidRPr="008D76C7">
        <w:rPr>
          <w:rFonts w:ascii="Calibri" w:hAnsi="Calibri"/>
          <w:b/>
        </w:rPr>
        <w:t>Towarzyszy przemocy fizycznej przybierając formę zastraszania i gróźb, towarzyszy przemocy seksualnej przybierając formę zastraszania i zmuszania, towarzyszy wreszcie przemocy ekonomicznej przybierając formę zastraszania, poniżania.</w:t>
      </w:r>
      <w:r>
        <w:rPr>
          <w:rFonts w:ascii="Calibri" w:hAnsi="Calibri"/>
        </w:rPr>
        <w:t xml:space="preserve"> Jej konsekwencje </w:t>
      </w:r>
      <w:r>
        <w:rPr>
          <w:rFonts w:ascii="Calibri" w:hAnsi="Calibri"/>
        </w:rPr>
        <w:lastRenderedPageBreak/>
        <w:t>uderzają w: godność, poczucie wartości</w:t>
      </w:r>
      <w:r w:rsidR="00605FCF" w:rsidRPr="00B84FC9">
        <w:rPr>
          <w:rFonts w:ascii="Calibri" w:hAnsi="Calibri"/>
        </w:rPr>
        <w:t>. Jest to</w:t>
      </w:r>
      <w:r w:rsidR="00605FCF">
        <w:t xml:space="preserve"> także rodzaj przemocy, który najtrudniej rozpoznać np. rodzinie, świadkom</w:t>
      </w:r>
      <w:r w:rsidR="006006D0">
        <w:t>,</w:t>
      </w:r>
      <w:r w:rsidR="00605FCF">
        <w:t xml:space="preserve"> a nawet przedstawicielom różnych instytucji, zobowiązanych do pomagania czy przeciwdziałania przemocy.</w:t>
      </w:r>
    </w:p>
    <w:p w:rsidR="00605FCF" w:rsidRDefault="00605FCF" w:rsidP="006B4EEC">
      <w:pPr>
        <w:spacing w:after="0" w:line="240" w:lineRule="auto"/>
        <w:jc w:val="both"/>
        <w:rPr>
          <w:b/>
        </w:rPr>
      </w:pPr>
    </w:p>
    <w:p w:rsidR="008D76C7" w:rsidRPr="008D76C7" w:rsidRDefault="008D76C7" w:rsidP="008D76C7">
      <w:pPr>
        <w:pStyle w:val="Tekstprzypisudolnego"/>
        <w:spacing w:after="0" w:line="240" w:lineRule="auto"/>
        <w:jc w:val="right"/>
        <w:rPr>
          <w:sz w:val="16"/>
          <w:szCs w:val="16"/>
        </w:rPr>
      </w:pPr>
      <w:r w:rsidRPr="008D76C7">
        <w:rPr>
          <w:sz w:val="16"/>
          <w:szCs w:val="16"/>
        </w:rPr>
        <w:t>(na podstawie:</w:t>
      </w:r>
      <w:r w:rsidRPr="008D76C7">
        <w:rPr>
          <w:b/>
          <w:sz w:val="16"/>
          <w:szCs w:val="16"/>
        </w:rPr>
        <w:t xml:space="preserve"> </w:t>
      </w:r>
      <w:proofErr w:type="spellStart"/>
      <w:r w:rsidRPr="008D76C7">
        <w:rPr>
          <w:sz w:val="16"/>
          <w:szCs w:val="16"/>
        </w:rPr>
        <w:t>Arias</w:t>
      </w:r>
      <w:proofErr w:type="spellEnd"/>
      <w:r w:rsidRPr="008D76C7">
        <w:rPr>
          <w:sz w:val="16"/>
          <w:szCs w:val="16"/>
        </w:rPr>
        <w:t xml:space="preserve"> L. A., </w:t>
      </w:r>
      <w:proofErr w:type="spellStart"/>
      <w:r w:rsidRPr="008D76C7">
        <w:rPr>
          <w:sz w:val="16"/>
          <w:szCs w:val="16"/>
        </w:rPr>
        <w:t>Wiechcińska</w:t>
      </w:r>
      <w:proofErr w:type="spellEnd"/>
      <w:r w:rsidRPr="008D76C7">
        <w:rPr>
          <w:sz w:val="16"/>
          <w:szCs w:val="16"/>
        </w:rPr>
        <w:t xml:space="preserve"> A., Paszkiewicz W., „Godne życie bez przemocy – poradnik dla osób stosujących przemoc”, Stowarzyszenie na Rzecz Przeciwdziałania Przemocy w Rodzinie „Niebieska Linia”, Warszawa 2008.)</w:t>
      </w:r>
    </w:p>
    <w:p w:rsidR="008D76C7" w:rsidRDefault="008D76C7" w:rsidP="006B4EEC">
      <w:pPr>
        <w:spacing w:after="0" w:line="240" w:lineRule="auto"/>
        <w:jc w:val="both"/>
        <w:rPr>
          <w:b/>
        </w:rPr>
      </w:pPr>
    </w:p>
    <w:p w:rsidR="00605FCF" w:rsidRPr="00CE6F01" w:rsidRDefault="00605FCF" w:rsidP="006B4EEC">
      <w:pPr>
        <w:pStyle w:val="Nagwek1"/>
        <w:spacing w:before="0" w:line="240" w:lineRule="auto"/>
        <w:rPr>
          <w:rFonts w:ascii="Calibri" w:hAnsi="Calibri"/>
          <w:color w:val="auto"/>
          <w:sz w:val="22"/>
          <w:szCs w:val="22"/>
        </w:rPr>
      </w:pPr>
      <w:bookmarkStart w:id="5" w:name="_Toc342630948"/>
      <w:bookmarkStart w:id="6" w:name="_Toc382293862"/>
      <w:bookmarkStart w:id="7" w:name="_Toc382294137"/>
      <w:bookmarkStart w:id="8" w:name="_Toc382297667"/>
      <w:bookmarkStart w:id="9" w:name="_Toc442268357"/>
      <w:r w:rsidRPr="00CE6F01">
        <w:rPr>
          <w:rFonts w:ascii="Calibri" w:hAnsi="Calibri"/>
          <w:color w:val="auto"/>
          <w:sz w:val="22"/>
          <w:szCs w:val="22"/>
        </w:rPr>
        <w:t>Tabela 1. Rodzaje i formy przemocy.</w:t>
      </w:r>
      <w:bookmarkEnd w:id="5"/>
      <w:bookmarkEnd w:id="6"/>
      <w:bookmarkEnd w:id="7"/>
      <w:bookmarkEnd w:id="8"/>
      <w:bookmarkEnd w:id="9"/>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
        <w:gridCol w:w="1805"/>
        <w:gridCol w:w="6325"/>
      </w:tblGrid>
      <w:tr w:rsidR="00605FCF" w:rsidRPr="00BD70FE" w:rsidTr="00AA6635">
        <w:trPr>
          <w:trHeight w:val="390"/>
        </w:trPr>
        <w:tc>
          <w:tcPr>
            <w:tcW w:w="1951" w:type="dxa"/>
            <w:gridSpan w:val="2"/>
            <w:vAlign w:val="center"/>
          </w:tcPr>
          <w:p w:rsidR="00605FCF" w:rsidRPr="00BD70FE" w:rsidRDefault="00605FCF" w:rsidP="00AA6635">
            <w:pPr>
              <w:jc w:val="center"/>
              <w:rPr>
                <w:b/>
                <w:sz w:val="20"/>
                <w:szCs w:val="20"/>
              </w:rPr>
            </w:pPr>
            <w:r w:rsidRPr="00BD70FE">
              <w:rPr>
                <w:b/>
                <w:sz w:val="20"/>
                <w:szCs w:val="20"/>
              </w:rPr>
              <w:t>Rodzaje przemocy</w:t>
            </w:r>
          </w:p>
        </w:tc>
        <w:tc>
          <w:tcPr>
            <w:tcW w:w="6325" w:type="dxa"/>
            <w:vAlign w:val="center"/>
          </w:tcPr>
          <w:p w:rsidR="00605FCF" w:rsidRPr="00BD70FE" w:rsidRDefault="00605FCF" w:rsidP="00AA6635">
            <w:pPr>
              <w:jc w:val="center"/>
              <w:rPr>
                <w:b/>
                <w:sz w:val="20"/>
                <w:szCs w:val="20"/>
              </w:rPr>
            </w:pPr>
            <w:r w:rsidRPr="00BD70FE">
              <w:rPr>
                <w:b/>
                <w:sz w:val="20"/>
                <w:szCs w:val="20"/>
              </w:rPr>
              <w:t>Formy przemocy</w:t>
            </w:r>
          </w:p>
        </w:tc>
      </w:tr>
      <w:tr w:rsidR="00605FCF" w:rsidRPr="00BD70FE" w:rsidTr="00282E1C">
        <w:trPr>
          <w:trHeight w:val="841"/>
        </w:trPr>
        <w:tc>
          <w:tcPr>
            <w:tcW w:w="1951" w:type="dxa"/>
            <w:gridSpan w:val="2"/>
            <w:vAlign w:val="center"/>
          </w:tcPr>
          <w:p w:rsidR="00605FCF" w:rsidRPr="00BD70FE" w:rsidRDefault="00605FCF" w:rsidP="00282E1C">
            <w:pPr>
              <w:spacing w:after="0" w:line="240" w:lineRule="auto"/>
              <w:jc w:val="center"/>
              <w:rPr>
                <w:b/>
                <w:sz w:val="20"/>
                <w:szCs w:val="20"/>
              </w:rPr>
            </w:pPr>
            <w:r w:rsidRPr="00BD70FE">
              <w:rPr>
                <w:b/>
                <w:sz w:val="20"/>
                <w:szCs w:val="20"/>
              </w:rPr>
              <w:t>PRZEMOC FIZYCZNA</w:t>
            </w:r>
          </w:p>
        </w:tc>
        <w:tc>
          <w:tcPr>
            <w:tcW w:w="6325" w:type="dxa"/>
            <w:vAlign w:val="center"/>
          </w:tcPr>
          <w:p w:rsidR="00605FCF" w:rsidRPr="00BD70FE" w:rsidRDefault="00605FCF" w:rsidP="00282E1C">
            <w:pPr>
              <w:pStyle w:val="Akapitzlist"/>
              <w:spacing w:after="0" w:line="240" w:lineRule="auto"/>
              <w:ind w:left="0"/>
              <w:jc w:val="both"/>
              <w:rPr>
                <w:sz w:val="20"/>
                <w:szCs w:val="20"/>
              </w:rPr>
            </w:pPr>
            <w:r w:rsidRPr="00BD70FE">
              <w:rPr>
                <w:sz w:val="20"/>
                <w:szCs w:val="20"/>
              </w:rPr>
              <w:t>Popychanie, szarpanie, ciągnięcie, szturchanie, klapsy, ciągnięcie za uszy, włosy, szczypanie, kopanie, bicie ręką, pięścią, uderzenie</w:t>
            </w:r>
            <w:r>
              <w:rPr>
                <w:sz w:val="20"/>
                <w:szCs w:val="20"/>
              </w:rPr>
              <w:t xml:space="preserve"> </w:t>
            </w:r>
            <w:r w:rsidRPr="00BD70FE">
              <w:rPr>
                <w:sz w:val="20"/>
                <w:szCs w:val="20"/>
              </w:rPr>
              <w:t>w twarz – tzw. „policzek”.</w:t>
            </w:r>
          </w:p>
        </w:tc>
      </w:tr>
      <w:tr w:rsidR="00605FCF" w:rsidRPr="00BD70FE" w:rsidTr="00282E1C">
        <w:trPr>
          <w:trHeight w:val="1739"/>
        </w:trPr>
        <w:tc>
          <w:tcPr>
            <w:tcW w:w="1951" w:type="dxa"/>
            <w:gridSpan w:val="2"/>
            <w:vAlign w:val="center"/>
          </w:tcPr>
          <w:p w:rsidR="00605FCF" w:rsidRPr="00BD70FE" w:rsidRDefault="00605FCF" w:rsidP="00282E1C">
            <w:pPr>
              <w:spacing w:after="0" w:line="240" w:lineRule="auto"/>
              <w:jc w:val="center"/>
              <w:rPr>
                <w:b/>
                <w:sz w:val="20"/>
                <w:szCs w:val="20"/>
              </w:rPr>
            </w:pPr>
            <w:r w:rsidRPr="00BD70FE">
              <w:rPr>
                <w:b/>
                <w:sz w:val="20"/>
                <w:szCs w:val="20"/>
              </w:rPr>
              <w:t>PRZEMOC PSYCHICZNA</w:t>
            </w:r>
          </w:p>
        </w:tc>
        <w:tc>
          <w:tcPr>
            <w:tcW w:w="6325" w:type="dxa"/>
          </w:tcPr>
          <w:p w:rsidR="00605FCF" w:rsidRPr="00BD70FE" w:rsidRDefault="00605FCF" w:rsidP="00282E1C">
            <w:pPr>
              <w:spacing w:after="0" w:line="240" w:lineRule="auto"/>
              <w:jc w:val="both"/>
              <w:rPr>
                <w:sz w:val="20"/>
                <w:szCs w:val="20"/>
              </w:rPr>
            </w:pPr>
            <w:r w:rsidRPr="00BD70FE">
              <w:rPr>
                <w:sz w:val="20"/>
                <w:szCs w:val="20"/>
              </w:rPr>
              <w:t xml:space="preserve">Obrażanie, wyzywanie, osądzanie, ocenianie, krytykowanie, straszenie, szantażowanie, grożenie, nieliczenie się z uczuciami, krzyczenie, oskarżanie, obwinianie, krzywdzenie zwierząt, czytanie osobistej korespondencji, ujawnianie tajemnic, sekretów, wyśmiewanie, lekceważenie, używanie wulgarnych epitetów, zawstydzanie, izolowanie, wmawianie choroby psychicznej, wymuszanie posłuszeństwa </w:t>
            </w:r>
            <w:r>
              <w:rPr>
                <w:sz w:val="20"/>
                <w:szCs w:val="20"/>
              </w:rPr>
              <w:t xml:space="preserve">                                </w:t>
            </w:r>
            <w:r w:rsidRPr="00BD70FE">
              <w:rPr>
                <w:sz w:val="20"/>
                <w:szCs w:val="20"/>
              </w:rPr>
              <w:t>i podporządkowania.</w:t>
            </w:r>
          </w:p>
        </w:tc>
      </w:tr>
      <w:tr w:rsidR="00605FCF" w:rsidRPr="00BD70FE" w:rsidTr="00282E1C">
        <w:tc>
          <w:tcPr>
            <w:tcW w:w="1951" w:type="dxa"/>
            <w:gridSpan w:val="2"/>
            <w:vAlign w:val="center"/>
          </w:tcPr>
          <w:p w:rsidR="00605FCF" w:rsidRPr="00BD70FE" w:rsidRDefault="00605FCF" w:rsidP="00282E1C">
            <w:pPr>
              <w:spacing w:after="0" w:line="240" w:lineRule="auto"/>
              <w:jc w:val="center"/>
              <w:rPr>
                <w:b/>
                <w:sz w:val="20"/>
                <w:szCs w:val="20"/>
              </w:rPr>
            </w:pPr>
            <w:r w:rsidRPr="00BD70FE">
              <w:rPr>
                <w:b/>
                <w:sz w:val="20"/>
                <w:szCs w:val="20"/>
              </w:rPr>
              <w:t>PRZEMOC SEKSUALNA</w:t>
            </w:r>
          </w:p>
        </w:tc>
        <w:tc>
          <w:tcPr>
            <w:tcW w:w="6325" w:type="dxa"/>
          </w:tcPr>
          <w:p w:rsidR="00605FCF" w:rsidRPr="00BD70FE" w:rsidRDefault="00605FCF" w:rsidP="00282E1C">
            <w:pPr>
              <w:spacing w:after="0" w:line="240" w:lineRule="auto"/>
              <w:jc w:val="both"/>
              <w:rPr>
                <w:sz w:val="20"/>
                <w:szCs w:val="20"/>
              </w:rPr>
            </w:pPr>
            <w:r w:rsidRPr="00BD70FE">
              <w:rPr>
                <w:sz w:val="20"/>
                <w:szCs w:val="20"/>
              </w:rPr>
              <w:t>Gwałt, wymuszanie pożycia seksualnego, nieakceptowanych pieszczot</w:t>
            </w:r>
            <w:r>
              <w:rPr>
                <w:sz w:val="20"/>
                <w:szCs w:val="20"/>
              </w:rPr>
              <w:t xml:space="preserve">                 </w:t>
            </w:r>
            <w:r w:rsidRPr="00BD70FE">
              <w:rPr>
                <w:sz w:val="20"/>
                <w:szCs w:val="20"/>
              </w:rPr>
              <w:t xml:space="preserve"> i praktyk seksualnych, zmuszanie do seksu z osobami trzecimi, sadyzm </w:t>
            </w:r>
            <w:r>
              <w:rPr>
                <w:sz w:val="20"/>
                <w:szCs w:val="20"/>
              </w:rPr>
              <w:t xml:space="preserve">               </w:t>
            </w:r>
            <w:r w:rsidRPr="00BD70FE">
              <w:rPr>
                <w:sz w:val="20"/>
                <w:szCs w:val="20"/>
              </w:rPr>
              <w:t>w pożyciu, wyśmiewanie wyglądu ciała i krytyka zachowań seksualnych, itp.</w:t>
            </w:r>
          </w:p>
        </w:tc>
      </w:tr>
      <w:tr w:rsidR="00605FCF" w:rsidRPr="00BD70FE" w:rsidTr="00282E1C">
        <w:tblPrEx>
          <w:tblCellMar>
            <w:left w:w="70" w:type="dxa"/>
            <w:right w:w="70" w:type="dxa"/>
          </w:tblCellMar>
          <w:tblLook w:val="0000"/>
        </w:tblPrEx>
        <w:trPr>
          <w:trHeight w:val="606"/>
        </w:trPr>
        <w:tc>
          <w:tcPr>
            <w:tcW w:w="146" w:type="dxa"/>
            <w:tcBorders>
              <w:right w:val="nil"/>
            </w:tcBorders>
            <w:vAlign w:val="center"/>
          </w:tcPr>
          <w:p w:rsidR="00605FCF" w:rsidRPr="00BD70FE" w:rsidRDefault="00605FCF" w:rsidP="00282E1C">
            <w:pPr>
              <w:spacing w:after="0" w:line="240" w:lineRule="auto"/>
              <w:jc w:val="center"/>
              <w:rPr>
                <w:b/>
                <w:sz w:val="20"/>
                <w:szCs w:val="20"/>
              </w:rPr>
            </w:pPr>
          </w:p>
        </w:tc>
        <w:tc>
          <w:tcPr>
            <w:tcW w:w="1805" w:type="dxa"/>
            <w:tcBorders>
              <w:left w:val="nil"/>
              <w:right w:val="single" w:sz="4" w:space="0" w:color="auto"/>
            </w:tcBorders>
            <w:shd w:val="clear" w:color="auto" w:fill="auto"/>
            <w:vAlign w:val="center"/>
          </w:tcPr>
          <w:p w:rsidR="00605FCF" w:rsidRPr="00BD70FE" w:rsidRDefault="00605FCF" w:rsidP="00282E1C">
            <w:pPr>
              <w:spacing w:after="0" w:line="240" w:lineRule="auto"/>
              <w:jc w:val="center"/>
              <w:rPr>
                <w:b/>
                <w:sz w:val="20"/>
                <w:szCs w:val="20"/>
              </w:rPr>
            </w:pPr>
            <w:r w:rsidRPr="00BD70FE">
              <w:rPr>
                <w:b/>
                <w:sz w:val="20"/>
                <w:szCs w:val="20"/>
              </w:rPr>
              <w:t>PRZEMOC EKONOMICZNA</w:t>
            </w:r>
          </w:p>
        </w:tc>
        <w:tc>
          <w:tcPr>
            <w:tcW w:w="6325" w:type="dxa"/>
            <w:tcBorders>
              <w:left w:val="nil"/>
              <w:right w:val="single" w:sz="4" w:space="0" w:color="auto"/>
            </w:tcBorders>
            <w:shd w:val="clear" w:color="auto" w:fill="auto"/>
          </w:tcPr>
          <w:p w:rsidR="00605FCF" w:rsidRPr="00BD70FE" w:rsidRDefault="00605FCF" w:rsidP="00282E1C">
            <w:pPr>
              <w:pStyle w:val="Akapitzlist"/>
              <w:spacing w:after="0" w:line="240" w:lineRule="auto"/>
              <w:ind w:left="0"/>
              <w:jc w:val="both"/>
              <w:rPr>
                <w:sz w:val="20"/>
                <w:szCs w:val="20"/>
              </w:rPr>
            </w:pPr>
            <w:r w:rsidRPr="00BD70FE">
              <w:rPr>
                <w:sz w:val="20"/>
                <w:szCs w:val="20"/>
              </w:rPr>
              <w:t>Celowe niszczenie czyjejś własności, pozbawienie środków lub stwarzanie warunków, w których nie są zaspokajane niezbędne dla przeżycia potrzeby, np.: niszczenie rzeczy, włamanie do zamkniętego osobistego pomieszczenia, kradzież, zabieranie pieniędzy, przeglądanie dokumentów, korespondencji, dysponowanie czyjąś własnością, zaciąganie pożyczek „na wspólne konto”, sprzedawanie osobistych lub wspólnych rzeczy bez uzgodnienia, zmuszanie do spłacania długów, itp.</w:t>
            </w:r>
          </w:p>
        </w:tc>
      </w:tr>
    </w:tbl>
    <w:p w:rsidR="00605FCF" w:rsidRPr="009A77E5" w:rsidRDefault="00605FCF" w:rsidP="009A77E5">
      <w:pPr>
        <w:spacing w:after="0" w:line="240" w:lineRule="auto"/>
        <w:jc w:val="center"/>
        <w:rPr>
          <w:i/>
          <w:sz w:val="18"/>
          <w:szCs w:val="18"/>
        </w:rPr>
      </w:pPr>
      <w:r w:rsidRPr="004453F6">
        <w:rPr>
          <w:i/>
          <w:sz w:val="18"/>
          <w:szCs w:val="18"/>
        </w:rPr>
        <w:t xml:space="preserve">Źródło: </w:t>
      </w:r>
      <w:proofErr w:type="spellStart"/>
      <w:r w:rsidRPr="004453F6">
        <w:rPr>
          <w:i/>
          <w:sz w:val="18"/>
          <w:szCs w:val="18"/>
        </w:rPr>
        <w:t>Arias</w:t>
      </w:r>
      <w:proofErr w:type="spellEnd"/>
      <w:r w:rsidRPr="004453F6">
        <w:rPr>
          <w:i/>
          <w:sz w:val="18"/>
          <w:szCs w:val="18"/>
        </w:rPr>
        <w:t xml:space="preserve"> L. A., </w:t>
      </w:r>
      <w:proofErr w:type="spellStart"/>
      <w:r w:rsidRPr="004453F6">
        <w:rPr>
          <w:i/>
          <w:sz w:val="18"/>
          <w:szCs w:val="18"/>
        </w:rPr>
        <w:t>Wiechcińska</w:t>
      </w:r>
      <w:proofErr w:type="spellEnd"/>
      <w:r w:rsidRPr="004453F6">
        <w:rPr>
          <w:i/>
          <w:sz w:val="18"/>
          <w:szCs w:val="18"/>
        </w:rPr>
        <w:t xml:space="preserve"> A., Paszkiewicz W., „Godne życie bez przemocy – poradnik dla osób stosujących przemoc”, Stowarzyszenie na Rzecz Przeciwdziałania Przemocy w Rodzinie „Niebieska Linia”, Warszawa 2008.</w:t>
      </w:r>
    </w:p>
    <w:p w:rsidR="0005534D" w:rsidRDefault="0005534D" w:rsidP="00AA6635">
      <w:pPr>
        <w:pStyle w:val="NormalnyWeb"/>
        <w:spacing w:before="0" w:beforeAutospacing="0" w:after="0"/>
        <w:jc w:val="center"/>
        <w:rPr>
          <w:rFonts w:asciiTheme="minorHAnsi" w:hAnsiTheme="minorHAnsi"/>
          <w:b/>
          <w:bCs/>
          <w:sz w:val="32"/>
          <w:szCs w:val="32"/>
        </w:rPr>
      </w:pPr>
    </w:p>
    <w:p w:rsidR="00AA6635" w:rsidRPr="00FD0344" w:rsidRDefault="00AA6635" w:rsidP="00FD0344">
      <w:pPr>
        <w:pStyle w:val="Nagwek1"/>
        <w:spacing w:before="0" w:line="240" w:lineRule="auto"/>
        <w:jc w:val="center"/>
        <w:rPr>
          <w:rFonts w:asciiTheme="minorHAnsi" w:hAnsiTheme="minorHAnsi"/>
          <w:color w:val="auto"/>
          <w:sz w:val="32"/>
          <w:szCs w:val="32"/>
        </w:rPr>
      </w:pPr>
      <w:bookmarkStart w:id="10" w:name="_Toc442268358"/>
      <w:r w:rsidRPr="00FD0344">
        <w:rPr>
          <w:rFonts w:asciiTheme="minorHAnsi" w:hAnsiTheme="minorHAnsi"/>
          <w:color w:val="auto"/>
          <w:sz w:val="32"/>
          <w:szCs w:val="32"/>
        </w:rPr>
        <w:t>SKUTKI PRZEMOCY</w:t>
      </w:r>
      <w:bookmarkEnd w:id="10"/>
    </w:p>
    <w:p w:rsidR="00AA6635" w:rsidRDefault="00774720" w:rsidP="00AA6635">
      <w:pPr>
        <w:pStyle w:val="NormalnyWeb"/>
        <w:spacing w:before="0" w:beforeAutospacing="0" w:after="0"/>
        <w:rPr>
          <w:rFonts w:asciiTheme="minorHAnsi" w:hAnsiTheme="minorHAnsi"/>
          <w:b/>
          <w:bCs/>
          <w:sz w:val="32"/>
          <w:szCs w:val="32"/>
        </w:rPr>
      </w:pPr>
      <w:r>
        <w:rPr>
          <w:rFonts w:asciiTheme="minorHAnsi" w:hAnsiTheme="minorHAnsi"/>
          <w:b/>
          <w:bCs/>
          <w:noProof/>
          <w:sz w:val="32"/>
          <w:szCs w:val="32"/>
        </w:rPr>
        <w:pict>
          <v:rect id="_x0000_s1099" style="position:absolute;margin-left:192.4pt;margin-top:13.85pt;width:249pt;height:84pt;z-index:251717632">
            <v:textbox>
              <w:txbxContent>
                <w:p w:rsidR="00E802DD" w:rsidRPr="00B36558" w:rsidRDefault="00E802DD" w:rsidP="006F4800">
                  <w:pPr>
                    <w:spacing w:after="0" w:line="240" w:lineRule="auto"/>
                    <w:jc w:val="both"/>
                    <w:rPr>
                      <w:b/>
                      <w:sz w:val="20"/>
                      <w:szCs w:val="20"/>
                    </w:rPr>
                  </w:pPr>
                  <w:r w:rsidRPr="00B36558">
                    <w:rPr>
                      <w:b/>
                      <w:sz w:val="20"/>
                      <w:szCs w:val="20"/>
                    </w:rPr>
                    <w:t>bezpośrednie: uszkodzenia ciała - urazy, rany, złamania, stłuczenia, zadrapania, siniaki, poparzenia; następujące skutki: choroby w wyniku powikłań i stresu, zespół stresu pourazowego, życie w chronicznym stresie, poczuciu zagrożenia, strachu, lęku, napady paniki, bezsenność, zaburzenia psychosomatyczne, itp.;</w:t>
                  </w:r>
                </w:p>
              </w:txbxContent>
            </v:textbox>
          </v:rect>
        </w:pict>
      </w:r>
    </w:p>
    <w:p w:rsidR="00B36558" w:rsidRPr="00B36558" w:rsidRDefault="00AA6635" w:rsidP="00B36558">
      <w:pPr>
        <w:pStyle w:val="NormalnyWeb"/>
        <w:spacing w:before="0" w:beforeAutospacing="0" w:after="0"/>
        <w:ind w:left="1416" w:hanging="1410"/>
        <w:rPr>
          <w:rFonts w:asciiTheme="minorHAnsi" w:hAnsiTheme="minorHAnsi"/>
          <w:sz w:val="20"/>
          <w:szCs w:val="20"/>
        </w:rPr>
      </w:pPr>
      <w:r>
        <w:rPr>
          <w:rFonts w:asciiTheme="minorHAnsi" w:hAnsiTheme="minorHAnsi"/>
          <w:b/>
          <w:bCs/>
          <w:sz w:val="32"/>
          <w:szCs w:val="32"/>
        </w:rPr>
        <w:t xml:space="preserve">PRZEMOC </w:t>
      </w:r>
      <w:r w:rsidR="00B36558">
        <w:rPr>
          <w:rFonts w:asciiTheme="minorHAnsi" w:hAnsiTheme="minorHAnsi"/>
          <w:b/>
          <w:bCs/>
          <w:sz w:val="32"/>
          <w:szCs w:val="32"/>
        </w:rPr>
        <w:tab/>
        <w:t>FIZYCZNA</w:t>
      </w:r>
      <w:r w:rsidR="00B36558">
        <w:rPr>
          <w:rFonts w:asciiTheme="minorHAnsi" w:hAnsiTheme="minorHAnsi"/>
          <w:sz w:val="20"/>
          <w:szCs w:val="20"/>
        </w:rPr>
        <w:tab/>
      </w:r>
      <w:r w:rsidR="00B36558">
        <w:rPr>
          <w:rFonts w:asciiTheme="minorHAnsi" w:hAnsiTheme="minorHAnsi"/>
          <w:sz w:val="20"/>
          <w:szCs w:val="20"/>
        </w:rPr>
        <w:tab/>
      </w:r>
      <w:r w:rsidR="00B36558">
        <w:rPr>
          <w:rFonts w:asciiTheme="minorHAnsi" w:hAnsiTheme="minorHAnsi"/>
          <w:sz w:val="20"/>
          <w:szCs w:val="20"/>
        </w:rPr>
        <w:tab/>
      </w:r>
      <w:r w:rsidR="00B36558">
        <w:rPr>
          <w:rFonts w:asciiTheme="minorHAnsi" w:hAnsiTheme="minorHAnsi"/>
          <w:sz w:val="20"/>
          <w:szCs w:val="20"/>
        </w:rPr>
        <w:tab/>
      </w:r>
    </w:p>
    <w:p w:rsidR="00AA6635" w:rsidRDefault="00B36558" w:rsidP="00B36558">
      <w:pPr>
        <w:pStyle w:val="NormalnyWeb"/>
        <w:spacing w:before="0" w:beforeAutospacing="0" w:after="0"/>
        <w:jc w:val="right"/>
        <w:rPr>
          <w:rFonts w:ascii="Calibri" w:hAnsi="Calibri"/>
          <w:b/>
          <w:sz w:val="40"/>
          <w:szCs w:val="40"/>
        </w:rPr>
      </w:pPr>
      <w:r w:rsidRPr="00B36558">
        <w:rPr>
          <w:rFonts w:asciiTheme="minorHAnsi" w:hAnsiTheme="minorHAnsi"/>
          <w:sz w:val="20"/>
          <w:szCs w:val="20"/>
        </w:rPr>
        <w:t>.;</w:t>
      </w:r>
      <w:r>
        <w:rPr>
          <w:rFonts w:ascii="Calibri" w:hAnsi="Calibri"/>
          <w:b/>
          <w:sz w:val="40"/>
          <w:szCs w:val="40"/>
        </w:rPr>
        <w:t xml:space="preserve"> </w:t>
      </w:r>
    </w:p>
    <w:p w:rsidR="00AA6635" w:rsidRDefault="00AA6635" w:rsidP="00DC0217">
      <w:pPr>
        <w:spacing w:after="0" w:line="240" w:lineRule="auto"/>
        <w:jc w:val="center"/>
        <w:rPr>
          <w:rFonts w:ascii="Calibri" w:hAnsi="Calibri"/>
          <w:b/>
          <w:sz w:val="40"/>
          <w:szCs w:val="40"/>
        </w:rPr>
      </w:pPr>
    </w:p>
    <w:p w:rsidR="00AA6635" w:rsidRDefault="00AA6635" w:rsidP="00DC0217">
      <w:pPr>
        <w:spacing w:after="0" w:line="240" w:lineRule="auto"/>
        <w:jc w:val="center"/>
        <w:rPr>
          <w:rFonts w:ascii="Calibri" w:hAnsi="Calibri"/>
          <w:b/>
          <w:sz w:val="40"/>
          <w:szCs w:val="40"/>
        </w:rPr>
      </w:pPr>
    </w:p>
    <w:p w:rsidR="00AA6635" w:rsidRPr="001D0D33" w:rsidRDefault="00AA6635" w:rsidP="00DC0217">
      <w:pPr>
        <w:spacing w:after="0" w:line="240" w:lineRule="auto"/>
        <w:jc w:val="center"/>
        <w:rPr>
          <w:rFonts w:ascii="Calibri" w:hAnsi="Calibri"/>
          <w:b/>
          <w:sz w:val="28"/>
          <w:szCs w:val="28"/>
        </w:rPr>
      </w:pPr>
    </w:p>
    <w:p w:rsidR="00AA6635" w:rsidRPr="00B36558" w:rsidRDefault="00774720" w:rsidP="00B36558">
      <w:pPr>
        <w:spacing w:after="0" w:line="240" w:lineRule="auto"/>
        <w:rPr>
          <w:rFonts w:ascii="Calibri" w:hAnsi="Calibri"/>
          <w:b/>
          <w:sz w:val="32"/>
          <w:szCs w:val="32"/>
        </w:rPr>
      </w:pPr>
      <w:r>
        <w:rPr>
          <w:rFonts w:ascii="Calibri" w:hAnsi="Calibri"/>
          <w:b/>
          <w:noProof/>
          <w:sz w:val="32"/>
          <w:szCs w:val="32"/>
        </w:rPr>
        <w:pict>
          <v:rect id="_x0000_s1100" style="position:absolute;margin-left:192.4pt;margin-top:2.55pt;width:249pt;height:128.8pt;z-index:251718656">
            <v:textbox>
              <w:txbxContent>
                <w:p w:rsidR="00E802DD" w:rsidRPr="006F4800" w:rsidRDefault="00E802DD" w:rsidP="009B5BEF">
                  <w:pPr>
                    <w:spacing w:after="0" w:line="240" w:lineRule="auto"/>
                    <w:jc w:val="both"/>
                    <w:rPr>
                      <w:b/>
                      <w:sz w:val="20"/>
                      <w:szCs w:val="20"/>
                    </w:rPr>
                  </w:pPr>
                  <w:r w:rsidRPr="006F4800">
                    <w:rPr>
                      <w:b/>
                      <w:sz w:val="20"/>
                      <w:szCs w:val="20"/>
                    </w:rPr>
                    <w:t>zniszczenie poczucia mocy sprawczej ofiary, jej poczucia własnej wartości i godności, uniemożliwienie podjęcia jakichkolwiek działań niezgodnych z zasadą posłuszeństwa, osłabienie psychicznych i fizycznych zdolności stawiania oporu oraz wyrobienie przekonania o daremności jego stawiania, odizolowanie od zewnętrznych źródeł wsparcia, całkowite uzależnienie ofiary od prześladowcy, stały strach i utrata nadziei, choroby psychosomatyczne, ciągły stres, zaburzenia snu, itp.</w:t>
                  </w:r>
                </w:p>
              </w:txbxContent>
            </v:textbox>
          </v:rect>
        </w:pict>
      </w:r>
      <w:r w:rsidR="00B36558" w:rsidRPr="00B36558">
        <w:rPr>
          <w:rFonts w:ascii="Calibri" w:hAnsi="Calibri"/>
          <w:b/>
          <w:sz w:val="32"/>
          <w:szCs w:val="32"/>
        </w:rPr>
        <w:t>PRZEMOC PSYCHICZNA</w:t>
      </w: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9B5BEF" w:rsidRDefault="009B5BEF" w:rsidP="006F4800">
      <w:pPr>
        <w:spacing w:after="0" w:line="240" w:lineRule="auto"/>
        <w:rPr>
          <w:rFonts w:ascii="Calibri" w:hAnsi="Calibri"/>
          <w:b/>
          <w:sz w:val="32"/>
          <w:szCs w:val="32"/>
        </w:rPr>
      </w:pPr>
    </w:p>
    <w:p w:rsidR="00B36558" w:rsidRPr="006F4800" w:rsidRDefault="00774720" w:rsidP="006F4800">
      <w:pPr>
        <w:spacing w:after="0" w:line="240" w:lineRule="auto"/>
        <w:rPr>
          <w:rFonts w:ascii="Calibri" w:hAnsi="Calibri"/>
          <w:b/>
          <w:sz w:val="32"/>
          <w:szCs w:val="32"/>
        </w:rPr>
      </w:pPr>
      <w:r>
        <w:rPr>
          <w:rFonts w:ascii="Calibri" w:hAnsi="Calibri"/>
          <w:b/>
          <w:noProof/>
          <w:sz w:val="32"/>
          <w:szCs w:val="32"/>
        </w:rPr>
        <w:lastRenderedPageBreak/>
        <w:pict>
          <v:rect id="_x0000_s1101" style="position:absolute;margin-left:192.4pt;margin-top:4.25pt;width:249pt;height:84pt;z-index:251719680">
            <v:textbox>
              <w:txbxContent>
                <w:p w:rsidR="00E802DD" w:rsidRPr="006F4800" w:rsidRDefault="00E802DD" w:rsidP="006F4800">
                  <w:pPr>
                    <w:spacing w:after="0" w:line="240" w:lineRule="auto"/>
                    <w:jc w:val="both"/>
                    <w:rPr>
                      <w:b/>
                      <w:sz w:val="20"/>
                      <w:szCs w:val="20"/>
                    </w:rPr>
                  </w:pPr>
                  <w:r w:rsidRPr="006F4800">
                    <w:rPr>
                      <w:b/>
                      <w:sz w:val="20"/>
                      <w:szCs w:val="20"/>
                    </w:rPr>
                    <w:t>obrażenia fizyczne, ból i cierpienie, obniżona samoocena i poczucie własnej wartości, utrata poczucia atrakcyjności i godności, zaburzenia seksualne, oziębłość, zamknięcie się /lęk, strach, unikanie seksu/, uogólniona niechęć i obawa do przedstawicieli płci sprawcy przemocy, itp.</w:t>
                  </w:r>
                </w:p>
              </w:txbxContent>
            </v:textbox>
          </v:rect>
        </w:pict>
      </w:r>
      <w:r w:rsidR="006F4800" w:rsidRPr="006F4800">
        <w:rPr>
          <w:rFonts w:ascii="Calibri" w:hAnsi="Calibri"/>
          <w:b/>
          <w:sz w:val="32"/>
          <w:szCs w:val="32"/>
        </w:rPr>
        <w:t>PRZEMOC SEKSUALNA</w:t>
      </w: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6F4800" w:rsidRDefault="006F4800" w:rsidP="006F4800">
      <w:pPr>
        <w:spacing w:after="0" w:line="240" w:lineRule="auto"/>
        <w:rPr>
          <w:rFonts w:ascii="Calibri" w:hAnsi="Calibri"/>
          <w:b/>
          <w:sz w:val="32"/>
          <w:szCs w:val="32"/>
        </w:rPr>
      </w:pPr>
    </w:p>
    <w:p w:rsidR="00B36558" w:rsidRPr="006F4800" w:rsidRDefault="00774720" w:rsidP="006F4800">
      <w:pPr>
        <w:spacing w:after="0" w:line="240" w:lineRule="auto"/>
        <w:rPr>
          <w:rFonts w:ascii="Calibri" w:hAnsi="Calibri"/>
          <w:b/>
          <w:sz w:val="32"/>
          <w:szCs w:val="32"/>
        </w:rPr>
      </w:pPr>
      <w:r>
        <w:rPr>
          <w:rFonts w:ascii="Calibri" w:hAnsi="Calibri"/>
          <w:b/>
          <w:noProof/>
          <w:sz w:val="32"/>
          <w:szCs w:val="32"/>
        </w:rPr>
        <w:pict>
          <v:rect id="_x0000_s1102" style="position:absolute;margin-left:192.4pt;margin-top:5.9pt;width:249pt;height:59.25pt;z-index:251720704">
            <v:textbox>
              <w:txbxContent>
                <w:p w:rsidR="00E802DD" w:rsidRPr="006F4800" w:rsidRDefault="00E802DD" w:rsidP="006F4800">
                  <w:pPr>
                    <w:spacing w:after="0" w:line="240" w:lineRule="auto"/>
                    <w:jc w:val="both"/>
                    <w:rPr>
                      <w:b/>
                      <w:sz w:val="20"/>
                      <w:szCs w:val="20"/>
                    </w:rPr>
                  </w:pPr>
                  <w:r w:rsidRPr="006F4800">
                    <w:rPr>
                      <w:b/>
                      <w:sz w:val="20"/>
                      <w:szCs w:val="20"/>
                    </w:rPr>
                    <w:t>całkowita zależność finansowa od partnera, niezaspokojenie podstawowych potrzeb życiowych, bieda, zniszczenie poczucia własnej godności i wartości, znalezienie się bez środków do życia.</w:t>
                  </w:r>
                </w:p>
              </w:txbxContent>
            </v:textbox>
          </v:rect>
        </w:pict>
      </w:r>
      <w:r w:rsidR="006F4800">
        <w:rPr>
          <w:rFonts w:ascii="Calibri" w:hAnsi="Calibri"/>
          <w:b/>
          <w:sz w:val="32"/>
          <w:szCs w:val="32"/>
        </w:rPr>
        <w:t>PRZEMOC EKONOMICZNA</w:t>
      </w:r>
    </w:p>
    <w:p w:rsidR="00B36558" w:rsidRDefault="00B36558" w:rsidP="00DC0217">
      <w:pPr>
        <w:spacing w:after="0" w:line="240" w:lineRule="auto"/>
        <w:jc w:val="center"/>
        <w:rPr>
          <w:rFonts w:ascii="Calibri" w:hAnsi="Calibri"/>
          <w:b/>
          <w:sz w:val="40"/>
          <w:szCs w:val="40"/>
        </w:rPr>
      </w:pPr>
    </w:p>
    <w:p w:rsidR="00B36558" w:rsidRDefault="00B36558" w:rsidP="00DC0217">
      <w:pPr>
        <w:spacing w:after="0" w:line="240" w:lineRule="auto"/>
        <w:jc w:val="center"/>
        <w:rPr>
          <w:rFonts w:ascii="Calibri" w:hAnsi="Calibri"/>
          <w:b/>
          <w:sz w:val="40"/>
          <w:szCs w:val="40"/>
        </w:rPr>
      </w:pPr>
    </w:p>
    <w:p w:rsidR="003142F6" w:rsidRDefault="003142F6" w:rsidP="003142F6">
      <w:pPr>
        <w:spacing w:after="0" w:line="240" w:lineRule="auto"/>
        <w:jc w:val="right"/>
        <w:rPr>
          <w:rFonts w:ascii="Calibri" w:hAnsi="Calibri"/>
          <w:sz w:val="16"/>
          <w:szCs w:val="16"/>
        </w:rPr>
      </w:pPr>
    </w:p>
    <w:p w:rsidR="00B36558" w:rsidRPr="003142F6" w:rsidRDefault="003142F6" w:rsidP="003142F6">
      <w:pPr>
        <w:spacing w:after="0" w:line="240" w:lineRule="auto"/>
        <w:jc w:val="right"/>
        <w:rPr>
          <w:rFonts w:ascii="Calibri" w:hAnsi="Calibri"/>
          <w:sz w:val="16"/>
          <w:szCs w:val="16"/>
        </w:rPr>
      </w:pPr>
      <w:r>
        <w:rPr>
          <w:rFonts w:ascii="Calibri" w:hAnsi="Calibri"/>
          <w:sz w:val="16"/>
          <w:szCs w:val="16"/>
        </w:rPr>
        <w:t xml:space="preserve">(na podstawie: </w:t>
      </w:r>
      <w:r w:rsidR="00ED10AC" w:rsidRPr="003142F6">
        <w:rPr>
          <w:rFonts w:ascii="Calibri" w:hAnsi="Calibri"/>
          <w:sz w:val="16"/>
          <w:szCs w:val="16"/>
        </w:rPr>
        <w:t>http://www.niebieskalinia.info/index.php/przemoc-w-rodzinie/8-rodzaj-przemocy</w:t>
      </w:r>
      <w:r>
        <w:rPr>
          <w:rFonts w:ascii="Calibri" w:hAnsi="Calibri"/>
          <w:sz w:val="16"/>
          <w:szCs w:val="16"/>
        </w:rPr>
        <w:t>)</w:t>
      </w:r>
    </w:p>
    <w:p w:rsidR="003142F6" w:rsidRPr="00FD0344" w:rsidRDefault="003142F6" w:rsidP="00FD0344">
      <w:pPr>
        <w:spacing w:after="0" w:line="240" w:lineRule="auto"/>
        <w:jc w:val="center"/>
        <w:rPr>
          <w:b/>
          <w:sz w:val="40"/>
          <w:szCs w:val="40"/>
        </w:rPr>
      </w:pPr>
    </w:p>
    <w:p w:rsidR="00DC0217" w:rsidRPr="00FD0344" w:rsidRDefault="00DC0217" w:rsidP="00FD0344">
      <w:pPr>
        <w:pStyle w:val="Nagwek1"/>
        <w:spacing w:before="0" w:line="240" w:lineRule="auto"/>
        <w:jc w:val="center"/>
        <w:rPr>
          <w:rFonts w:asciiTheme="minorHAnsi" w:hAnsiTheme="minorHAnsi"/>
          <w:color w:val="auto"/>
          <w:sz w:val="40"/>
          <w:szCs w:val="40"/>
        </w:rPr>
      </w:pPr>
      <w:bookmarkStart w:id="11" w:name="_Toc442268359"/>
      <w:r w:rsidRPr="00FD0344">
        <w:rPr>
          <w:rFonts w:asciiTheme="minorHAnsi" w:hAnsiTheme="minorHAnsi"/>
          <w:color w:val="auto"/>
          <w:sz w:val="40"/>
          <w:szCs w:val="40"/>
        </w:rPr>
        <w:t>OPOWIADANIE CZ.II</w:t>
      </w:r>
      <w:bookmarkEnd w:id="11"/>
    </w:p>
    <w:p w:rsidR="00DC0217" w:rsidRPr="00FD0344" w:rsidRDefault="00DC0217" w:rsidP="00FD0344">
      <w:pPr>
        <w:pStyle w:val="Nagwek1"/>
        <w:spacing w:before="0" w:line="240" w:lineRule="auto"/>
        <w:jc w:val="center"/>
        <w:rPr>
          <w:rFonts w:asciiTheme="minorHAnsi" w:hAnsiTheme="minorHAnsi"/>
          <w:color w:val="auto"/>
          <w:sz w:val="40"/>
          <w:szCs w:val="40"/>
        </w:rPr>
      </w:pPr>
      <w:bookmarkStart w:id="12" w:name="_Toc442268360"/>
      <w:r w:rsidRPr="00FD0344">
        <w:rPr>
          <w:rFonts w:asciiTheme="minorHAnsi" w:hAnsiTheme="minorHAnsi"/>
          <w:color w:val="auto"/>
          <w:sz w:val="40"/>
          <w:szCs w:val="40"/>
        </w:rPr>
        <w:t>„ŻYCIE RODZINNE”</w:t>
      </w:r>
      <w:bookmarkEnd w:id="12"/>
    </w:p>
    <w:p w:rsidR="00DC0217" w:rsidRPr="00DC0217" w:rsidRDefault="00DC0217" w:rsidP="00DC0217">
      <w:pPr>
        <w:spacing w:after="0" w:line="240" w:lineRule="auto"/>
        <w:jc w:val="center"/>
        <w:rPr>
          <w:rFonts w:ascii="Calibri" w:hAnsi="Calibri"/>
          <w:b/>
        </w:rPr>
      </w:pPr>
    </w:p>
    <w:p w:rsidR="00DC0217" w:rsidRPr="00DC0217" w:rsidRDefault="00DC0217" w:rsidP="00DC0217">
      <w:pPr>
        <w:spacing w:after="0" w:line="240" w:lineRule="auto"/>
        <w:jc w:val="both"/>
        <w:rPr>
          <w:i/>
        </w:rPr>
      </w:pPr>
      <w:r w:rsidRPr="00DC0217">
        <w:rPr>
          <w:i/>
        </w:rPr>
        <w:t>Przed znajomymi i rodziną uchodziliśmy za bardzo zgodne małżeństwo. Rysio uchodził za bardzo szarmanckiego, uprzejmego, pracowitego, zaradnego człowieka, który każdemu pomoże. Mieliśmy wszystko</w:t>
      </w:r>
      <w:r w:rsidR="006006D0">
        <w:rPr>
          <w:i/>
        </w:rPr>
        <w:t>,</w:t>
      </w:r>
      <w:r w:rsidRPr="00DC0217">
        <w:rPr>
          <w:i/>
        </w:rPr>
        <w:t xml:space="preserve"> a jednak nie czułam się szczęśliwa. Było mi źle, bo </w:t>
      </w:r>
      <w:r w:rsidR="006006D0">
        <w:rPr>
          <w:i/>
        </w:rPr>
        <w:t>stale</w:t>
      </w:r>
      <w:r w:rsidRPr="00DC0217">
        <w:rPr>
          <w:i/>
        </w:rPr>
        <w:t xml:space="preserve"> mnie p</w:t>
      </w:r>
      <w:r w:rsidR="006006D0">
        <w:rPr>
          <w:i/>
        </w:rPr>
        <w:t>oniżał. Nikt niczego nie zauważył</w:t>
      </w:r>
      <w:r w:rsidRPr="00DC0217">
        <w:rPr>
          <w:i/>
        </w:rPr>
        <w:t xml:space="preserve">. Mąż był dobrym aktorem. </w:t>
      </w:r>
    </w:p>
    <w:p w:rsidR="00DC0217" w:rsidRPr="00DC0217" w:rsidRDefault="006006D0" w:rsidP="00DC0217">
      <w:pPr>
        <w:spacing w:after="0" w:line="240" w:lineRule="auto"/>
        <w:jc w:val="both"/>
        <w:rPr>
          <w:i/>
        </w:rPr>
      </w:pPr>
      <w:r>
        <w:rPr>
          <w:i/>
        </w:rPr>
        <w:t>Pogorszyło się,</w:t>
      </w:r>
      <w:r w:rsidR="00DC0217" w:rsidRPr="00DC0217">
        <w:rPr>
          <w:i/>
        </w:rPr>
        <w:t xml:space="preserve"> gdy firma męża zaczęła mieć kłopoty finansowe. Maż zaczął wracać do domu pod wpływem alkoholu, stał się bardziej agresywny, popychał mnie, szarpał. </w:t>
      </w:r>
    </w:p>
    <w:p w:rsidR="00DC0217" w:rsidRPr="00DC0217" w:rsidRDefault="00DC0217" w:rsidP="00DC0217">
      <w:pPr>
        <w:spacing w:after="0" w:line="240" w:lineRule="auto"/>
        <w:jc w:val="both"/>
        <w:rPr>
          <w:i/>
        </w:rPr>
      </w:pPr>
      <w:r w:rsidRPr="00DC0217">
        <w:rPr>
          <w:i/>
        </w:rPr>
        <w:t>Nigdy nic złego nie powiedziałam rodzinie o Rysiu, bo bałam się co sobie o nim pomyślą. Nie chciałam, wstydziłam się.</w:t>
      </w:r>
    </w:p>
    <w:p w:rsidR="000B60DB" w:rsidRDefault="000B60DB" w:rsidP="000B60DB">
      <w:pPr>
        <w:pStyle w:val="Nagwek2"/>
        <w:spacing w:before="0" w:line="240" w:lineRule="auto"/>
        <w:jc w:val="center"/>
        <w:rPr>
          <w:rFonts w:ascii="Calibri" w:hAnsi="Calibri"/>
          <w:color w:val="auto"/>
          <w:sz w:val="22"/>
          <w:szCs w:val="22"/>
        </w:rPr>
      </w:pPr>
    </w:p>
    <w:p w:rsidR="000B60DB" w:rsidRPr="00FD0344" w:rsidRDefault="000B60DB" w:rsidP="00FD0344">
      <w:pPr>
        <w:pStyle w:val="Nagwek1"/>
        <w:spacing w:before="0" w:line="240" w:lineRule="auto"/>
        <w:jc w:val="center"/>
        <w:rPr>
          <w:rFonts w:asciiTheme="minorHAnsi" w:hAnsiTheme="minorHAnsi"/>
          <w:color w:val="auto"/>
          <w:sz w:val="32"/>
          <w:szCs w:val="32"/>
        </w:rPr>
      </w:pPr>
      <w:bookmarkStart w:id="13" w:name="_Toc382293863"/>
      <w:bookmarkStart w:id="14" w:name="_Toc442268361"/>
      <w:r w:rsidRPr="00FD0344">
        <w:rPr>
          <w:rFonts w:asciiTheme="minorHAnsi" w:hAnsiTheme="minorHAnsi"/>
          <w:color w:val="auto"/>
          <w:sz w:val="32"/>
          <w:szCs w:val="32"/>
        </w:rPr>
        <w:t>MITY, STEREOTYPY, PRZEKONANIA</w:t>
      </w:r>
      <w:bookmarkEnd w:id="13"/>
      <w:bookmarkEnd w:id="14"/>
    </w:p>
    <w:p w:rsidR="000B60DB" w:rsidRPr="000B60DB" w:rsidRDefault="000B60DB" w:rsidP="000B60DB">
      <w:pPr>
        <w:spacing w:after="0" w:line="240" w:lineRule="auto"/>
      </w:pPr>
    </w:p>
    <w:p w:rsidR="000B60DB" w:rsidRDefault="000B60DB" w:rsidP="000B60DB">
      <w:pPr>
        <w:spacing w:after="0" w:line="240" w:lineRule="auto"/>
        <w:jc w:val="both"/>
      </w:pPr>
      <w:r>
        <w:t>Przyglądając się zjawisku przemocy w rodzinie można stwierdzić, iż jest to problem często niezauważany przez najbliższe otoczenie. Obojętność społeczna, zdaniem wielu praktyków pracujących z osobami doświadczającymi przemocy w rodzinie, może wynikać z wielu powodów:</w:t>
      </w:r>
    </w:p>
    <w:p w:rsidR="000B60DB" w:rsidRPr="000B60DB" w:rsidRDefault="000B60DB" w:rsidP="000B60DB">
      <w:pPr>
        <w:spacing w:after="0" w:line="240" w:lineRule="auto"/>
        <w:jc w:val="both"/>
      </w:pPr>
    </w:p>
    <w:p w:rsidR="000B60DB" w:rsidRDefault="00774720" w:rsidP="006006D0">
      <w:pPr>
        <w:tabs>
          <w:tab w:val="left" w:pos="1701"/>
        </w:tabs>
        <w:ind w:left="1416"/>
        <w:jc w:val="both"/>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11.65pt;margin-top:9.7pt;width:48.75pt;height:12pt;z-index:251687936" fillcolor="#365f91 [2404]">
            <w10:wrap type="square"/>
          </v:shape>
        </w:pict>
      </w:r>
      <w:r w:rsidR="00067966">
        <w:t>s</w:t>
      </w:r>
      <w:r w:rsidR="000B60DB">
        <w:t>połeczeństwo, w myśleniu o przemocy bardzo często posługuje się utartymi   schematami i stereotypami, np. „to był jednorazowy incydent, który się już nie powtórzy”;</w:t>
      </w:r>
    </w:p>
    <w:p w:rsidR="0098205A" w:rsidRDefault="00774720" w:rsidP="006006D0">
      <w:pPr>
        <w:tabs>
          <w:tab w:val="left" w:pos="1701"/>
        </w:tabs>
        <w:ind w:left="1416"/>
        <w:jc w:val="both"/>
      </w:pPr>
      <w:r>
        <w:rPr>
          <w:noProof/>
        </w:rPr>
        <w:pict>
          <v:shape id="_x0000_s1065" type="#_x0000_t13" style="position:absolute;left:0;text-align:left;margin-left:11.65pt;margin-top:2.25pt;width:48.75pt;height:12pt;z-index:251688960" fillcolor="#365f91 [2404]">
            <w10:wrap type="square"/>
          </v:shape>
        </w:pict>
      </w:r>
      <w:r w:rsidR="00067966">
        <w:t>społeczeństwo często nie zna instytucjonalnych form wsparcia osoby, która doświadcza przemocy;</w:t>
      </w:r>
    </w:p>
    <w:p w:rsidR="0098205A" w:rsidRDefault="00774720" w:rsidP="006006D0">
      <w:pPr>
        <w:tabs>
          <w:tab w:val="left" w:pos="1701"/>
        </w:tabs>
        <w:jc w:val="both"/>
      </w:pPr>
      <w:r>
        <w:rPr>
          <w:noProof/>
        </w:rPr>
        <w:pict>
          <v:shape id="_x0000_s1067" type="#_x0000_t13" style="position:absolute;left:0;text-align:left;margin-left:11.65pt;margin-top:54.25pt;width:48.75pt;height:12pt;z-index:251691008" fillcolor="#365f91 [2404]">
            <w10:wrap type="square"/>
          </v:shape>
        </w:pict>
      </w:r>
      <w:r>
        <w:rPr>
          <w:noProof/>
        </w:rPr>
        <w:pict>
          <v:shape id="_x0000_s1066" type="#_x0000_t13" style="position:absolute;left:0;text-align:left;margin-left:11.65pt;margin-top:5.3pt;width:48.75pt;height:12pt;z-index:251689984" fillcolor="#365f91 [2404]">
            <w10:wrap type="square"/>
          </v:shape>
        </w:pict>
      </w:r>
      <w:r w:rsidR="00067966">
        <w:t>w przypadku przemocy w rodzinie możemy mówić o zjawisku tzw. „rozproszonej odpowiedzialności” (ja nie zwrócę uwagi, że matka bije swoje dziecko, bo na pewno zrobi to ktoś inny);</w:t>
      </w:r>
    </w:p>
    <w:p w:rsidR="0098205A" w:rsidRDefault="00067966" w:rsidP="006006D0">
      <w:pPr>
        <w:tabs>
          <w:tab w:val="left" w:pos="1701"/>
        </w:tabs>
        <w:ind w:left="1416"/>
        <w:jc w:val="both"/>
      </w:pPr>
      <w:r>
        <w:t>istnieje kulturowa anonimowość społeczna, w której więzi sąsiedzkie ulegają gwałtownym rozluźnieniom;</w:t>
      </w:r>
    </w:p>
    <w:p w:rsidR="00773647" w:rsidRDefault="00773647" w:rsidP="00B563F5">
      <w:pPr>
        <w:spacing w:after="0" w:line="240" w:lineRule="auto"/>
        <w:jc w:val="both"/>
      </w:pPr>
      <w:r>
        <w:lastRenderedPageBreak/>
        <w:t xml:space="preserve">Mity i stereotypy to kulturowo uwarunkowane, silne, ponadczasowe przekonania gromadzące wiedzę i sposób rozumienia różnych wydarzeń danej społeczności, niesione przez pokolenia. Mają one bardzo duży wpływ na zjawisko przemocy w rodzinie, bowiem wiele z nich stoi na straży jednej </w:t>
      </w:r>
      <w:r w:rsidR="00342CF8">
        <w:t xml:space="preserve">                </w:t>
      </w:r>
      <w:r>
        <w:t xml:space="preserve">z największych wartości w naszej kulturze, którą jest rodzina. </w:t>
      </w:r>
      <w:r w:rsidR="005C2EB1">
        <w:t xml:space="preserve">Mity i stereotypy opisują więc „pożądane” relacje w rodzinie, pomiędzy mężem i żoną, rodzicami i dziećmi; wyznaczają role kobiecie, mężczyźnie, dzieciom; „wyjaśniają” samo zjawisko i „dają wskazówki”, jak należy postępować wobec problemów rodzinnych. Wiele </w:t>
      </w:r>
      <w:r w:rsidR="00342CF8">
        <w:t>z nich</w:t>
      </w:r>
      <w:r w:rsidR="005C2EB1">
        <w:t xml:space="preserve">, w najlepszej intencji ochrony rodziny, niestety sprzyja przemocy, usprawiedliwia ją i postuluje powstrzymywanie się od reakcji osób </w:t>
      </w:r>
      <w:r w:rsidR="00342CF8">
        <w:t xml:space="preserve">                          </w:t>
      </w:r>
      <w:r w:rsidR="005C2EB1">
        <w:t xml:space="preserve">z zewnątrz. </w:t>
      </w:r>
    </w:p>
    <w:p w:rsidR="00B563F5" w:rsidRDefault="00B563F5" w:rsidP="00B563F5">
      <w:pPr>
        <w:spacing w:after="0" w:line="240" w:lineRule="auto"/>
        <w:jc w:val="both"/>
      </w:pPr>
    </w:p>
    <w:p w:rsidR="005C2EB1" w:rsidRPr="00B80065" w:rsidRDefault="005C2EB1" w:rsidP="00B80065">
      <w:pPr>
        <w:jc w:val="right"/>
        <w:rPr>
          <w:sz w:val="16"/>
          <w:szCs w:val="16"/>
        </w:rPr>
      </w:pPr>
      <w:r w:rsidRPr="005C2EB1">
        <w:rPr>
          <w:sz w:val="16"/>
          <w:szCs w:val="16"/>
        </w:rPr>
        <w:t xml:space="preserve">(na podstawie: </w:t>
      </w:r>
      <w:proofErr w:type="spellStart"/>
      <w:r w:rsidRPr="005C2EB1">
        <w:rPr>
          <w:sz w:val="16"/>
          <w:szCs w:val="16"/>
        </w:rPr>
        <w:t>Lakowska</w:t>
      </w:r>
      <w:proofErr w:type="spellEnd"/>
      <w:r w:rsidRPr="005C2EB1">
        <w:rPr>
          <w:sz w:val="16"/>
          <w:szCs w:val="16"/>
        </w:rPr>
        <w:t xml:space="preserve"> M., Paszkiewicz W., </w:t>
      </w:r>
      <w:proofErr w:type="spellStart"/>
      <w:r w:rsidRPr="005C2EB1">
        <w:rPr>
          <w:sz w:val="16"/>
          <w:szCs w:val="16"/>
        </w:rPr>
        <w:t>Wiechcińska</w:t>
      </w:r>
      <w:proofErr w:type="spellEnd"/>
      <w:r w:rsidRPr="005C2EB1">
        <w:rPr>
          <w:sz w:val="16"/>
          <w:szCs w:val="16"/>
        </w:rPr>
        <w:t xml:space="preserve"> A., „Wyprawa </w:t>
      </w:r>
      <w:proofErr w:type="spellStart"/>
      <w:r w:rsidRPr="005C2EB1">
        <w:rPr>
          <w:sz w:val="16"/>
          <w:szCs w:val="16"/>
        </w:rPr>
        <w:t>PoMoc</w:t>
      </w:r>
      <w:proofErr w:type="spellEnd"/>
      <w:r w:rsidRPr="005C2EB1">
        <w:rPr>
          <w:sz w:val="16"/>
          <w:szCs w:val="16"/>
        </w:rPr>
        <w:t xml:space="preserve"> – poradnik dla osób doznających przemocy                   </w:t>
      </w:r>
      <w:r>
        <w:rPr>
          <w:sz w:val="16"/>
          <w:szCs w:val="16"/>
        </w:rPr>
        <w:t xml:space="preserve">             </w:t>
      </w:r>
      <w:r w:rsidRPr="005C2EB1">
        <w:rPr>
          <w:sz w:val="16"/>
          <w:szCs w:val="16"/>
        </w:rPr>
        <w:t xml:space="preserve">     w rodzinie”, Stowarzyszenie na Rzecz Przeciwdziałania Przemocy w Rodzinie „Niebieska Linia”, Warszawa 2008)</w:t>
      </w:r>
    </w:p>
    <w:p w:rsidR="0098205A" w:rsidRPr="00B563F5" w:rsidRDefault="00BE402E" w:rsidP="00773647">
      <w:pPr>
        <w:spacing w:after="0" w:line="240" w:lineRule="auto"/>
        <w:rPr>
          <w:rStyle w:val="Nagwek2Znak"/>
        </w:rPr>
      </w:pPr>
      <w:r w:rsidRPr="00773647">
        <w:rPr>
          <w:b/>
        </w:rPr>
        <w:t xml:space="preserve">Oto </w:t>
      </w:r>
      <w:r w:rsidRPr="00B563F5">
        <w:rPr>
          <w:rStyle w:val="Nagwek2Znak"/>
          <w:rFonts w:asciiTheme="minorHAnsi" w:hAnsiTheme="minorHAnsi"/>
          <w:color w:val="auto"/>
          <w:sz w:val="22"/>
          <w:szCs w:val="22"/>
        </w:rPr>
        <w:t>lista współczesnych mitów związanych z przemocą:</w:t>
      </w:r>
    </w:p>
    <w:p w:rsidR="00773647" w:rsidRPr="00B563F5" w:rsidRDefault="00773647" w:rsidP="00342CF8">
      <w:pPr>
        <w:spacing w:after="0" w:line="240" w:lineRule="auto"/>
        <w:rPr>
          <w:b/>
        </w:rPr>
      </w:pP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Klapsy nie są przemocą</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Prawdziwa przemoc zdarza się rzadko. Występuje tylko wtedy, gdy są wyraźne ślady pobicia</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 xml:space="preserve">Przemoc występuję tylko w środowiskach patologicznych. Alkoholizm jest przyczyną </w:t>
      </w:r>
      <w:r w:rsidR="006006D0">
        <w:rPr>
          <w:rFonts w:eastAsia="MyriadPro-Regular" w:cs="MyriadPro-Regular"/>
        </w:rPr>
        <w:t xml:space="preserve">    </w:t>
      </w:r>
      <w:r w:rsidRPr="006006D0">
        <w:rPr>
          <w:rFonts w:eastAsia="MyriadPro-Regular" w:cs="MyriadPro-Regular"/>
        </w:rPr>
        <w:t>przemocy.</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Ofiara przemocy zwykle ma to, na co zasłużyła.</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Niektóre ofiary lubią być bite.</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To  był „jednorazowy incydent, który się nie powtórzy”.</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Pierz</w:t>
      </w:r>
      <w:r w:rsidR="00773647" w:rsidRPr="006006D0">
        <w:rPr>
          <w:rFonts w:eastAsia="MyriadPro-Regular" w:cs="MyriadPro-Regular"/>
        </w:rPr>
        <w:t>my własne brudy we własnym domu.</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eastAsia="MyriadPro-Regular" w:cs="MyriadPro-Regular"/>
        </w:rPr>
      </w:pPr>
      <w:r w:rsidRPr="006006D0">
        <w:rPr>
          <w:rFonts w:eastAsia="MyriadPro-Regular" w:cs="MyriadPro-Regular"/>
        </w:rPr>
        <w:t>Nieś swój krzyż, cokolwiek by się działo.</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Prawdopodobieństwo użycia przemocy ze strony obcego mężczyzny jest większe niż ze strony własnego męża, partnera.</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Mężczyźni, którzy używają przemocy muszą być chorzy psychicznie.</w:t>
      </w:r>
    </w:p>
    <w:p w:rsidR="00773647" w:rsidRPr="006006D0" w:rsidRDefault="00342CF8"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Gwał</w:t>
      </w:r>
      <w:r w:rsidR="0036068E" w:rsidRPr="006006D0">
        <w:rPr>
          <w:rFonts w:cs="Arial"/>
          <w:bCs/>
        </w:rPr>
        <w:t>ty na kobietach najczęściej dokonywane są przez osoby obce.</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Wszyscy wiedzą, że kiedy kobieta mówi „nie", często myśli „tak".</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Fonts w:cs="Arial"/>
          <w:bCs/>
        </w:rPr>
      </w:pPr>
      <w:r w:rsidRPr="006006D0">
        <w:rPr>
          <w:rFonts w:cs="Arial"/>
          <w:bCs/>
        </w:rPr>
        <w:t>Jeśli kobieta nie została pobita i nie stawiała oporu, to nie był  gwałt.</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Jeżeli przemoc byłaby naprawdę poważna, kobieta zdecydowałaby się odejść.</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Dziecko nie jest ofiarą przemocy, jeśli jest tylko jej świadkiem.</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Kobieta powinna wstydzić się, jeśli doznaje przemocy.</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Jeśli przestanie pić, wszystko będzie dobrze, warto czekać, może kiedyś zrozumie i przestanie pić i bić.</w:t>
      </w:r>
    </w:p>
    <w:p w:rsidR="00773647" w:rsidRPr="006006D0" w:rsidRDefault="0036068E" w:rsidP="006006D0">
      <w:pPr>
        <w:pStyle w:val="Akapitzlist"/>
        <w:numPr>
          <w:ilvl w:val="0"/>
          <w:numId w:val="35"/>
        </w:numPr>
        <w:autoSpaceDE w:val="0"/>
        <w:autoSpaceDN w:val="0"/>
        <w:adjustRightInd w:val="0"/>
        <w:spacing w:after="0" w:line="240" w:lineRule="auto"/>
        <w:ind w:left="567" w:firstLine="0"/>
        <w:jc w:val="both"/>
        <w:rPr>
          <w:rStyle w:val="Pogrubienie"/>
          <w:b w:val="0"/>
        </w:rPr>
      </w:pPr>
      <w:r w:rsidRPr="006006D0">
        <w:rPr>
          <w:rStyle w:val="Pogrubienie"/>
          <w:b w:val="0"/>
        </w:rPr>
        <w:t>Kobieta bez mężczyzny jest nic nie warta.</w:t>
      </w:r>
    </w:p>
    <w:p w:rsidR="0036068E" w:rsidRPr="0036068E" w:rsidRDefault="0036068E" w:rsidP="006006D0">
      <w:pPr>
        <w:pStyle w:val="Akapitzlist"/>
        <w:numPr>
          <w:ilvl w:val="0"/>
          <w:numId w:val="35"/>
        </w:numPr>
        <w:spacing w:after="0" w:line="240" w:lineRule="auto"/>
        <w:ind w:left="567" w:firstLine="0"/>
        <w:jc w:val="both"/>
        <w:rPr>
          <w:b/>
        </w:rPr>
      </w:pPr>
      <w:r w:rsidRPr="0036068E">
        <w:rPr>
          <w:rStyle w:val="Pogrubienie"/>
          <w:b w:val="0"/>
        </w:rPr>
        <w:t>Gdyby ofiara bardziej się starała, nie dochodziłoby do przemocy.</w:t>
      </w:r>
    </w:p>
    <w:p w:rsidR="0036068E" w:rsidRDefault="0036068E" w:rsidP="006006D0">
      <w:pPr>
        <w:autoSpaceDE w:val="0"/>
        <w:autoSpaceDN w:val="0"/>
        <w:adjustRightInd w:val="0"/>
        <w:spacing w:after="0" w:line="240" w:lineRule="auto"/>
        <w:ind w:left="567"/>
        <w:jc w:val="both"/>
        <w:rPr>
          <w:rFonts w:eastAsia="MyriadPro-Regular" w:cs="MyriadPro-Regular"/>
        </w:rPr>
      </w:pPr>
    </w:p>
    <w:p w:rsidR="004D45F5" w:rsidRDefault="004D45F5" w:rsidP="004D45F5">
      <w:pPr>
        <w:autoSpaceDE w:val="0"/>
        <w:autoSpaceDN w:val="0"/>
        <w:adjustRightInd w:val="0"/>
        <w:spacing w:after="0" w:line="240" w:lineRule="auto"/>
        <w:jc w:val="right"/>
        <w:rPr>
          <w:sz w:val="16"/>
          <w:szCs w:val="16"/>
        </w:rPr>
      </w:pPr>
      <w:r w:rsidRPr="004D45F5">
        <w:rPr>
          <w:rFonts w:eastAsia="MyriadPro-Regular" w:cs="MyriadPro-Regular"/>
          <w:sz w:val="16"/>
          <w:szCs w:val="16"/>
        </w:rPr>
        <w:t xml:space="preserve">(na podstawie: </w:t>
      </w:r>
      <w:proofErr w:type="spellStart"/>
      <w:r w:rsidRPr="004D45F5">
        <w:rPr>
          <w:sz w:val="16"/>
          <w:szCs w:val="16"/>
        </w:rPr>
        <w:t>Pospiszyl</w:t>
      </w:r>
      <w:proofErr w:type="spellEnd"/>
      <w:r w:rsidRPr="004D45F5">
        <w:rPr>
          <w:sz w:val="16"/>
          <w:szCs w:val="16"/>
        </w:rPr>
        <w:t xml:space="preserve"> I., „Razem przeciw przemocy”, Wydawnictwo A</w:t>
      </w:r>
      <w:r>
        <w:rPr>
          <w:sz w:val="16"/>
          <w:szCs w:val="16"/>
        </w:rPr>
        <w:t>kademickie „Żak”, Warszawa 1999,</w:t>
      </w:r>
    </w:p>
    <w:p w:rsidR="004D45F5" w:rsidRPr="004D45F5" w:rsidRDefault="004D45F5" w:rsidP="004D45F5">
      <w:pPr>
        <w:tabs>
          <w:tab w:val="left" w:pos="4820"/>
        </w:tabs>
        <w:autoSpaceDE w:val="0"/>
        <w:autoSpaceDN w:val="0"/>
        <w:adjustRightInd w:val="0"/>
        <w:spacing w:after="0" w:line="240" w:lineRule="auto"/>
        <w:jc w:val="right"/>
        <w:rPr>
          <w:sz w:val="16"/>
          <w:szCs w:val="16"/>
        </w:rPr>
      </w:pPr>
      <w:r w:rsidRPr="004D45F5">
        <w:rPr>
          <w:sz w:val="16"/>
          <w:szCs w:val="16"/>
        </w:rPr>
        <w:t>www.pcpr.powiatostrzeszowski.pl/asp/galeria/OIK/interwencja2.pdf,</w:t>
      </w:r>
    </w:p>
    <w:p w:rsidR="004D45F5" w:rsidRPr="004D45F5" w:rsidRDefault="004D45F5" w:rsidP="004D45F5">
      <w:pPr>
        <w:tabs>
          <w:tab w:val="left" w:pos="4820"/>
        </w:tabs>
        <w:autoSpaceDE w:val="0"/>
        <w:autoSpaceDN w:val="0"/>
        <w:adjustRightInd w:val="0"/>
        <w:spacing w:after="0" w:line="240" w:lineRule="auto"/>
        <w:jc w:val="right"/>
        <w:rPr>
          <w:rFonts w:eastAsia="MyriadPro-Regular" w:cs="MyriadPro-Regular"/>
          <w:sz w:val="16"/>
          <w:szCs w:val="16"/>
        </w:rPr>
      </w:pPr>
      <w:r w:rsidRPr="004D45F5">
        <w:rPr>
          <w:sz w:val="16"/>
          <w:szCs w:val="16"/>
        </w:rPr>
        <w:t>Dębski M., „Stereotypowe postrzeganie przemocy w rodzinie” [w:] „Przemoc w rodzinie. Miedzy teorią  a praktyką”, Red. Dębski M., Stowarzyszenie na Rzecz Bezdomnych Dom Modlitwy AGAPE, Nowy Staw 2008</w:t>
      </w:r>
    </w:p>
    <w:p w:rsidR="0036068E" w:rsidRPr="00773647" w:rsidRDefault="004D45F5" w:rsidP="00773647">
      <w:pPr>
        <w:autoSpaceDE w:val="0"/>
        <w:autoSpaceDN w:val="0"/>
        <w:adjustRightInd w:val="0"/>
        <w:spacing w:after="0" w:line="240" w:lineRule="auto"/>
        <w:ind w:left="720"/>
        <w:jc w:val="right"/>
        <w:rPr>
          <w:sz w:val="16"/>
          <w:szCs w:val="16"/>
        </w:rPr>
      </w:pPr>
      <w:r w:rsidRPr="00773647">
        <w:rPr>
          <w:sz w:val="16"/>
          <w:szCs w:val="16"/>
        </w:rPr>
        <w:t>http://www.wsparcie.sosnowiec.pl/o-problemie/mity-na-temat-przemocy.html,</w:t>
      </w:r>
    </w:p>
    <w:p w:rsidR="004D45F5" w:rsidRPr="00773647" w:rsidRDefault="004D45F5" w:rsidP="00773647">
      <w:pPr>
        <w:autoSpaceDE w:val="0"/>
        <w:autoSpaceDN w:val="0"/>
        <w:adjustRightInd w:val="0"/>
        <w:spacing w:after="0" w:line="240" w:lineRule="auto"/>
        <w:ind w:left="720"/>
        <w:jc w:val="right"/>
        <w:rPr>
          <w:sz w:val="16"/>
          <w:szCs w:val="16"/>
        </w:rPr>
      </w:pPr>
      <w:proofErr w:type="spellStart"/>
      <w:r w:rsidRPr="00773647">
        <w:rPr>
          <w:sz w:val="16"/>
          <w:szCs w:val="16"/>
        </w:rPr>
        <w:t>Lakowska</w:t>
      </w:r>
      <w:proofErr w:type="spellEnd"/>
      <w:r w:rsidRPr="00773647">
        <w:rPr>
          <w:sz w:val="16"/>
          <w:szCs w:val="16"/>
        </w:rPr>
        <w:t xml:space="preserve"> M., Paszkiewicz W., </w:t>
      </w:r>
      <w:proofErr w:type="spellStart"/>
      <w:r w:rsidRPr="00773647">
        <w:rPr>
          <w:sz w:val="16"/>
          <w:szCs w:val="16"/>
        </w:rPr>
        <w:t>Wiechcińska</w:t>
      </w:r>
      <w:proofErr w:type="spellEnd"/>
      <w:r w:rsidRPr="00773647">
        <w:rPr>
          <w:sz w:val="16"/>
          <w:szCs w:val="16"/>
        </w:rPr>
        <w:t xml:space="preserve"> A., „Wyprawa </w:t>
      </w:r>
      <w:proofErr w:type="spellStart"/>
      <w:r w:rsidRPr="00773647">
        <w:rPr>
          <w:sz w:val="16"/>
          <w:szCs w:val="16"/>
        </w:rPr>
        <w:t>PoMoc</w:t>
      </w:r>
      <w:proofErr w:type="spellEnd"/>
      <w:r w:rsidRPr="00773647">
        <w:rPr>
          <w:sz w:val="16"/>
          <w:szCs w:val="16"/>
        </w:rPr>
        <w:t xml:space="preserve"> – poradnik dla osób doznających przemocy w rodzinie”, Stowarzyszenie na Rzecz Przeciwdziałania Przemocy w Rodzinie „Niebieska Linia”, Warszawa 2008,</w:t>
      </w:r>
    </w:p>
    <w:p w:rsidR="004D45F5" w:rsidRPr="00773647" w:rsidRDefault="004D45F5" w:rsidP="00773647">
      <w:pPr>
        <w:autoSpaceDE w:val="0"/>
        <w:autoSpaceDN w:val="0"/>
        <w:adjustRightInd w:val="0"/>
        <w:spacing w:after="0" w:line="240" w:lineRule="auto"/>
        <w:ind w:left="720"/>
        <w:jc w:val="right"/>
        <w:rPr>
          <w:rFonts w:eastAsia="MyriadPro-Regular" w:cs="MyriadPro-Regular"/>
          <w:sz w:val="16"/>
          <w:szCs w:val="16"/>
        </w:rPr>
      </w:pPr>
      <w:proofErr w:type="spellStart"/>
      <w:r w:rsidRPr="00773647">
        <w:rPr>
          <w:sz w:val="16"/>
          <w:szCs w:val="16"/>
        </w:rPr>
        <w:t>Jaszczak-Kużmińska</w:t>
      </w:r>
      <w:proofErr w:type="spellEnd"/>
      <w:r w:rsidRPr="00773647">
        <w:rPr>
          <w:sz w:val="16"/>
          <w:szCs w:val="16"/>
        </w:rPr>
        <w:t xml:space="preserve"> D., Michalska K., „Przemoc w Rodzinie wobec osób starszych</w:t>
      </w:r>
      <w:r w:rsidRPr="00773647">
        <w:rPr>
          <w:sz w:val="16"/>
          <w:szCs w:val="16"/>
        </w:rPr>
        <w:br/>
        <w:t xml:space="preserve"> i niepełnosprawnych. Poradnik dla pracowników pierwszego kontaktu.”– Ministerstwo Pracy i Polityki Społecznej, Warszawa 2010.)</w:t>
      </w:r>
    </w:p>
    <w:p w:rsidR="00F23425" w:rsidRDefault="00F23425" w:rsidP="00F23425">
      <w:pPr>
        <w:pStyle w:val="Nagwek1"/>
        <w:spacing w:before="0" w:line="240" w:lineRule="auto"/>
        <w:rPr>
          <w:rFonts w:asciiTheme="minorHAnsi" w:eastAsia="MyriadPro-Regular" w:hAnsiTheme="minorHAnsi" w:cs="MyriadPro-Regular"/>
          <w:b w:val="0"/>
          <w:bCs w:val="0"/>
          <w:color w:val="auto"/>
          <w:sz w:val="22"/>
          <w:szCs w:val="22"/>
        </w:rPr>
      </w:pPr>
      <w:bookmarkStart w:id="15" w:name="_Toc442268362"/>
    </w:p>
    <w:p w:rsidR="00F23425" w:rsidRPr="00F23425" w:rsidRDefault="00F23425" w:rsidP="00F23425"/>
    <w:p w:rsidR="0036068E" w:rsidRDefault="00342CF8" w:rsidP="00FD0344">
      <w:pPr>
        <w:pStyle w:val="Nagwek1"/>
        <w:spacing w:before="0" w:line="240" w:lineRule="auto"/>
        <w:jc w:val="center"/>
        <w:rPr>
          <w:rFonts w:asciiTheme="minorHAnsi" w:eastAsia="MyriadPro-Regular" w:hAnsiTheme="minorHAnsi"/>
          <w:color w:val="auto"/>
          <w:sz w:val="32"/>
          <w:szCs w:val="32"/>
        </w:rPr>
      </w:pPr>
      <w:r w:rsidRPr="00FD0344">
        <w:rPr>
          <w:rFonts w:asciiTheme="minorHAnsi" w:eastAsia="MyriadPro-Regular" w:hAnsiTheme="minorHAnsi"/>
          <w:color w:val="auto"/>
          <w:sz w:val="32"/>
          <w:szCs w:val="32"/>
        </w:rPr>
        <w:lastRenderedPageBreak/>
        <w:t>DZIECKO KRZYWDZONE W RODZINIE</w:t>
      </w:r>
      <w:bookmarkEnd w:id="15"/>
    </w:p>
    <w:p w:rsidR="00FD0344" w:rsidRPr="00FD0344" w:rsidRDefault="00FD0344" w:rsidP="00FD0344">
      <w:pPr>
        <w:spacing w:after="0" w:line="240" w:lineRule="auto"/>
      </w:pPr>
    </w:p>
    <w:p w:rsidR="0036068E" w:rsidRDefault="001C086E" w:rsidP="00FD0344">
      <w:pPr>
        <w:spacing w:after="0" w:line="240" w:lineRule="auto"/>
        <w:jc w:val="both"/>
      </w:pPr>
      <w:r>
        <w:t>Dzieci wychowujące się w rodzinach, gdzie występuje przemoc, narażone są na dwa rodzaje niszczących doświadczeń:</w:t>
      </w:r>
    </w:p>
    <w:p w:rsidR="00FD0344" w:rsidRDefault="00FD0344" w:rsidP="00FD0344">
      <w:pPr>
        <w:spacing w:after="0" w:line="240" w:lineRule="auto"/>
        <w:jc w:val="both"/>
      </w:pPr>
    </w:p>
    <w:p w:rsidR="00BE402E" w:rsidRPr="0098205A" w:rsidRDefault="00774720" w:rsidP="0098205A">
      <w:r>
        <w:rPr>
          <w:noProof/>
        </w:rPr>
        <w:pict>
          <v:rect id="_x0000_s1069" style="position:absolute;margin-left:80.5pt;margin-top:1.7pt;width:327pt;height:19.5pt;z-index:251692032;mso-position-horizontal:absolute;v-text-anchor:middle" fillcolor="#b8cce4 [1300]">
            <v:textbox>
              <w:txbxContent>
                <w:p w:rsidR="00E802DD" w:rsidRPr="001C086E" w:rsidRDefault="00E802DD" w:rsidP="001C086E">
                  <w:pPr>
                    <w:jc w:val="center"/>
                    <w:rPr>
                      <w:b/>
                    </w:rPr>
                  </w:pPr>
                  <w:r w:rsidRPr="001C086E">
                    <w:rPr>
                      <w:b/>
                    </w:rPr>
                    <w:t>Pierwszy dotyczy dzieci, które są bezpośrednimi ofiarami przemocy</w:t>
                  </w:r>
                  <w:r>
                    <w:rPr>
                      <w:b/>
                    </w:rPr>
                    <w:t>.</w:t>
                  </w:r>
                </w:p>
              </w:txbxContent>
            </v:textbox>
          </v:rect>
        </w:pict>
      </w:r>
    </w:p>
    <w:p w:rsidR="001C086E" w:rsidRDefault="00774720" w:rsidP="001C086E">
      <w:pPr>
        <w:spacing w:after="0" w:line="240" w:lineRule="auto"/>
        <w:jc w:val="center"/>
        <w:rPr>
          <w:rFonts w:ascii="Calibri" w:hAnsi="Calibri"/>
          <w:b/>
          <w:sz w:val="40"/>
          <w:szCs w:val="40"/>
        </w:rPr>
      </w:pPr>
      <w:r>
        <w:rPr>
          <w:rFonts w:ascii="Calibri" w:hAnsi="Calibri"/>
          <w:b/>
          <w:noProof/>
          <w:sz w:val="40"/>
          <w:szCs w:val="40"/>
        </w:rPr>
        <w:pict>
          <v:rect id="_x0000_s1070" style="position:absolute;left:0;text-align:left;margin-left:80.5pt;margin-top:15.3pt;width:327pt;height:36.75pt;z-index:251693056;v-text-anchor:middle" fillcolor="#b8cce4 [1300]">
            <v:textbox>
              <w:txbxContent>
                <w:p w:rsidR="00E802DD" w:rsidRDefault="00E802DD" w:rsidP="00EA7DF8">
                  <w:pPr>
                    <w:spacing w:after="0" w:line="240" w:lineRule="auto"/>
                    <w:jc w:val="center"/>
                    <w:rPr>
                      <w:b/>
                    </w:rPr>
                  </w:pPr>
                  <w:r>
                    <w:rPr>
                      <w:b/>
                    </w:rPr>
                    <w:t>Drugi</w:t>
                  </w:r>
                  <w:r w:rsidRPr="001C086E">
                    <w:rPr>
                      <w:b/>
                    </w:rPr>
                    <w:t xml:space="preserve"> dotyczy dzieci, </w:t>
                  </w:r>
                  <w:r>
                    <w:rPr>
                      <w:b/>
                    </w:rPr>
                    <w:t>będącymi świadkami</w:t>
                  </w:r>
                  <w:r w:rsidRPr="001C086E">
                    <w:rPr>
                      <w:b/>
                    </w:rPr>
                    <w:t xml:space="preserve"> przemocy</w:t>
                  </w:r>
                  <w:r>
                    <w:rPr>
                      <w:b/>
                    </w:rPr>
                    <w:t xml:space="preserve"> stosowanej</w:t>
                  </w:r>
                </w:p>
                <w:p w:rsidR="00E802DD" w:rsidRPr="001C086E" w:rsidRDefault="00E802DD" w:rsidP="00EA7DF8">
                  <w:pPr>
                    <w:spacing w:after="0" w:line="240" w:lineRule="auto"/>
                    <w:jc w:val="center"/>
                    <w:rPr>
                      <w:b/>
                    </w:rPr>
                  </w:pPr>
                  <w:r>
                    <w:rPr>
                      <w:b/>
                    </w:rPr>
                    <w:t xml:space="preserve">np. przez ojca wobec matki, rodziców wobec dzieci. </w:t>
                  </w:r>
                </w:p>
              </w:txbxContent>
            </v:textbox>
          </v:rect>
        </w:pict>
      </w:r>
    </w:p>
    <w:p w:rsidR="001C086E" w:rsidRDefault="001C086E" w:rsidP="001C086E">
      <w:pPr>
        <w:spacing w:after="0" w:line="240" w:lineRule="auto"/>
        <w:jc w:val="center"/>
        <w:rPr>
          <w:rFonts w:ascii="Calibri" w:hAnsi="Calibri"/>
          <w:b/>
          <w:sz w:val="40"/>
          <w:szCs w:val="40"/>
        </w:rPr>
      </w:pPr>
    </w:p>
    <w:p w:rsidR="001C086E" w:rsidRDefault="001C086E" w:rsidP="001C086E">
      <w:pPr>
        <w:spacing w:after="0" w:line="240" w:lineRule="auto"/>
        <w:jc w:val="center"/>
        <w:rPr>
          <w:rFonts w:ascii="Calibri" w:hAnsi="Calibri"/>
          <w:b/>
          <w:sz w:val="40"/>
          <w:szCs w:val="40"/>
        </w:rPr>
      </w:pPr>
    </w:p>
    <w:p w:rsidR="001C086E" w:rsidRDefault="001E7F95" w:rsidP="001E7F95">
      <w:pPr>
        <w:spacing w:after="0" w:line="240" w:lineRule="auto"/>
        <w:rPr>
          <w:rFonts w:ascii="Calibri" w:hAnsi="Calibri"/>
          <w:b/>
        </w:rPr>
      </w:pPr>
      <w:r>
        <w:rPr>
          <w:rFonts w:ascii="Calibri" w:hAnsi="Calibri"/>
          <w:b/>
        </w:rPr>
        <w:t>PAMIĘTAJ !!!</w:t>
      </w:r>
    </w:p>
    <w:p w:rsidR="001E7F95" w:rsidRPr="001E7F95" w:rsidRDefault="001E7F95" w:rsidP="001E7F95">
      <w:pPr>
        <w:spacing w:after="0" w:line="240" w:lineRule="auto"/>
        <w:jc w:val="both"/>
        <w:rPr>
          <w:rFonts w:ascii="Calibri" w:hAnsi="Calibri"/>
          <w:b/>
        </w:rPr>
      </w:pPr>
      <w:r>
        <w:rPr>
          <w:rFonts w:ascii="Calibri" w:hAnsi="Calibri"/>
          <w:b/>
        </w:rPr>
        <w:t>NA PODWÓJNE NIEBEZPIECZEŃSTWO NARAŻONE SĄ DZIECI, KTÓRE SAME DOŚWIADCZAJĄ PRZEMOCY, A ZARAZEM SĄ JEJ ŚWIADKAMI. WIELE Z NICH STAJE SIĘ BEZPOŚREDNIMI OFIARAMI PRZEMOCY, GDY PRÓBUJE POWSTRZYMAĆ SPRAWCĘ.</w:t>
      </w:r>
    </w:p>
    <w:p w:rsidR="00B10866" w:rsidRDefault="00B10866" w:rsidP="001C086E">
      <w:pPr>
        <w:spacing w:after="0" w:line="240" w:lineRule="auto"/>
        <w:jc w:val="center"/>
        <w:rPr>
          <w:rFonts w:ascii="Calibri" w:hAnsi="Calibri"/>
          <w:b/>
        </w:rPr>
      </w:pPr>
    </w:p>
    <w:p w:rsidR="00B10866" w:rsidRDefault="00B10866" w:rsidP="00B10866">
      <w:pPr>
        <w:spacing w:after="0" w:line="240" w:lineRule="auto"/>
        <w:jc w:val="both"/>
        <w:rPr>
          <w:rFonts w:ascii="Calibri" w:hAnsi="Calibri"/>
        </w:rPr>
      </w:pPr>
      <w:r w:rsidRPr="00B53A3C">
        <w:rPr>
          <w:rFonts w:ascii="Calibri" w:hAnsi="Calibri"/>
        </w:rPr>
        <w:t xml:space="preserve">Dzieci krzywdzone, maltretowane, wykorzystywane seksualnie nie chcą opowiadać o swoich doświadczeniach. Lękliwość w stosunku do dorosłych przejawiająca się w zachowaniu dziecka, np. oczekiwanie kary za błahostki, wybuchy płaczu, trudności w kontrolowaniu emocji, brak koncentracji, niechęć do zabawy, unikanie kontaktu, apatia, ale także zachowania agresywne, buntownicze mogą oznaczać, że dziecko jest ofiarą przemocy w rodzinie. </w:t>
      </w:r>
    </w:p>
    <w:p w:rsidR="00B53A3C" w:rsidRDefault="00B53A3C" w:rsidP="00B10866">
      <w:pPr>
        <w:spacing w:after="0" w:line="240" w:lineRule="auto"/>
        <w:jc w:val="both"/>
        <w:rPr>
          <w:rFonts w:ascii="Calibri" w:hAnsi="Calibri"/>
        </w:rPr>
      </w:pPr>
    </w:p>
    <w:p w:rsidR="00B53A3C" w:rsidRPr="00B53A3C" w:rsidRDefault="00774720" w:rsidP="00B10866">
      <w:pPr>
        <w:spacing w:after="0" w:line="240" w:lineRule="auto"/>
        <w:jc w:val="both"/>
        <w:rPr>
          <w:rFonts w:ascii="Calibri" w:hAnsi="Calibri"/>
        </w:rPr>
      </w:pPr>
      <w:r>
        <w:rPr>
          <w:rFonts w:ascii="Calibri" w:hAnsi="Calibri"/>
          <w:noProof/>
        </w:rPr>
        <w:pict>
          <v:oval id="_x0000_s1071" style="position:absolute;left:0;text-align:left;margin-left:1.9pt;margin-top:9.05pt;width:126.75pt;height:24.75pt;z-index:251694080" fillcolor="#dbe5f1 [660]">
            <v:textbox>
              <w:txbxContent>
                <w:p w:rsidR="00E802DD" w:rsidRPr="004353F2" w:rsidRDefault="00E802DD">
                  <w:pPr>
                    <w:rPr>
                      <w:b/>
                    </w:rPr>
                  </w:pPr>
                  <w:r w:rsidRPr="004353F2">
                    <w:rPr>
                      <w:b/>
                    </w:rPr>
                    <w:t>Przemoc fizyczna</w:t>
                  </w:r>
                </w:p>
              </w:txbxContent>
            </v:textbox>
            <w10:wrap type="square"/>
          </v:oval>
        </w:pict>
      </w:r>
    </w:p>
    <w:p w:rsidR="00B10866" w:rsidRDefault="004353F2" w:rsidP="00CE3C60">
      <w:pPr>
        <w:spacing w:after="0" w:line="240" w:lineRule="auto"/>
        <w:jc w:val="both"/>
        <w:rPr>
          <w:rFonts w:ascii="Calibri" w:hAnsi="Calibri"/>
          <w:b/>
        </w:rPr>
      </w:pPr>
      <w:r w:rsidRPr="00CE3C60">
        <w:rPr>
          <w:rFonts w:ascii="Calibri" w:hAnsi="Calibri"/>
          <w:b/>
        </w:rPr>
        <w:t xml:space="preserve">Dzieci bite i maltretowane często są poranione w miejscach      zakrytych ubraniem. </w:t>
      </w:r>
      <w:r w:rsidR="007E30BD">
        <w:rPr>
          <w:rFonts w:ascii="Calibri" w:hAnsi="Calibri"/>
          <w:b/>
        </w:rPr>
        <w:t>B</w:t>
      </w:r>
      <w:r w:rsidRPr="00CE3C60">
        <w:rPr>
          <w:rFonts w:ascii="Calibri" w:hAnsi="Calibri"/>
          <w:b/>
        </w:rPr>
        <w:t>lizny, siniaki, złamania, powyrywane włosy, ślady uderzeń i skaleczeń, otarcia skóry na klatce piersiowej, plecach, pośladkach, tylnich częściach nóg, w okolicach genitaliów; małe ślady oparzeń papierosowych na podeszwach stóp, dłoniach, pośladkach, rozległe oparzenia, np. na klatce piersiowej</w:t>
      </w:r>
      <w:r w:rsidR="00CE3C60" w:rsidRPr="00CE3C60">
        <w:rPr>
          <w:rFonts w:ascii="Calibri" w:hAnsi="Calibri"/>
          <w:b/>
        </w:rPr>
        <w:t xml:space="preserve">; rany twarzy u niemowląt i małych dzieci, a także złamania i zwichnięcia oraz inne nietypowe dla danego wieku obrażenia mogą wskazywać na rzucanie, uderzanie czy potrząsanie. </w:t>
      </w:r>
    </w:p>
    <w:p w:rsidR="00CE3C60" w:rsidRDefault="00CE3C60" w:rsidP="00CE3C60">
      <w:pPr>
        <w:spacing w:after="0" w:line="240" w:lineRule="auto"/>
        <w:jc w:val="both"/>
        <w:rPr>
          <w:rFonts w:ascii="Calibri" w:hAnsi="Calibri"/>
          <w:b/>
        </w:rPr>
      </w:pPr>
    </w:p>
    <w:p w:rsidR="003952BB" w:rsidRPr="00CE3C60" w:rsidRDefault="003952BB" w:rsidP="00CE3C60">
      <w:pPr>
        <w:spacing w:after="0" w:line="240" w:lineRule="auto"/>
        <w:jc w:val="both"/>
        <w:rPr>
          <w:rFonts w:ascii="Calibri" w:hAnsi="Calibri"/>
          <w:b/>
        </w:rPr>
      </w:pPr>
    </w:p>
    <w:p w:rsidR="00B10866" w:rsidRDefault="00774720" w:rsidP="002B4A6C">
      <w:pPr>
        <w:spacing w:after="0" w:line="240" w:lineRule="auto"/>
        <w:jc w:val="both"/>
        <w:rPr>
          <w:rFonts w:ascii="Calibri" w:hAnsi="Calibri"/>
          <w:b/>
        </w:rPr>
      </w:pPr>
      <w:r>
        <w:rPr>
          <w:rFonts w:ascii="Calibri" w:hAnsi="Calibri"/>
          <w:b/>
          <w:noProof/>
        </w:rPr>
        <w:pict>
          <v:oval id="_x0000_s1072" style="position:absolute;left:0;text-align:left;margin-left:1.9pt;margin-top:9.8pt;width:146.25pt;height:30.75pt;z-index:251695104" fillcolor="#dbe5f1 [660]">
            <v:textbox>
              <w:txbxContent>
                <w:p w:rsidR="00E802DD" w:rsidRPr="004353F2" w:rsidRDefault="00E802DD" w:rsidP="00CE3C60">
                  <w:pPr>
                    <w:rPr>
                      <w:b/>
                    </w:rPr>
                  </w:pPr>
                  <w:r w:rsidRPr="004353F2">
                    <w:rPr>
                      <w:b/>
                    </w:rPr>
                    <w:t xml:space="preserve">Przemoc </w:t>
                  </w:r>
                  <w:r>
                    <w:rPr>
                      <w:b/>
                    </w:rPr>
                    <w:t>psychiczna</w:t>
                  </w:r>
                </w:p>
              </w:txbxContent>
            </v:textbox>
            <w10:wrap type="square"/>
          </v:oval>
        </w:pict>
      </w:r>
      <w:r w:rsidR="002B4A6C">
        <w:rPr>
          <w:rFonts w:ascii="Calibri" w:hAnsi="Calibri"/>
          <w:b/>
        </w:rPr>
        <w:t>J</w:t>
      </w:r>
      <w:r w:rsidR="00BA2D11">
        <w:rPr>
          <w:rFonts w:ascii="Calibri" w:hAnsi="Calibri"/>
          <w:b/>
        </w:rPr>
        <w:t xml:space="preserve">est najbardziej powszechną formą przemocy wobec dzieci, współwystępuje także z innymi jej formami. </w:t>
      </w:r>
      <w:r w:rsidR="002B4A6C">
        <w:rPr>
          <w:rFonts w:ascii="Calibri" w:hAnsi="Calibri"/>
          <w:b/>
        </w:rPr>
        <w:t>Typowe zachowania rodziców stosujących przemoc psychiczną to: odrzucanie, izolowanie, ignorowanie, wyszydzanie, upokarzanie, ciągłe krytykowanie, terroryzowanie, zmuszanie do wysiłku przekraczającego możliwości dziecka, pozbawianie form kontaktu potrzebnych do jego prawidłowego rozwoju. Wśród objawów wymienić trzeba: ciągłe nerwowe napięcie, zaburzenia mowy, snu</w:t>
      </w:r>
      <w:r w:rsidR="00A572F3">
        <w:rPr>
          <w:rFonts w:ascii="Calibri" w:hAnsi="Calibri"/>
          <w:b/>
        </w:rPr>
        <w:t>, bóle głowy, brzucha, moczenie się, rozdrażnienie, stałe poczucie winy, tiki, depresja, lęk, częste kłamstwa, zamknięcie w</w:t>
      </w:r>
      <w:r w:rsidR="00FB6E79">
        <w:rPr>
          <w:rFonts w:ascii="Calibri" w:hAnsi="Calibri"/>
          <w:b/>
        </w:rPr>
        <w:t xml:space="preserve"> sobie, ugrzecznione zachowania lub przeciwnie – agresywne. </w:t>
      </w:r>
    </w:p>
    <w:p w:rsidR="00A572F3" w:rsidRDefault="00A572F3" w:rsidP="002B4A6C">
      <w:pPr>
        <w:spacing w:after="0" w:line="240" w:lineRule="auto"/>
        <w:jc w:val="both"/>
        <w:rPr>
          <w:rFonts w:ascii="Calibri" w:hAnsi="Calibri"/>
          <w:b/>
        </w:rPr>
      </w:pPr>
    </w:p>
    <w:p w:rsidR="00A572F3" w:rsidRDefault="00774720" w:rsidP="002B4A6C">
      <w:pPr>
        <w:spacing w:after="0" w:line="240" w:lineRule="auto"/>
        <w:jc w:val="both"/>
        <w:rPr>
          <w:rFonts w:ascii="Calibri" w:hAnsi="Calibri"/>
          <w:b/>
          <w:sz w:val="40"/>
          <w:szCs w:val="40"/>
        </w:rPr>
      </w:pPr>
      <w:r>
        <w:rPr>
          <w:rFonts w:ascii="Calibri" w:hAnsi="Calibri"/>
          <w:b/>
          <w:noProof/>
          <w:sz w:val="40"/>
          <w:szCs w:val="40"/>
        </w:rPr>
        <w:pict>
          <v:oval id="_x0000_s1074" style="position:absolute;left:0;text-align:left;margin-left:1.9pt;margin-top:11.25pt;width:123pt;height:30.75pt;z-index:251696128" fillcolor="#dbe5f1 [660]">
            <v:textbox>
              <w:txbxContent>
                <w:p w:rsidR="00E802DD" w:rsidRPr="004353F2" w:rsidRDefault="00E802DD" w:rsidP="00A572F3">
                  <w:pPr>
                    <w:jc w:val="center"/>
                    <w:rPr>
                      <w:b/>
                    </w:rPr>
                  </w:pPr>
                  <w:r>
                    <w:rPr>
                      <w:b/>
                    </w:rPr>
                    <w:t>Zaniedbanie</w:t>
                  </w:r>
                </w:p>
              </w:txbxContent>
            </v:textbox>
            <w10:wrap type="square"/>
          </v:oval>
        </w:pict>
      </w:r>
      <w:r w:rsidR="00A572F3">
        <w:rPr>
          <w:rFonts w:ascii="Calibri" w:hAnsi="Calibri"/>
          <w:b/>
        </w:rPr>
        <w:t>To ciągłe niezaspokajanie podstawowych potrzeb fizycznych                              i emocjonalnych dziecka. Objawami zaniedbania są: częsty głód, niedożywienie, niska waga, brudne włosy, niewłaściwe i/lub brudne ubranie, objawy braku opieki medycznej, brak uwagi                                       i zainteresowania ze strony opiekunów.</w:t>
      </w:r>
    </w:p>
    <w:p w:rsidR="00B10866" w:rsidRDefault="00B10866" w:rsidP="001C086E">
      <w:pPr>
        <w:spacing w:after="0" w:line="240" w:lineRule="auto"/>
        <w:jc w:val="center"/>
        <w:rPr>
          <w:rFonts w:ascii="Calibri" w:hAnsi="Calibri"/>
          <w:b/>
        </w:rPr>
      </w:pPr>
    </w:p>
    <w:p w:rsidR="0005534D" w:rsidRDefault="0005534D" w:rsidP="001C086E">
      <w:pPr>
        <w:spacing w:after="0" w:line="240" w:lineRule="auto"/>
        <w:jc w:val="center"/>
        <w:rPr>
          <w:rFonts w:ascii="Calibri" w:hAnsi="Calibri"/>
          <w:b/>
        </w:rPr>
      </w:pPr>
    </w:p>
    <w:p w:rsidR="0005534D" w:rsidRDefault="0005534D" w:rsidP="001C086E">
      <w:pPr>
        <w:spacing w:after="0" w:line="240" w:lineRule="auto"/>
        <w:jc w:val="center"/>
        <w:rPr>
          <w:rFonts w:ascii="Calibri" w:hAnsi="Calibri"/>
          <w:b/>
        </w:rPr>
      </w:pPr>
    </w:p>
    <w:p w:rsidR="00B86EFA" w:rsidRPr="00B86EFA" w:rsidRDefault="00774720" w:rsidP="001C086E">
      <w:pPr>
        <w:spacing w:after="0" w:line="240" w:lineRule="auto"/>
        <w:jc w:val="center"/>
        <w:rPr>
          <w:rFonts w:ascii="Calibri" w:hAnsi="Calibri"/>
          <w:b/>
        </w:rPr>
      </w:pPr>
      <w:r w:rsidRPr="00774720">
        <w:rPr>
          <w:rFonts w:ascii="Calibri" w:hAnsi="Calibri"/>
          <w:b/>
          <w:noProof/>
          <w:sz w:val="40"/>
          <w:szCs w:val="40"/>
        </w:rPr>
        <w:lastRenderedPageBreak/>
        <w:pict>
          <v:oval id="_x0000_s1075" style="position:absolute;left:0;text-align:left;margin-left:1.9pt;margin-top:7.2pt;width:169.5pt;height:45.75pt;z-index:251697152" fillcolor="#dbe5f1 [660]">
            <v:textbox>
              <w:txbxContent>
                <w:p w:rsidR="00E802DD" w:rsidRPr="004353F2" w:rsidRDefault="00E802DD" w:rsidP="00B86EFA">
                  <w:pPr>
                    <w:jc w:val="center"/>
                    <w:rPr>
                      <w:b/>
                    </w:rPr>
                  </w:pPr>
                  <w:r>
                    <w:rPr>
                      <w:b/>
                    </w:rPr>
                    <w:t>Wykorzystywanie seksualne</w:t>
                  </w:r>
                </w:p>
              </w:txbxContent>
            </v:textbox>
            <w10:wrap type="square"/>
          </v:oval>
        </w:pict>
      </w:r>
    </w:p>
    <w:p w:rsidR="00B86EFA" w:rsidRPr="00B86EFA" w:rsidRDefault="00B86EFA" w:rsidP="00316116">
      <w:pPr>
        <w:spacing w:after="0" w:line="240" w:lineRule="auto"/>
        <w:jc w:val="both"/>
        <w:rPr>
          <w:rFonts w:ascii="Calibri" w:hAnsi="Calibri"/>
          <w:b/>
        </w:rPr>
      </w:pPr>
      <w:r>
        <w:rPr>
          <w:rFonts w:ascii="Calibri" w:hAnsi="Calibri"/>
          <w:b/>
        </w:rPr>
        <w:t xml:space="preserve">To jedna z najtrudniejszych do ujawnienia form przemocy wobec dzieci. O wykorzystywaniu seksualnym mówimy  wtedy, gdy dorosły traktuje dziecko jak obiekt seksualny </w:t>
      </w:r>
      <w:r w:rsidR="00316116">
        <w:rPr>
          <w:rFonts w:ascii="Calibri" w:hAnsi="Calibri"/>
          <w:b/>
        </w:rPr>
        <w:t xml:space="preserve">            </w:t>
      </w:r>
      <w:r>
        <w:rPr>
          <w:rFonts w:ascii="Calibri" w:hAnsi="Calibri"/>
          <w:b/>
        </w:rPr>
        <w:t>i posługuje się nim w celu zaspokojenia swoich potrzeb. Wykorzystywaniem seksualnym są nie tylko analne, oralne czy genitalne stosunki płciowe lub ich usiłowanie, ale także dotykanie narządów płciowych, masturbacja czy obnażanie się w obecności dziecka itp. Dochodzi do niego zazwyczaj bez użycia siły. Sprawca zwykle jest dobrze znany dziecku, uwodzi je, przekupuje, szantażuje, wywiera presję posługując się autorytetem i zmusza do milczenia. Zdarzają się niestety sytuacje</w:t>
      </w:r>
      <w:r w:rsidR="00316116">
        <w:rPr>
          <w:rFonts w:ascii="Calibri" w:hAnsi="Calibri"/>
          <w:b/>
        </w:rPr>
        <w:t xml:space="preserve">, że </w:t>
      </w:r>
      <w:r w:rsidR="007F5C5E">
        <w:rPr>
          <w:rFonts w:ascii="Calibri" w:hAnsi="Calibri"/>
          <w:b/>
        </w:rPr>
        <w:t>członkowie rodziny</w:t>
      </w:r>
      <w:r w:rsidR="00316116">
        <w:rPr>
          <w:rFonts w:ascii="Calibri" w:hAnsi="Calibri"/>
          <w:b/>
        </w:rPr>
        <w:t xml:space="preserve"> wie</w:t>
      </w:r>
      <w:r w:rsidR="007F5C5E">
        <w:rPr>
          <w:rFonts w:ascii="Calibri" w:hAnsi="Calibri"/>
          <w:b/>
        </w:rPr>
        <w:t>dzą</w:t>
      </w:r>
      <w:r w:rsidR="00316116">
        <w:rPr>
          <w:rFonts w:ascii="Calibri" w:hAnsi="Calibri"/>
          <w:b/>
        </w:rPr>
        <w:t xml:space="preserve"> o całej sprawie lub podejrzewa</w:t>
      </w:r>
      <w:r w:rsidR="007F5C5E">
        <w:rPr>
          <w:rFonts w:ascii="Calibri" w:hAnsi="Calibri"/>
          <w:b/>
        </w:rPr>
        <w:t>ją, a jednak milczą</w:t>
      </w:r>
      <w:r w:rsidR="00316116">
        <w:rPr>
          <w:rFonts w:ascii="Calibri" w:hAnsi="Calibri"/>
          <w:b/>
        </w:rPr>
        <w:t xml:space="preserve"> czy wręcz zaprzecza</w:t>
      </w:r>
      <w:r w:rsidR="007F5C5E">
        <w:rPr>
          <w:rFonts w:ascii="Calibri" w:hAnsi="Calibri"/>
          <w:b/>
        </w:rPr>
        <w:t>ją faktom. Być może boją</w:t>
      </w:r>
      <w:r w:rsidR="00316116">
        <w:rPr>
          <w:rFonts w:ascii="Calibri" w:hAnsi="Calibri"/>
          <w:b/>
        </w:rPr>
        <w:t xml:space="preserve"> się sprawcy, rozpadu rodziny, pozostawienia bez środków do życia. </w:t>
      </w:r>
      <w:r w:rsidR="007F5C5E">
        <w:rPr>
          <w:rFonts w:ascii="Calibri" w:hAnsi="Calibri"/>
          <w:b/>
        </w:rPr>
        <w:t>Dziecko</w:t>
      </w:r>
      <w:r w:rsidR="00316116">
        <w:rPr>
          <w:rFonts w:ascii="Calibri" w:hAnsi="Calibri"/>
          <w:b/>
        </w:rPr>
        <w:t xml:space="preserve"> natomiast nie wyjawia tajemnicy bojąc się wstydu, odrzucenia, ukarania i tego, że nikt mu nie uwierzy. </w:t>
      </w:r>
    </w:p>
    <w:p w:rsidR="00B86EFA" w:rsidRPr="00083CA8" w:rsidRDefault="00B86EFA" w:rsidP="001C086E">
      <w:pPr>
        <w:spacing w:after="0" w:line="240" w:lineRule="auto"/>
        <w:jc w:val="center"/>
        <w:rPr>
          <w:rFonts w:ascii="Calibri" w:hAnsi="Calibri"/>
          <w:b/>
        </w:rPr>
      </w:pPr>
    </w:p>
    <w:p w:rsidR="00B86EFA" w:rsidRPr="00083CA8" w:rsidRDefault="00083CA8" w:rsidP="00083CA8">
      <w:pPr>
        <w:spacing w:after="0" w:line="240" w:lineRule="auto"/>
        <w:jc w:val="right"/>
        <w:rPr>
          <w:rFonts w:ascii="Calibri" w:hAnsi="Calibri"/>
          <w:sz w:val="16"/>
          <w:szCs w:val="16"/>
        </w:rPr>
      </w:pPr>
      <w:r w:rsidRPr="00083CA8">
        <w:rPr>
          <w:rFonts w:ascii="Calibri" w:hAnsi="Calibri"/>
          <w:sz w:val="16"/>
          <w:szCs w:val="16"/>
        </w:rPr>
        <w:t xml:space="preserve">(na podstawie: </w:t>
      </w:r>
      <w:proofErr w:type="spellStart"/>
      <w:r w:rsidRPr="00083CA8">
        <w:rPr>
          <w:sz w:val="16"/>
          <w:szCs w:val="16"/>
        </w:rPr>
        <w:t>Sasal</w:t>
      </w:r>
      <w:proofErr w:type="spellEnd"/>
      <w:r w:rsidRPr="00083CA8">
        <w:rPr>
          <w:sz w:val="16"/>
          <w:szCs w:val="16"/>
        </w:rPr>
        <w:t xml:space="preserve"> H.D., „Przewodnik do procedury interwencji wobec przemocy w rodzinie”, Wydawnictwo Edukacyjne Państwowej Agencji Rozwiązywania Problemów Alkoholowych PARPA, Warszawa 2005)</w:t>
      </w:r>
    </w:p>
    <w:p w:rsidR="009F00F1" w:rsidRDefault="009F00F1" w:rsidP="00B75BDA">
      <w:pPr>
        <w:spacing w:after="0" w:line="240" w:lineRule="auto"/>
        <w:rPr>
          <w:rFonts w:ascii="Calibri" w:hAnsi="Calibri"/>
          <w:b/>
        </w:rPr>
      </w:pPr>
    </w:p>
    <w:p w:rsidR="0038147B" w:rsidRDefault="00774720" w:rsidP="009F00F1">
      <w:pPr>
        <w:spacing w:after="0" w:line="240" w:lineRule="auto"/>
        <w:jc w:val="both"/>
        <w:rPr>
          <w:rFonts w:ascii="Calibri" w:hAnsi="Calibri"/>
        </w:rPr>
      </w:pPr>
      <w:r>
        <w:rPr>
          <w:rFonts w:ascii="Calibri" w:hAnsi="Calibri"/>
          <w:noProof/>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80" type="#_x0000_t47" style="position:absolute;left:0;text-align:left;margin-left:309.4pt;margin-top:47.85pt;width:185.25pt;height:115.5pt;z-index:251706368" adj="-6996,-3086,-700,1683,-10395,-131,-9619,701" fillcolor="#8db3e2 [1311]" strokeweight="2pt">
            <v:textbox>
              <w:txbxContent>
                <w:p w:rsidR="00E802DD" w:rsidRDefault="00E802DD" w:rsidP="00FF6B6A">
                  <w:pPr>
                    <w:spacing w:after="0" w:line="240" w:lineRule="auto"/>
                    <w:jc w:val="center"/>
                  </w:pPr>
                  <w:r>
                    <w:rPr>
                      <w:rFonts w:ascii="Calibri" w:hAnsi="Calibri"/>
                    </w:rPr>
                    <w:t>procedury przez które należy rozumieć ogół czynności podejmowanych i realizowanych               w związku z uzasadnionym podejrzeniem zaistnienia przemocy       w rodzinie przez ogół uprawnionych           i zobowiązanych do jej prowadzenia podmiotów</w:t>
                  </w:r>
                </w:p>
              </w:txbxContent>
            </v:textbox>
            <w10:wrap type="square"/>
          </v:shape>
        </w:pict>
      </w:r>
      <w:r w:rsidR="0038147B">
        <w:rPr>
          <w:rFonts w:ascii="Calibri" w:hAnsi="Calibri"/>
        </w:rPr>
        <w:t xml:space="preserve">W przypadku podejrzenia stosowania przemocy </w:t>
      </w:r>
      <w:r w:rsidR="00D31E06">
        <w:rPr>
          <w:rFonts w:ascii="Calibri" w:hAnsi="Calibri"/>
        </w:rPr>
        <w:t xml:space="preserve"> </w:t>
      </w:r>
      <w:r w:rsidR="0038147B">
        <w:rPr>
          <w:rFonts w:ascii="Calibri" w:hAnsi="Calibri"/>
        </w:rPr>
        <w:t>w rodzinie wobec dziecka, czynności podejmowane             i realizowane w ramach procedury „Niebieskiej Karty”</w:t>
      </w:r>
      <w:r w:rsidR="00FF6B6A">
        <w:rPr>
          <w:rFonts w:ascii="Calibri" w:hAnsi="Calibri"/>
        </w:rPr>
        <w:t>,</w:t>
      </w:r>
      <w:r w:rsidR="008A67A2">
        <w:rPr>
          <w:rFonts w:ascii="Calibri" w:hAnsi="Calibri"/>
        </w:rPr>
        <w:t xml:space="preserve"> </w:t>
      </w:r>
      <w:r w:rsidR="0038147B">
        <w:rPr>
          <w:rFonts w:ascii="Calibri" w:hAnsi="Calibri"/>
        </w:rPr>
        <w:t xml:space="preserve">zwane dalej „działaniami”, przeprowadza się w obecności rodzica, opiekuna prawnego lub faktycznego. </w:t>
      </w:r>
    </w:p>
    <w:p w:rsidR="0038147B" w:rsidRDefault="0038147B" w:rsidP="00D31E06">
      <w:pPr>
        <w:spacing w:after="0" w:line="240" w:lineRule="auto"/>
        <w:jc w:val="both"/>
        <w:rPr>
          <w:rFonts w:ascii="Calibri" w:hAnsi="Calibri"/>
        </w:rPr>
      </w:pPr>
      <w:r>
        <w:rPr>
          <w:rFonts w:ascii="Calibri" w:hAnsi="Calibri"/>
        </w:rPr>
        <w:t xml:space="preserve">Jeżeli osobami, wobec których istnieje podejrzenie, że stosują przemoc w rodzinie wobec dziecka, są rodzice, opiekunowie prawni lub faktyczni, działania </w:t>
      </w:r>
      <w:r w:rsidR="00D31E06">
        <w:rPr>
          <w:rFonts w:ascii="Calibri" w:hAnsi="Calibri"/>
        </w:rPr>
        <w:t xml:space="preserve">    </w:t>
      </w:r>
      <w:r w:rsidR="007F5C5E">
        <w:rPr>
          <w:rFonts w:ascii="Calibri" w:hAnsi="Calibri"/>
        </w:rPr>
        <w:t xml:space="preserve">z </w:t>
      </w:r>
      <w:r>
        <w:rPr>
          <w:rFonts w:ascii="Calibri" w:hAnsi="Calibri"/>
        </w:rPr>
        <w:t xml:space="preserve">udziałem dziecka przeprowadza się                          </w:t>
      </w:r>
      <w:r w:rsidR="00D31E06">
        <w:rPr>
          <w:rFonts w:ascii="Calibri" w:hAnsi="Calibri"/>
        </w:rPr>
        <w:t xml:space="preserve">             </w:t>
      </w:r>
      <w:r>
        <w:rPr>
          <w:rFonts w:ascii="Calibri" w:hAnsi="Calibri"/>
        </w:rPr>
        <w:t xml:space="preserve"> w obecności pełnoletniej osoby najbliższej (zgodnie</w:t>
      </w:r>
      <w:r w:rsidR="00D31E06">
        <w:rPr>
          <w:rFonts w:ascii="Calibri" w:hAnsi="Calibri"/>
        </w:rPr>
        <w:t xml:space="preserve">            </w:t>
      </w:r>
      <w:r>
        <w:rPr>
          <w:rFonts w:ascii="Calibri" w:hAnsi="Calibri"/>
        </w:rPr>
        <w:t xml:space="preserve"> z art. 115 § 11 ustawy z dnia 6 czerwca 1997r. –</w:t>
      </w:r>
      <w:r w:rsidR="00D31E06">
        <w:rPr>
          <w:rFonts w:ascii="Calibri" w:hAnsi="Calibri"/>
        </w:rPr>
        <w:t xml:space="preserve"> Kodeks karny  </w:t>
      </w:r>
      <w:r>
        <w:rPr>
          <w:rFonts w:ascii="Calibri" w:hAnsi="Calibri"/>
        </w:rPr>
        <w:t>Dz. U. 88, poz. 553 z poz.</w:t>
      </w:r>
      <w:r w:rsidR="008A67A2">
        <w:rPr>
          <w:rFonts w:ascii="Calibri" w:hAnsi="Calibri"/>
        </w:rPr>
        <w:t xml:space="preserve"> </w:t>
      </w:r>
      <w:r>
        <w:rPr>
          <w:rFonts w:ascii="Calibri" w:hAnsi="Calibri"/>
        </w:rPr>
        <w:t xml:space="preserve">zm.) </w:t>
      </w:r>
    </w:p>
    <w:p w:rsidR="0038147B" w:rsidRPr="00D31E06" w:rsidRDefault="0038147B" w:rsidP="00D31E06">
      <w:pPr>
        <w:spacing w:after="0" w:line="240" w:lineRule="auto"/>
        <w:jc w:val="both"/>
        <w:rPr>
          <w:rFonts w:ascii="Calibri" w:hAnsi="Calibri"/>
          <w:b/>
        </w:rPr>
      </w:pPr>
      <w:r w:rsidRPr="00D31E06">
        <w:rPr>
          <w:rFonts w:ascii="Calibri" w:hAnsi="Calibri"/>
          <w:b/>
        </w:rPr>
        <w:t>Działania z udziałem dziecka, co do którego istnieje podejrzenie, że jest dotknięte przemocą w rodzinie, powinny być prowadzone w miarę możliwości w obecności psychologa.</w:t>
      </w:r>
    </w:p>
    <w:p w:rsidR="0038147B" w:rsidRDefault="0038147B" w:rsidP="00B46E14">
      <w:pPr>
        <w:spacing w:after="0" w:line="240" w:lineRule="auto"/>
        <w:jc w:val="right"/>
        <w:rPr>
          <w:rFonts w:ascii="Calibri" w:hAnsi="Calibri"/>
        </w:rPr>
      </w:pPr>
    </w:p>
    <w:p w:rsidR="004E6D7C" w:rsidRDefault="004E6D7C" w:rsidP="004E6D7C">
      <w:pPr>
        <w:spacing w:after="0" w:line="240" w:lineRule="auto"/>
        <w:jc w:val="right"/>
        <w:rPr>
          <w:sz w:val="16"/>
          <w:szCs w:val="16"/>
        </w:rPr>
      </w:pPr>
      <w:r w:rsidRPr="00083CA8">
        <w:rPr>
          <w:rFonts w:ascii="Calibri" w:hAnsi="Calibri"/>
          <w:sz w:val="16"/>
          <w:szCs w:val="16"/>
        </w:rPr>
        <w:t xml:space="preserve">(na podstawie: </w:t>
      </w:r>
      <w:r>
        <w:rPr>
          <w:sz w:val="16"/>
          <w:szCs w:val="16"/>
        </w:rPr>
        <w:t xml:space="preserve">Wrona G., </w:t>
      </w:r>
      <w:r w:rsidRPr="00083CA8">
        <w:rPr>
          <w:sz w:val="16"/>
          <w:szCs w:val="16"/>
        </w:rPr>
        <w:t xml:space="preserve"> „</w:t>
      </w:r>
      <w:r>
        <w:rPr>
          <w:sz w:val="16"/>
          <w:szCs w:val="16"/>
        </w:rPr>
        <w:t xml:space="preserve">Rozporządzenie Rady Ministrów w sprawie procedury Niebieskie Karty – Komentarz”, </w:t>
      </w:r>
    </w:p>
    <w:p w:rsidR="00B46E14" w:rsidRDefault="004E6D7C" w:rsidP="004E6D7C">
      <w:pPr>
        <w:spacing w:after="0" w:line="240" w:lineRule="auto"/>
        <w:jc w:val="right"/>
        <w:rPr>
          <w:sz w:val="16"/>
          <w:szCs w:val="16"/>
        </w:rPr>
      </w:pPr>
      <w:r>
        <w:rPr>
          <w:sz w:val="16"/>
          <w:szCs w:val="16"/>
        </w:rPr>
        <w:t>Ośrodek Informacji Prawnej Grzegorz Wrona)</w:t>
      </w:r>
    </w:p>
    <w:p w:rsidR="002B1440" w:rsidRDefault="002B1440" w:rsidP="004E6D7C">
      <w:pPr>
        <w:spacing w:after="0" w:line="240" w:lineRule="auto"/>
        <w:jc w:val="right"/>
        <w:rPr>
          <w:rFonts w:ascii="Calibri" w:hAnsi="Calibri"/>
        </w:rPr>
      </w:pPr>
    </w:p>
    <w:p w:rsidR="003F644A" w:rsidRDefault="003F644A" w:rsidP="009F00F1">
      <w:pPr>
        <w:spacing w:after="0" w:line="240" w:lineRule="auto"/>
        <w:jc w:val="both"/>
        <w:rPr>
          <w:rFonts w:ascii="Calibri" w:hAnsi="Calibri"/>
        </w:rPr>
      </w:pPr>
      <w:r>
        <w:rPr>
          <w:rFonts w:ascii="Calibri" w:hAnsi="Calibri"/>
        </w:rPr>
        <w:t xml:space="preserve">W przypadku uruchomienia procedury „Niebieskie Karty”, gdy rodzice krzywdzą dziecko, powinien być powiadomiony sąd rodzinny. Sąd ma prawo wglądu w sytuację rodziny i podjęcia,                 </w:t>
      </w:r>
      <w:r w:rsidR="007F5C5E">
        <w:rPr>
          <w:rFonts w:ascii="Calibri" w:hAnsi="Calibri"/>
        </w:rPr>
        <w:t xml:space="preserve">                </w:t>
      </w:r>
      <w:r>
        <w:rPr>
          <w:rFonts w:ascii="Calibri" w:hAnsi="Calibri"/>
        </w:rPr>
        <w:t>w uzasadnionych przypadkach, decyzji o wyłączeniu reprezentacji dziecka przez jego rodziców. Dodatkowo może być ustanowiony opiekun prawny dziecka, który będzie reprezentować dziecko                 i jego interesy podczas prowadzenia procedury lub postępowania prowadzonego przez prokuraturę lub sąd (tzw. kurator procesowy)</w:t>
      </w:r>
    </w:p>
    <w:p w:rsidR="003F644A" w:rsidRDefault="003F644A" w:rsidP="009F00F1">
      <w:pPr>
        <w:spacing w:after="0" w:line="240" w:lineRule="auto"/>
        <w:jc w:val="both"/>
        <w:rPr>
          <w:rFonts w:ascii="Calibri" w:hAnsi="Calibri"/>
        </w:rPr>
      </w:pPr>
    </w:p>
    <w:p w:rsidR="007F5C5E" w:rsidRDefault="008406FB" w:rsidP="009F00F1">
      <w:pPr>
        <w:spacing w:after="0" w:line="240" w:lineRule="auto"/>
        <w:jc w:val="both"/>
        <w:rPr>
          <w:rFonts w:ascii="Calibri" w:hAnsi="Calibri"/>
        </w:rPr>
      </w:pPr>
      <w:r>
        <w:rPr>
          <w:rFonts w:ascii="Calibri" w:hAnsi="Calibri"/>
        </w:rPr>
        <w:t xml:space="preserve">Należy bardzo mocno podkreślić, że pomoc służb koncentrować się powinna na pomocy rodzinie           w tym w nauce ograniczania zachowań agresywnych rodziców. Jedynie w sytuacjach gdy zdrowie               i życie dziecka jest zagrożone sąd podejmuje decyzje o jego czasowym odebraniu. </w:t>
      </w:r>
    </w:p>
    <w:p w:rsidR="00F55D04" w:rsidRPr="00F55D04" w:rsidRDefault="00F55D04" w:rsidP="009F00F1">
      <w:pPr>
        <w:spacing w:after="0" w:line="240" w:lineRule="auto"/>
        <w:jc w:val="both"/>
        <w:rPr>
          <w:rFonts w:ascii="Calibri" w:hAnsi="Calibri"/>
          <w:b/>
        </w:rPr>
      </w:pPr>
      <w:r w:rsidRPr="00F55D04">
        <w:rPr>
          <w:rFonts w:ascii="Calibri" w:hAnsi="Calibri"/>
          <w:b/>
        </w:rPr>
        <w:t>PAMIĘTAJ!!!</w:t>
      </w:r>
    </w:p>
    <w:p w:rsidR="00BB6376" w:rsidRPr="00F55D04" w:rsidRDefault="00F55D04" w:rsidP="009F00F1">
      <w:pPr>
        <w:spacing w:after="0" w:line="240" w:lineRule="auto"/>
        <w:jc w:val="both"/>
        <w:rPr>
          <w:rFonts w:ascii="Calibri" w:hAnsi="Calibri"/>
          <w:b/>
        </w:rPr>
      </w:pPr>
      <w:r w:rsidRPr="00F55D04">
        <w:rPr>
          <w:rFonts w:ascii="Calibri" w:hAnsi="Calibri"/>
          <w:b/>
        </w:rPr>
        <w:t xml:space="preserve">W razie bezpośredniego zagrożenia życia lub zdrowia dziecka w związku z przemocą w rodzinie, </w:t>
      </w:r>
      <w:r w:rsidR="007F5C5E">
        <w:rPr>
          <w:rFonts w:ascii="Calibri" w:hAnsi="Calibri"/>
          <w:b/>
        </w:rPr>
        <w:t xml:space="preserve">również </w:t>
      </w:r>
      <w:r w:rsidRPr="00F55D04">
        <w:rPr>
          <w:rFonts w:ascii="Calibri" w:hAnsi="Calibri"/>
          <w:b/>
        </w:rPr>
        <w:t>pracownik socjalny wykonujący obowiązki służbowe ma prawo odebrać dziecko i umieścić je</w:t>
      </w:r>
      <w:r w:rsidR="007F5C5E">
        <w:rPr>
          <w:rFonts w:ascii="Calibri" w:hAnsi="Calibri"/>
          <w:b/>
        </w:rPr>
        <w:t xml:space="preserve"> </w:t>
      </w:r>
      <w:r w:rsidRPr="00F55D04">
        <w:rPr>
          <w:rFonts w:ascii="Calibri" w:hAnsi="Calibri"/>
          <w:b/>
        </w:rPr>
        <w:t>u innej</w:t>
      </w:r>
      <w:r w:rsidR="006006D0">
        <w:rPr>
          <w:rFonts w:ascii="Calibri" w:hAnsi="Calibri"/>
          <w:b/>
        </w:rPr>
        <w:t>,</w:t>
      </w:r>
      <w:r w:rsidRPr="00F55D04">
        <w:rPr>
          <w:rFonts w:ascii="Calibri" w:hAnsi="Calibri"/>
          <w:b/>
        </w:rPr>
        <w:t xml:space="preserve"> niezamieszkującej wspólnie osoby najbliższej, w rodzinie zastępczej lub placówce opiekuńczo-wychowawczej. Decyzję o odebraniu dziecka z rodziny pracownik socjalny podejmuje wspólnie z: </w:t>
      </w:r>
    </w:p>
    <w:p w:rsidR="00F55D04" w:rsidRPr="00F55D04" w:rsidRDefault="00F55D04" w:rsidP="00F55D04">
      <w:pPr>
        <w:pStyle w:val="Akapitzlist"/>
        <w:numPr>
          <w:ilvl w:val="0"/>
          <w:numId w:val="3"/>
        </w:numPr>
        <w:spacing w:after="0" w:line="240" w:lineRule="auto"/>
        <w:jc w:val="both"/>
        <w:rPr>
          <w:rFonts w:ascii="Calibri" w:hAnsi="Calibri"/>
          <w:b/>
        </w:rPr>
      </w:pPr>
      <w:r w:rsidRPr="00F55D04">
        <w:rPr>
          <w:rFonts w:ascii="Calibri" w:hAnsi="Calibri"/>
          <w:b/>
        </w:rPr>
        <w:t>funkcjonariuszem Policji,</w:t>
      </w:r>
    </w:p>
    <w:p w:rsidR="00F55D04" w:rsidRPr="00F55D04" w:rsidRDefault="00F55D04" w:rsidP="00F55D04">
      <w:pPr>
        <w:pStyle w:val="Akapitzlist"/>
        <w:numPr>
          <w:ilvl w:val="0"/>
          <w:numId w:val="3"/>
        </w:numPr>
        <w:spacing w:after="0" w:line="240" w:lineRule="auto"/>
        <w:jc w:val="both"/>
        <w:rPr>
          <w:rFonts w:ascii="Calibri" w:hAnsi="Calibri"/>
          <w:b/>
        </w:rPr>
      </w:pPr>
      <w:r w:rsidRPr="00F55D04">
        <w:rPr>
          <w:rFonts w:ascii="Calibri" w:hAnsi="Calibri"/>
          <w:b/>
        </w:rPr>
        <w:lastRenderedPageBreak/>
        <w:t>lekarzem, ratownikiem medycznym lub pielęgniarką.</w:t>
      </w:r>
    </w:p>
    <w:p w:rsidR="003F644A" w:rsidRDefault="003F644A" w:rsidP="009F00F1">
      <w:pPr>
        <w:spacing w:after="0" w:line="240" w:lineRule="auto"/>
        <w:jc w:val="both"/>
        <w:rPr>
          <w:rFonts w:ascii="Calibri" w:hAnsi="Calibri"/>
        </w:rPr>
      </w:pPr>
    </w:p>
    <w:p w:rsidR="009D23E1" w:rsidRDefault="009D23E1" w:rsidP="009D23E1">
      <w:pPr>
        <w:spacing w:after="0" w:line="240" w:lineRule="auto"/>
        <w:jc w:val="right"/>
        <w:rPr>
          <w:sz w:val="16"/>
          <w:szCs w:val="16"/>
        </w:rPr>
      </w:pPr>
      <w:r w:rsidRPr="00083CA8">
        <w:rPr>
          <w:rFonts w:ascii="Calibri" w:hAnsi="Calibri"/>
          <w:sz w:val="16"/>
          <w:szCs w:val="16"/>
        </w:rPr>
        <w:t xml:space="preserve">(na podstawie: </w:t>
      </w:r>
      <w:r>
        <w:rPr>
          <w:sz w:val="16"/>
          <w:szCs w:val="16"/>
        </w:rPr>
        <w:t>Śląski Urząd Wojewódzki w Katowicach, „Zalecenia i procedury postępowania interwencyjnego w sytuacjach kryzysowych związanych z przemocą w rodzinie”, Katowice, marzec 2013r.)</w:t>
      </w:r>
    </w:p>
    <w:p w:rsidR="009D23E1" w:rsidRDefault="009D23E1" w:rsidP="009D23E1">
      <w:pPr>
        <w:spacing w:after="0" w:line="240" w:lineRule="auto"/>
        <w:jc w:val="right"/>
        <w:rPr>
          <w:rFonts w:ascii="Calibri" w:hAnsi="Calibri"/>
        </w:rPr>
      </w:pPr>
    </w:p>
    <w:p w:rsidR="009F00F1" w:rsidRDefault="009F00F1" w:rsidP="009F00F1">
      <w:pPr>
        <w:spacing w:after="0" w:line="240" w:lineRule="auto"/>
        <w:jc w:val="both"/>
        <w:rPr>
          <w:rFonts w:ascii="Calibri" w:hAnsi="Calibri"/>
        </w:rPr>
      </w:pPr>
      <w:r w:rsidRPr="009F00F1">
        <w:rPr>
          <w:rFonts w:ascii="Calibri" w:hAnsi="Calibri"/>
        </w:rPr>
        <w:t>W przypadku, gdy dziecko staje się ofiara przemocy i zachodzi konieczność przesłuchania małoletniego świadka</w:t>
      </w:r>
      <w:r w:rsidR="006006D0">
        <w:rPr>
          <w:rFonts w:ascii="Calibri" w:hAnsi="Calibri"/>
        </w:rPr>
        <w:t>,</w:t>
      </w:r>
      <w:r w:rsidRPr="009F00F1">
        <w:rPr>
          <w:rFonts w:ascii="Calibri" w:hAnsi="Calibri"/>
        </w:rPr>
        <w:t xml:space="preserve"> niezwykle istotną rolę w tym procesie odgrywa PRZYJAZNY POKÓJ PRZESŁUCHAN DZIECI.</w:t>
      </w:r>
    </w:p>
    <w:p w:rsidR="009F00F1" w:rsidRDefault="009F00F1" w:rsidP="009F00F1">
      <w:pPr>
        <w:spacing w:after="0" w:line="240" w:lineRule="auto"/>
        <w:jc w:val="both"/>
        <w:rPr>
          <w:rFonts w:ascii="Calibri" w:hAnsi="Calibri"/>
        </w:rPr>
      </w:pPr>
      <w:r>
        <w:rPr>
          <w:rFonts w:ascii="Calibri" w:hAnsi="Calibri"/>
        </w:rPr>
        <w:t>Przesłuchanie małoletnich świadków i ofiar przestępstw powinno być prowadzone w sposób:</w:t>
      </w:r>
    </w:p>
    <w:p w:rsidR="009F00F1" w:rsidRDefault="009F00F1" w:rsidP="008406FB">
      <w:pPr>
        <w:spacing w:after="0" w:line="240" w:lineRule="auto"/>
        <w:jc w:val="both"/>
        <w:rPr>
          <w:rFonts w:ascii="Calibri" w:hAnsi="Calibri"/>
        </w:rPr>
      </w:pPr>
    </w:p>
    <w:p w:rsidR="009F00F1" w:rsidRPr="008406FB" w:rsidRDefault="009F00F1" w:rsidP="008406FB">
      <w:pPr>
        <w:pStyle w:val="Akapitzlist"/>
        <w:numPr>
          <w:ilvl w:val="0"/>
          <w:numId w:val="36"/>
        </w:numPr>
        <w:spacing w:after="0" w:line="240" w:lineRule="auto"/>
        <w:jc w:val="both"/>
        <w:rPr>
          <w:rFonts w:ascii="Calibri" w:hAnsi="Calibri"/>
          <w:b/>
        </w:rPr>
      </w:pPr>
      <w:r w:rsidRPr="008406FB">
        <w:rPr>
          <w:rFonts w:ascii="Calibri" w:hAnsi="Calibri"/>
          <w:b/>
        </w:rPr>
        <w:t>Zgodny z systemem prawnym oraz standardami europejskimi i międzynarodowymi, umożliwiający</w:t>
      </w:r>
      <w:r w:rsidR="008406FB">
        <w:rPr>
          <w:rFonts w:ascii="Calibri" w:hAnsi="Calibri"/>
          <w:b/>
        </w:rPr>
        <w:t>mi</w:t>
      </w:r>
      <w:r w:rsidRPr="008406FB">
        <w:rPr>
          <w:rFonts w:ascii="Calibri" w:hAnsi="Calibri"/>
          <w:b/>
        </w:rPr>
        <w:t xml:space="preserve"> pozyskanie wartościowego materiału dowodowego.</w:t>
      </w:r>
    </w:p>
    <w:p w:rsidR="009F00F1" w:rsidRDefault="009F00F1" w:rsidP="008406FB">
      <w:pPr>
        <w:spacing w:after="0" w:line="240" w:lineRule="auto"/>
        <w:jc w:val="both"/>
        <w:rPr>
          <w:rFonts w:ascii="Calibri" w:hAnsi="Calibri"/>
          <w:b/>
        </w:rPr>
      </w:pPr>
    </w:p>
    <w:p w:rsidR="009F00F1" w:rsidRPr="008406FB" w:rsidRDefault="009F00F1" w:rsidP="008406FB">
      <w:pPr>
        <w:pStyle w:val="Akapitzlist"/>
        <w:numPr>
          <w:ilvl w:val="0"/>
          <w:numId w:val="36"/>
        </w:numPr>
        <w:spacing w:after="0" w:line="240" w:lineRule="auto"/>
        <w:jc w:val="both"/>
        <w:rPr>
          <w:rFonts w:ascii="Calibri" w:hAnsi="Calibri"/>
          <w:b/>
        </w:rPr>
      </w:pPr>
      <w:r w:rsidRPr="008406FB">
        <w:rPr>
          <w:rFonts w:ascii="Calibri" w:hAnsi="Calibri"/>
          <w:b/>
        </w:rPr>
        <w:t>Odpowiadający możliwościom rozwojowym przesłuchiwanego dziecka, gwarantujący ochronę praw dziecka, z nastawieniem na unikanie jego wtórnej traumatyzacji, wynikającej z udziału w procedurach prawnych.</w:t>
      </w:r>
    </w:p>
    <w:p w:rsidR="009F00F1" w:rsidRDefault="009F00F1" w:rsidP="008406FB">
      <w:pPr>
        <w:spacing w:after="0" w:line="240" w:lineRule="auto"/>
        <w:jc w:val="both"/>
        <w:rPr>
          <w:rFonts w:ascii="Calibri" w:hAnsi="Calibri"/>
          <w:b/>
        </w:rPr>
      </w:pPr>
    </w:p>
    <w:p w:rsidR="009F00F1" w:rsidRPr="008406FB" w:rsidRDefault="007E2F0D" w:rsidP="008406FB">
      <w:pPr>
        <w:pStyle w:val="Akapitzlist"/>
        <w:numPr>
          <w:ilvl w:val="0"/>
          <w:numId w:val="36"/>
        </w:numPr>
        <w:spacing w:after="0" w:line="240" w:lineRule="auto"/>
        <w:jc w:val="both"/>
        <w:rPr>
          <w:rFonts w:ascii="Calibri" w:hAnsi="Calibri"/>
          <w:b/>
        </w:rPr>
      </w:pPr>
      <w:r w:rsidRPr="008406FB">
        <w:rPr>
          <w:rFonts w:ascii="Calibri" w:hAnsi="Calibri"/>
          <w:b/>
        </w:rPr>
        <w:t>Przy pełnym, właściwym wykorzystaniu możliwości lokalowych i technicznych przyjaznego pokoju przesłuchań dzieci.</w:t>
      </w:r>
    </w:p>
    <w:p w:rsidR="007E2F0D" w:rsidRDefault="007E2F0D" w:rsidP="008406FB">
      <w:pPr>
        <w:spacing w:after="0" w:line="240" w:lineRule="auto"/>
        <w:jc w:val="both"/>
        <w:rPr>
          <w:rFonts w:ascii="Calibri" w:hAnsi="Calibri"/>
          <w:b/>
        </w:rPr>
      </w:pPr>
    </w:p>
    <w:p w:rsidR="007E2F0D" w:rsidRPr="008406FB" w:rsidRDefault="007E2F0D" w:rsidP="008406FB">
      <w:pPr>
        <w:pStyle w:val="Akapitzlist"/>
        <w:numPr>
          <w:ilvl w:val="0"/>
          <w:numId w:val="36"/>
        </w:numPr>
        <w:spacing w:after="0" w:line="240" w:lineRule="auto"/>
        <w:jc w:val="both"/>
        <w:rPr>
          <w:rFonts w:ascii="Calibri" w:hAnsi="Calibri"/>
          <w:b/>
        </w:rPr>
      </w:pPr>
      <w:r w:rsidRPr="008406FB">
        <w:rPr>
          <w:rFonts w:ascii="Calibri" w:hAnsi="Calibri"/>
          <w:b/>
        </w:rPr>
        <w:t xml:space="preserve">Z dbałością o wyeliminowanie okoliczności, które mogą skutkować powtórnymi przesłuchaniami dziecka. </w:t>
      </w:r>
    </w:p>
    <w:p w:rsidR="007E2F0D" w:rsidRPr="009F00F1" w:rsidRDefault="007E2F0D" w:rsidP="009F00F1">
      <w:pPr>
        <w:spacing w:after="0" w:line="240" w:lineRule="auto"/>
        <w:jc w:val="center"/>
        <w:rPr>
          <w:rFonts w:ascii="Calibri" w:hAnsi="Calibri"/>
          <w:b/>
        </w:rPr>
      </w:pPr>
    </w:p>
    <w:p w:rsidR="008F54BD" w:rsidRDefault="000A20AD" w:rsidP="002B31E9">
      <w:pPr>
        <w:spacing w:after="0" w:line="240" w:lineRule="auto"/>
        <w:jc w:val="both"/>
        <w:rPr>
          <w:rFonts w:ascii="Calibri" w:hAnsi="Calibri"/>
          <w:b/>
          <w:color w:val="00B050"/>
        </w:rPr>
      </w:pPr>
      <w:r w:rsidRPr="000A20AD">
        <w:rPr>
          <w:rFonts w:ascii="Calibri" w:hAnsi="Calibri"/>
          <w:b/>
          <w:color w:val="00B050"/>
        </w:rPr>
        <w:t xml:space="preserve">Od 2014r. funkcjonuje w Publicznej </w:t>
      </w:r>
      <w:r>
        <w:rPr>
          <w:rFonts w:ascii="Calibri" w:hAnsi="Calibri"/>
          <w:b/>
          <w:color w:val="00B050"/>
        </w:rPr>
        <w:t>Poradni Psychologiczno-Pedagogicznej w Lublińcu „</w:t>
      </w:r>
      <w:r w:rsidR="00EB5834">
        <w:rPr>
          <w:rFonts w:ascii="Calibri" w:hAnsi="Calibri"/>
          <w:b/>
          <w:color w:val="00B050"/>
        </w:rPr>
        <w:t>Niebieski</w:t>
      </w:r>
      <w:r>
        <w:rPr>
          <w:rFonts w:ascii="Calibri" w:hAnsi="Calibri"/>
          <w:b/>
          <w:color w:val="00B050"/>
        </w:rPr>
        <w:t xml:space="preserve"> Pokój Przesłuchań”, którego wyposażenie i kolorystyka sprzyja rozmowie z dzieckiem w tak trudn</w:t>
      </w:r>
      <w:r w:rsidR="00EB5834">
        <w:rPr>
          <w:rFonts w:ascii="Calibri" w:hAnsi="Calibri"/>
          <w:b/>
          <w:color w:val="00B050"/>
        </w:rPr>
        <w:t>ej</w:t>
      </w:r>
      <w:r>
        <w:rPr>
          <w:rFonts w:ascii="Calibri" w:hAnsi="Calibri"/>
          <w:b/>
          <w:color w:val="00B050"/>
        </w:rPr>
        <w:t xml:space="preserve"> dla niego </w:t>
      </w:r>
      <w:r w:rsidR="00EB5834">
        <w:rPr>
          <w:rFonts w:ascii="Calibri" w:hAnsi="Calibri"/>
          <w:b/>
          <w:color w:val="00B050"/>
        </w:rPr>
        <w:t>sytuacji</w:t>
      </w:r>
      <w:r>
        <w:rPr>
          <w:rFonts w:ascii="Calibri" w:hAnsi="Calibri"/>
          <w:b/>
          <w:color w:val="00B050"/>
        </w:rPr>
        <w:t>. „</w:t>
      </w:r>
      <w:r w:rsidR="00EB5834">
        <w:rPr>
          <w:rFonts w:ascii="Calibri" w:hAnsi="Calibri"/>
          <w:b/>
          <w:color w:val="00B050"/>
        </w:rPr>
        <w:t>Niebieski Pokój</w:t>
      </w:r>
      <w:r>
        <w:rPr>
          <w:rFonts w:ascii="Calibri" w:hAnsi="Calibri"/>
          <w:b/>
          <w:color w:val="00B050"/>
        </w:rPr>
        <w:t xml:space="preserve">” służy do przeprowadzenia przesłuchania </w:t>
      </w:r>
      <w:r w:rsidR="00EB5834">
        <w:rPr>
          <w:rFonts w:ascii="Calibri" w:hAnsi="Calibri"/>
          <w:b/>
          <w:color w:val="00B050"/>
        </w:rPr>
        <w:t>dziecka</w:t>
      </w:r>
      <w:r w:rsidR="002B31E9">
        <w:rPr>
          <w:rFonts w:ascii="Calibri" w:hAnsi="Calibri"/>
          <w:b/>
          <w:color w:val="00B050"/>
        </w:rPr>
        <w:t xml:space="preserve"> przez sędziego </w:t>
      </w:r>
      <w:r w:rsidR="00EB5834">
        <w:rPr>
          <w:rFonts w:ascii="Calibri" w:hAnsi="Calibri"/>
          <w:b/>
          <w:color w:val="00B050"/>
        </w:rPr>
        <w:t xml:space="preserve">prowadzony </w:t>
      </w:r>
      <w:r w:rsidR="002B31E9">
        <w:rPr>
          <w:rFonts w:ascii="Calibri" w:hAnsi="Calibri"/>
          <w:b/>
          <w:color w:val="00B050"/>
        </w:rPr>
        <w:t xml:space="preserve">w obecności i </w:t>
      </w:r>
      <w:r>
        <w:rPr>
          <w:rFonts w:ascii="Calibri" w:hAnsi="Calibri"/>
          <w:b/>
          <w:color w:val="00B050"/>
        </w:rPr>
        <w:t>z udziałem bi</w:t>
      </w:r>
      <w:r w:rsidR="00EB5834">
        <w:rPr>
          <w:rFonts w:ascii="Calibri" w:hAnsi="Calibri"/>
          <w:b/>
          <w:color w:val="00B050"/>
        </w:rPr>
        <w:t>egłego psychologa oraz tłumacza</w:t>
      </w:r>
      <w:r>
        <w:rPr>
          <w:rFonts w:ascii="Calibri" w:hAnsi="Calibri"/>
          <w:b/>
          <w:color w:val="00B050"/>
        </w:rPr>
        <w:t xml:space="preserve"> </w:t>
      </w:r>
      <w:r w:rsidR="00EB5834">
        <w:rPr>
          <w:rFonts w:ascii="Calibri" w:hAnsi="Calibri"/>
          <w:b/>
          <w:color w:val="00B050"/>
        </w:rPr>
        <w:t>(</w:t>
      </w:r>
      <w:r>
        <w:rPr>
          <w:rFonts w:ascii="Calibri" w:hAnsi="Calibri"/>
          <w:b/>
          <w:color w:val="00B050"/>
        </w:rPr>
        <w:t>jeżeli został powołany</w:t>
      </w:r>
      <w:r w:rsidR="00EB5834">
        <w:rPr>
          <w:rFonts w:ascii="Calibri" w:hAnsi="Calibri"/>
          <w:b/>
          <w:color w:val="00B050"/>
        </w:rPr>
        <w:t>)</w:t>
      </w:r>
      <w:r>
        <w:rPr>
          <w:rFonts w:ascii="Calibri" w:hAnsi="Calibri"/>
          <w:b/>
          <w:color w:val="00B050"/>
        </w:rPr>
        <w:t>.</w:t>
      </w:r>
      <w:r w:rsidR="008F54BD">
        <w:rPr>
          <w:rFonts w:ascii="Calibri" w:hAnsi="Calibri"/>
          <w:b/>
          <w:color w:val="00B050"/>
        </w:rPr>
        <w:t xml:space="preserve"> W sytuacjach uzasadnionych stanem emocjonalnym lub właściwościami osobistymi dziecka, sędzia, prokurator, obrońca i pełnomocnik pokrzywdzonego mogą uzgodnić z biegłym psychologiem sposób formułowania zadawanych pytań, w szczególności dotyczących sfery intymnej. Przed rozpoczęciem przesłuchania psycholog przeprowadza z dzieckiem wstępną rozmowę w celu obniżenia poziomu lęku i niepokoju. </w:t>
      </w:r>
      <w:r>
        <w:rPr>
          <w:rFonts w:ascii="Calibri" w:hAnsi="Calibri"/>
          <w:b/>
          <w:color w:val="00B050"/>
        </w:rPr>
        <w:t xml:space="preserve"> </w:t>
      </w:r>
    </w:p>
    <w:p w:rsidR="009F00F1" w:rsidRPr="000A20AD" w:rsidRDefault="000A20AD" w:rsidP="002B31E9">
      <w:pPr>
        <w:spacing w:after="0" w:line="240" w:lineRule="auto"/>
        <w:jc w:val="both"/>
        <w:rPr>
          <w:rFonts w:ascii="Calibri" w:hAnsi="Calibri"/>
          <w:b/>
          <w:color w:val="00B050"/>
        </w:rPr>
      </w:pPr>
      <w:r>
        <w:rPr>
          <w:rFonts w:ascii="Calibri" w:hAnsi="Calibri"/>
          <w:b/>
          <w:color w:val="00B050"/>
        </w:rPr>
        <w:t xml:space="preserve">Bezpośrednio do Pokoju przylega pomieszczenie techniczne oddzielone </w:t>
      </w:r>
      <w:r w:rsidR="00EB5834">
        <w:rPr>
          <w:rFonts w:ascii="Calibri" w:hAnsi="Calibri"/>
          <w:b/>
          <w:color w:val="00B050"/>
        </w:rPr>
        <w:t>„</w:t>
      </w:r>
      <w:r>
        <w:rPr>
          <w:rFonts w:ascii="Calibri" w:hAnsi="Calibri"/>
          <w:b/>
          <w:color w:val="00B050"/>
        </w:rPr>
        <w:t xml:space="preserve">lustrem </w:t>
      </w:r>
      <w:r w:rsidR="00EB5834">
        <w:rPr>
          <w:rFonts w:ascii="Calibri" w:hAnsi="Calibri"/>
          <w:b/>
          <w:color w:val="00B050"/>
        </w:rPr>
        <w:t>weneckim”</w:t>
      </w:r>
      <w:r>
        <w:rPr>
          <w:rFonts w:ascii="Calibri" w:hAnsi="Calibri"/>
          <w:b/>
          <w:color w:val="00B050"/>
        </w:rPr>
        <w:t xml:space="preserve">. Ponadto Pokój zlokalizowany w Poradni wyposażony jest w środki techniczne umożliwiające: utrwalanie obrazu i dźwięku, obserwowanie i słuchanie przebiegu przesłuchania. </w:t>
      </w:r>
    </w:p>
    <w:p w:rsidR="003322A0" w:rsidRDefault="003322A0" w:rsidP="006651D4">
      <w:pPr>
        <w:spacing w:after="0" w:line="240" w:lineRule="auto"/>
        <w:rPr>
          <w:rFonts w:ascii="Calibri" w:hAnsi="Calibri"/>
          <w:b/>
          <w:sz w:val="24"/>
          <w:szCs w:val="24"/>
        </w:rPr>
      </w:pPr>
    </w:p>
    <w:p w:rsidR="002B31E9" w:rsidRDefault="002B31E9" w:rsidP="002B31E9">
      <w:pPr>
        <w:spacing w:after="0" w:line="240" w:lineRule="auto"/>
        <w:jc w:val="center"/>
        <w:rPr>
          <w:rFonts w:ascii="Calibri" w:hAnsi="Calibri"/>
          <w:b/>
          <w:sz w:val="24"/>
          <w:szCs w:val="24"/>
        </w:rPr>
      </w:pPr>
      <w:r>
        <w:rPr>
          <w:rFonts w:ascii="Calibri" w:hAnsi="Calibri"/>
          <w:b/>
          <w:noProof/>
          <w:sz w:val="24"/>
          <w:szCs w:val="24"/>
        </w:rPr>
        <w:drawing>
          <wp:anchor distT="0" distB="0" distL="114300" distR="114300" simplePos="0" relativeHeight="251698176" behindDoc="1" locked="0" layoutInCell="1" allowOverlap="1">
            <wp:simplePos x="0" y="0"/>
            <wp:positionH relativeFrom="column">
              <wp:posOffset>3757295</wp:posOffset>
            </wp:positionH>
            <wp:positionV relativeFrom="paragraph">
              <wp:posOffset>120015</wp:posOffset>
            </wp:positionV>
            <wp:extent cx="1619250" cy="1181100"/>
            <wp:effectExtent l="19050" t="0" r="0" b="0"/>
            <wp:wrapTight wrapText="bothSides">
              <wp:wrapPolygon edited="0">
                <wp:start x="11689" y="0"/>
                <wp:lineTo x="7115" y="5574"/>
                <wp:lineTo x="6099" y="11497"/>
                <wp:lineTo x="1525" y="16723"/>
                <wp:lineTo x="-254" y="17419"/>
                <wp:lineTo x="-254" y="18465"/>
                <wp:lineTo x="6353" y="21252"/>
                <wp:lineTo x="16009" y="21252"/>
                <wp:lineTo x="17534" y="21252"/>
                <wp:lineTo x="21600" y="18116"/>
                <wp:lineTo x="21600" y="16374"/>
                <wp:lineTo x="20329" y="11148"/>
                <wp:lineTo x="19567" y="4529"/>
                <wp:lineTo x="15501" y="348"/>
                <wp:lineTo x="13976" y="0"/>
                <wp:lineTo x="11689" y="0"/>
              </wp:wrapPolygon>
            </wp:wrapTight>
            <wp:docPr id="2" name="Obraz 1" descr="H:\Program Files\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gram Files\Microsoft Office\MEDIA\CAGCAT10\j0293236.wmf"/>
                    <pic:cNvPicPr>
                      <a:picLocks noChangeAspect="1" noChangeArrowheads="1"/>
                    </pic:cNvPicPr>
                  </pic:nvPicPr>
                  <pic:blipFill>
                    <a:blip r:embed="rId11" cstate="print"/>
                    <a:srcRect/>
                    <a:stretch>
                      <a:fillRect/>
                    </a:stretch>
                  </pic:blipFill>
                  <pic:spPr bwMode="auto">
                    <a:xfrm>
                      <a:off x="0" y="0"/>
                      <a:ext cx="1619250" cy="1181100"/>
                    </a:xfrm>
                    <a:prstGeom prst="rect">
                      <a:avLst/>
                    </a:prstGeom>
                    <a:noFill/>
                    <a:ln w="9525">
                      <a:noFill/>
                      <a:miter lim="800000"/>
                      <a:headEnd/>
                      <a:tailEnd/>
                    </a:ln>
                  </pic:spPr>
                </pic:pic>
              </a:graphicData>
            </a:graphic>
          </wp:anchor>
        </w:drawing>
      </w:r>
    </w:p>
    <w:p w:rsidR="002B31E9" w:rsidRDefault="002B31E9" w:rsidP="002B31E9">
      <w:pPr>
        <w:spacing w:after="0" w:line="240" w:lineRule="auto"/>
        <w:rPr>
          <w:rFonts w:ascii="Calibri" w:hAnsi="Calibri"/>
          <w:b/>
          <w:sz w:val="24"/>
          <w:szCs w:val="24"/>
        </w:rPr>
      </w:pPr>
      <w:r>
        <w:rPr>
          <w:rFonts w:ascii="Calibri" w:hAnsi="Calibri"/>
          <w:b/>
          <w:sz w:val="24"/>
          <w:szCs w:val="24"/>
        </w:rPr>
        <w:t xml:space="preserve">      Publiczna Poradnia Psychologiczno-Pedagogiczna</w:t>
      </w:r>
    </w:p>
    <w:p w:rsidR="002B31E9" w:rsidRDefault="002B31E9" w:rsidP="002B31E9">
      <w:pPr>
        <w:spacing w:after="0" w:line="240" w:lineRule="auto"/>
        <w:ind w:firstLine="708"/>
        <w:rPr>
          <w:rFonts w:ascii="Calibri" w:hAnsi="Calibri"/>
          <w:b/>
          <w:sz w:val="24"/>
          <w:szCs w:val="24"/>
        </w:rPr>
      </w:pPr>
      <w:r>
        <w:rPr>
          <w:rFonts w:ascii="Calibri" w:hAnsi="Calibri"/>
          <w:b/>
          <w:sz w:val="24"/>
          <w:szCs w:val="24"/>
        </w:rPr>
        <w:t xml:space="preserve">           w Lublińcu, ul. Sobieskiego 9</w:t>
      </w:r>
    </w:p>
    <w:p w:rsidR="002B31E9" w:rsidRPr="002B31E9" w:rsidRDefault="002B31E9" w:rsidP="002B31E9">
      <w:pPr>
        <w:spacing w:after="0" w:line="240" w:lineRule="auto"/>
        <w:ind w:firstLine="708"/>
        <w:rPr>
          <w:rFonts w:ascii="Calibri" w:hAnsi="Calibri"/>
          <w:b/>
          <w:sz w:val="24"/>
          <w:szCs w:val="24"/>
        </w:rPr>
      </w:pPr>
      <w:r>
        <w:rPr>
          <w:rFonts w:ascii="Calibri" w:hAnsi="Calibri"/>
          <w:b/>
          <w:sz w:val="24"/>
          <w:szCs w:val="24"/>
        </w:rPr>
        <w:t xml:space="preserve">           Tel. 34 356 29 66, 785 926 040</w:t>
      </w:r>
    </w:p>
    <w:p w:rsidR="002B31E9" w:rsidRDefault="002B31E9" w:rsidP="00FD0344">
      <w:pPr>
        <w:pStyle w:val="Nagwek2"/>
        <w:spacing w:before="0" w:line="240" w:lineRule="auto"/>
        <w:rPr>
          <w:rFonts w:asciiTheme="minorHAnsi" w:hAnsiTheme="minorHAnsi"/>
          <w:color w:val="auto"/>
          <w:sz w:val="28"/>
          <w:szCs w:val="28"/>
        </w:rPr>
      </w:pPr>
    </w:p>
    <w:p w:rsidR="002B31E9" w:rsidRDefault="002B31E9" w:rsidP="00FD0344">
      <w:pPr>
        <w:pStyle w:val="Nagwek2"/>
        <w:spacing w:before="0" w:line="240" w:lineRule="auto"/>
        <w:rPr>
          <w:rFonts w:asciiTheme="minorHAnsi" w:hAnsiTheme="minorHAnsi"/>
          <w:color w:val="auto"/>
          <w:sz w:val="28"/>
          <w:szCs w:val="28"/>
        </w:rPr>
      </w:pPr>
      <w:r>
        <w:rPr>
          <w:rFonts w:asciiTheme="minorHAnsi" w:hAnsiTheme="minorHAnsi"/>
          <w:color w:val="auto"/>
          <w:sz w:val="28"/>
          <w:szCs w:val="28"/>
        </w:rPr>
        <w:tab/>
      </w:r>
      <w:r>
        <w:rPr>
          <w:rFonts w:asciiTheme="minorHAnsi" w:hAnsiTheme="minorHAnsi"/>
          <w:color w:val="auto"/>
          <w:sz w:val="28"/>
          <w:szCs w:val="28"/>
        </w:rPr>
        <w:tab/>
      </w:r>
    </w:p>
    <w:p w:rsidR="002B31E9" w:rsidRDefault="002B31E9" w:rsidP="00FD0344">
      <w:pPr>
        <w:pStyle w:val="Nagwek2"/>
        <w:spacing w:before="0" w:line="240" w:lineRule="auto"/>
        <w:rPr>
          <w:rFonts w:asciiTheme="minorHAnsi" w:hAnsiTheme="minorHAnsi"/>
          <w:color w:val="auto"/>
          <w:sz w:val="28"/>
          <w:szCs w:val="28"/>
        </w:rPr>
      </w:pPr>
    </w:p>
    <w:p w:rsidR="002B31E9" w:rsidRDefault="002B31E9" w:rsidP="00FD0344">
      <w:pPr>
        <w:pStyle w:val="Nagwek2"/>
        <w:spacing w:before="0" w:line="240" w:lineRule="auto"/>
        <w:rPr>
          <w:rFonts w:asciiTheme="minorHAnsi" w:hAnsiTheme="minorHAnsi"/>
          <w:color w:val="auto"/>
          <w:sz w:val="28"/>
          <w:szCs w:val="28"/>
        </w:rPr>
      </w:pPr>
    </w:p>
    <w:p w:rsidR="00083CA8" w:rsidRPr="00FD0344" w:rsidRDefault="006651D4" w:rsidP="00FD0344">
      <w:pPr>
        <w:pStyle w:val="Nagwek2"/>
        <w:spacing w:before="0" w:line="240" w:lineRule="auto"/>
        <w:rPr>
          <w:rFonts w:asciiTheme="minorHAnsi" w:hAnsiTheme="minorHAnsi"/>
          <w:color w:val="auto"/>
          <w:sz w:val="28"/>
          <w:szCs w:val="28"/>
        </w:rPr>
      </w:pPr>
      <w:bookmarkStart w:id="16" w:name="_Toc442268363"/>
      <w:r w:rsidRPr="00FD0344">
        <w:rPr>
          <w:rFonts w:asciiTheme="minorHAnsi" w:hAnsiTheme="minorHAnsi"/>
          <w:color w:val="auto"/>
          <w:sz w:val="28"/>
          <w:szCs w:val="28"/>
        </w:rPr>
        <w:t>PRZYGOTOWANIE DZIECKA DO PRZESŁUCHANIA W ROLI ŚWIADKA</w:t>
      </w:r>
      <w:bookmarkEnd w:id="16"/>
    </w:p>
    <w:p w:rsidR="00FD0344" w:rsidRDefault="00FD0344" w:rsidP="0083257C">
      <w:pPr>
        <w:autoSpaceDE w:val="0"/>
        <w:autoSpaceDN w:val="0"/>
        <w:adjustRightInd w:val="0"/>
        <w:spacing w:after="0" w:line="240" w:lineRule="auto"/>
        <w:jc w:val="both"/>
        <w:rPr>
          <w:rFonts w:cs="TimesNewRomanPSMT"/>
        </w:rPr>
      </w:pPr>
    </w:p>
    <w:p w:rsidR="0083257C" w:rsidRPr="0083257C" w:rsidRDefault="006D7497" w:rsidP="0083257C">
      <w:pPr>
        <w:autoSpaceDE w:val="0"/>
        <w:autoSpaceDN w:val="0"/>
        <w:adjustRightInd w:val="0"/>
        <w:spacing w:after="0" w:line="240" w:lineRule="auto"/>
        <w:jc w:val="both"/>
        <w:rPr>
          <w:rFonts w:cs="TimesNewRomanPSMT"/>
        </w:rPr>
      </w:pPr>
      <w:r w:rsidRPr="006D7497">
        <w:rPr>
          <w:rFonts w:cs="TimesNewRomanPSMT"/>
        </w:rPr>
        <w:t>Przygotowanie dziecka do roli świadka jest jedną z najważniejszych czynności, która</w:t>
      </w:r>
      <w:r>
        <w:rPr>
          <w:rFonts w:cs="TimesNewRomanPSMT"/>
        </w:rPr>
        <w:t xml:space="preserve"> </w:t>
      </w:r>
      <w:r w:rsidRPr="006D7497">
        <w:rPr>
          <w:rFonts w:cs="TimesNewRomanPSMT"/>
        </w:rPr>
        <w:t xml:space="preserve">pozwala </w:t>
      </w:r>
      <w:r>
        <w:rPr>
          <w:rFonts w:cs="TimesNewRomanPSMT"/>
        </w:rPr>
        <w:t xml:space="preserve">                      </w:t>
      </w:r>
      <w:r w:rsidRPr="006D7497">
        <w:rPr>
          <w:rFonts w:cs="TimesNewRomanPSMT"/>
        </w:rPr>
        <w:t xml:space="preserve">w znacznym stopniu zminimalizować stres dziecka. </w:t>
      </w:r>
      <w:r w:rsidR="0083257C" w:rsidRPr="006D7497">
        <w:rPr>
          <w:rFonts w:cs="TimesNewRomanPSMT"/>
        </w:rPr>
        <w:t xml:space="preserve">Dzieje się tak </w:t>
      </w:r>
      <w:r w:rsidR="0083257C">
        <w:rPr>
          <w:rFonts w:cs="TimesNewRomanPSMT"/>
        </w:rPr>
        <w:t xml:space="preserve">bowiem </w:t>
      </w:r>
      <w:r w:rsidR="0083257C" w:rsidRPr="006D7497">
        <w:rPr>
          <w:rFonts w:cs="TimesNewRomanPSMT"/>
        </w:rPr>
        <w:t>w wielu przypadkach</w:t>
      </w:r>
      <w:r w:rsidR="006006D0">
        <w:rPr>
          <w:rFonts w:cs="TimesNewRomanPSMT"/>
        </w:rPr>
        <w:t>, że</w:t>
      </w:r>
      <w:r w:rsidR="0083257C">
        <w:rPr>
          <w:rFonts w:cs="TimesNewRomanPSMT"/>
        </w:rPr>
        <w:t xml:space="preserve"> </w:t>
      </w:r>
      <w:r w:rsidR="0083257C" w:rsidRPr="006D7497">
        <w:rPr>
          <w:rFonts w:cs="TimesNewRomanPSMT"/>
        </w:rPr>
        <w:t>przygotowanie dziecka do roli świadka wciąż traktowane jest bez należytej uwagi albo</w:t>
      </w:r>
      <w:r w:rsidR="0083257C">
        <w:rPr>
          <w:rFonts w:cs="TimesNewRomanPSMT"/>
        </w:rPr>
        <w:t xml:space="preserve"> </w:t>
      </w:r>
      <w:r w:rsidR="0083257C" w:rsidRPr="006D7497">
        <w:rPr>
          <w:rFonts w:cs="TimesNewRomanPSMT"/>
        </w:rPr>
        <w:t>w ogóle pomijane.</w:t>
      </w:r>
    </w:p>
    <w:p w:rsidR="0083257C" w:rsidRPr="0083257C" w:rsidRDefault="0083257C" w:rsidP="0083257C">
      <w:pPr>
        <w:autoSpaceDE w:val="0"/>
        <w:autoSpaceDN w:val="0"/>
        <w:adjustRightInd w:val="0"/>
        <w:spacing w:after="0" w:line="240" w:lineRule="auto"/>
        <w:jc w:val="right"/>
        <w:rPr>
          <w:rFonts w:cs="TimesNewRomanPS-ItalicMT"/>
          <w:i/>
          <w:iCs/>
          <w:sz w:val="16"/>
          <w:szCs w:val="16"/>
        </w:rPr>
      </w:pPr>
      <w:r w:rsidRPr="0083257C">
        <w:rPr>
          <w:rFonts w:cs="TimesNewRomanPSMT"/>
          <w:sz w:val="16"/>
          <w:szCs w:val="16"/>
        </w:rPr>
        <w:lastRenderedPageBreak/>
        <w:t xml:space="preserve">(na podstawie: </w:t>
      </w:r>
      <w:proofErr w:type="spellStart"/>
      <w:r w:rsidRPr="0083257C">
        <w:rPr>
          <w:rFonts w:cs="TimesNewRomanPSMT"/>
          <w:sz w:val="16"/>
          <w:szCs w:val="16"/>
        </w:rPr>
        <w:t>Zmarzlik</w:t>
      </w:r>
      <w:proofErr w:type="spellEnd"/>
      <w:r w:rsidRPr="0083257C">
        <w:rPr>
          <w:rFonts w:cs="TimesNewRomanPSMT"/>
          <w:sz w:val="16"/>
          <w:szCs w:val="16"/>
        </w:rPr>
        <w:t xml:space="preserve"> J., </w:t>
      </w:r>
      <w:r w:rsidRPr="0083257C">
        <w:rPr>
          <w:rFonts w:cs="TimesNewRomanPS-ItalicMT"/>
          <w:i/>
          <w:iCs/>
          <w:sz w:val="16"/>
          <w:szCs w:val="16"/>
        </w:rPr>
        <w:t>Przygotowanie dziecka do uczestnictwa w przesłuchaniu</w:t>
      </w:r>
    </w:p>
    <w:p w:rsidR="0083257C" w:rsidRPr="0083257C" w:rsidRDefault="0083257C" w:rsidP="0083257C">
      <w:pPr>
        <w:autoSpaceDE w:val="0"/>
        <w:autoSpaceDN w:val="0"/>
        <w:adjustRightInd w:val="0"/>
        <w:spacing w:after="0" w:line="240" w:lineRule="auto"/>
        <w:jc w:val="right"/>
        <w:rPr>
          <w:rFonts w:cs="TimesNewRomanPSMT"/>
          <w:sz w:val="16"/>
          <w:szCs w:val="16"/>
        </w:rPr>
      </w:pPr>
      <w:r w:rsidRPr="0083257C">
        <w:rPr>
          <w:rFonts w:cs="TimesNewRomanPSMT"/>
          <w:sz w:val="16"/>
          <w:szCs w:val="16"/>
        </w:rPr>
        <w:t xml:space="preserve">[w:] M. </w:t>
      </w:r>
      <w:proofErr w:type="spellStart"/>
      <w:r w:rsidRPr="0083257C">
        <w:rPr>
          <w:rFonts w:cs="TimesNewRomanPSMT"/>
          <w:sz w:val="16"/>
          <w:szCs w:val="16"/>
        </w:rPr>
        <w:t>Sajkowska</w:t>
      </w:r>
      <w:proofErr w:type="spellEnd"/>
      <w:r w:rsidRPr="0083257C">
        <w:rPr>
          <w:rFonts w:cs="TimesNewRomanPSMT"/>
          <w:sz w:val="16"/>
          <w:szCs w:val="16"/>
        </w:rPr>
        <w:t xml:space="preserve"> (red.), </w:t>
      </w:r>
      <w:r w:rsidRPr="0083257C">
        <w:rPr>
          <w:rFonts w:cs="TimesNewRomanPS-ItalicMT"/>
          <w:i/>
          <w:iCs/>
          <w:sz w:val="16"/>
          <w:szCs w:val="16"/>
        </w:rPr>
        <w:t>Przyjazne przesłuchanie dziecka</w:t>
      </w:r>
      <w:r w:rsidRPr="0083257C">
        <w:rPr>
          <w:rFonts w:cs="TimesNewRomanPSMT"/>
          <w:sz w:val="16"/>
          <w:szCs w:val="16"/>
        </w:rPr>
        <w:t>, Wyd. Fundacja Dzieci Niczyje, Warszawa 2007, s. 61–64.</w:t>
      </w:r>
      <w:r>
        <w:rPr>
          <w:rFonts w:cs="TimesNewRomanPSMT"/>
          <w:sz w:val="16"/>
          <w:szCs w:val="16"/>
        </w:rPr>
        <w:t>)</w:t>
      </w:r>
    </w:p>
    <w:p w:rsidR="00D9157D" w:rsidRDefault="00D9157D" w:rsidP="006D7497">
      <w:pPr>
        <w:autoSpaceDE w:val="0"/>
        <w:autoSpaceDN w:val="0"/>
        <w:adjustRightInd w:val="0"/>
        <w:spacing w:after="0" w:line="240" w:lineRule="auto"/>
        <w:jc w:val="both"/>
        <w:rPr>
          <w:rFonts w:cs="TimesNewRomanPSMT"/>
        </w:rPr>
      </w:pPr>
    </w:p>
    <w:p w:rsidR="00D9157D" w:rsidRDefault="0083257C" w:rsidP="006D7497">
      <w:pPr>
        <w:autoSpaceDE w:val="0"/>
        <w:autoSpaceDN w:val="0"/>
        <w:adjustRightInd w:val="0"/>
        <w:spacing w:after="0" w:line="240" w:lineRule="auto"/>
        <w:jc w:val="both"/>
        <w:rPr>
          <w:rFonts w:cs="TimesNewRomanPSMT"/>
        </w:rPr>
      </w:pPr>
      <w:r>
        <w:rPr>
          <w:rFonts w:cs="TimesNewRomanPSMT"/>
        </w:rPr>
        <w:t>Przygotowanie dzieck</w:t>
      </w:r>
      <w:r w:rsidR="006006D0">
        <w:rPr>
          <w:rFonts w:cs="TimesNewRomanPSMT"/>
        </w:rPr>
        <w:t>a do roli świadka wymaga ujęcia</w:t>
      </w:r>
      <w:r>
        <w:rPr>
          <w:rFonts w:cs="TimesNewRomanPSMT"/>
        </w:rPr>
        <w:t xml:space="preserve"> kilku zagadnień, z których żadne nie powinno zostać pominięte:</w:t>
      </w:r>
    </w:p>
    <w:p w:rsidR="00594E4F" w:rsidRDefault="00594E4F" w:rsidP="001E02DD">
      <w:pPr>
        <w:pStyle w:val="Akapitzlist"/>
        <w:numPr>
          <w:ilvl w:val="0"/>
          <w:numId w:val="3"/>
        </w:numPr>
        <w:autoSpaceDE w:val="0"/>
        <w:autoSpaceDN w:val="0"/>
        <w:adjustRightInd w:val="0"/>
        <w:spacing w:after="0" w:line="240" w:lineRule="auto"/>
        <w:ind w:left="0" w:firstLine="0"/>
        <w:jc w:val="both"/>
        <w:rPr>
          <w:rFonts w:ascii="TimesNewRomanPSMT" w:hAnsi="TimesNewRomanPSMT" w:cs="TimesNewRomanPSMT"/>
          <w:sz w:val="20"/>
          <w:szCs w:val="20"/>
        </w:rPr>
      </w:pPr>
      <w:r w:rsidRPr="001E02DD">
        <w:rPr>
          <w:rFonts w:cs="TimesNewRomanPS-BoldMT"/>
          <w:b/>
          <w:bCs/>
        </w:rPr>
        <w:t xml:space="preserve">Przygotowanie do przesłuchania </w:t>
      </w:r>
      <w:r w:rsidRPr="001E02DD">
        <w:rPr>
          <w:rFonts w:cs="TimesNewRomanPSMT"/>
        </w:rPr>
        <w:t xml:space="preserve">to odpowiedni moment na to, by przekazać małemu świadkowi wszystkie niezbędne informacje w sposób dostosowany do jego wieku. Edukacja małoletniego świadka na tym etapie jest podstawowym zadaniem, którego w żadnym wypadku nie można pominąć. W tym celu dziecku przekazuje się informacje typu: kto będzie go przesłuchiwać, gdzie odbędzie się przesłuchanie, jaki jest termin przesłuchania oraz czego się od niego oczekuje </w:t>
      </w:r>
      <w:r w:rsidR="00674A9C" w:rsidRPr="001E02DD">
        <w:rPr>
          <w:rFonts w:cs="TimesNewRomanPSMT"/>
        </w:rPr>
        <w:t xml:space="preserve">                </w:t>
      </w:r>
      <w:r w:rsidRPr="001E02DD">
        <w:rPr>
          <w:rFonts w:cs="TimesNewRomanPSMT"/>
        </w:rPr>
        <w:t xml:space="preserve">w trakcie zeznawania. Dziecko uzyskuje również informację, dlaczego jego zeznania są tak ważne dla całej sprawy. Nie należy również zapominać, że dziecko na pewno samo będzie zadawało wiele pytań, na które również musi uzyskać odpowiedź. </w:t>
      </w:r>
    </w:p>
    <w:p w:rsidR="001E02DD" w:rsidRPr="001E02DD" w:rsidRDefault="00594E4F" w:rsidP="001E02DD">
      <w:pPr>
        <w:pStyle w:val="Akapitzlist"/>
        <w:numPr>
          <w:ilvl w:val="0"/>
          <w:numId w:val="3"/>
        </w:numPr>
        <w:autoSpaceDE w:val="0"/>
        <w:autoSpaceDN w:val="0"/>
        <w:adjustRightInd w:val="0"/>
        <w:spacing w:after="0" w:line="240" w:lineRule="auto"/>
        <w:ind w:left="0" w:firstLine="0"/>
        <w:jc w:val="both"/>
        <w:rPr>
          <w:rFonts w:cs="TimesNewRomanPS-BoldMT"/>
          <w:b/>
          <w:bCs/>
        </w:rPr>
      </w:pPr>
      <w:r w:rsidRPr="001E02DD">
        <w:rPr>
          <w:rFonts w:cs="TimesNewRomanPSMT"/>
        </w:rPr>
        <w:t xml:space="preserve">Dziecko musi zostać </w:t>
      </w:r>
      <w:r w:rsidRPr="001E02DD">
        <w:rPr>
          <w:rFonts w:cs="TimesNewRomanPS-BoldMT"/>
          <w:b/>
          <w:bCs/>
        </w:rPr>
        <w:t>pouczone w sposób dla siebie zrozumiały, że podczas przesłuchania</w:t>
      </w:r>
      <w:r w:rsidR="001E02DD" w:rsidRPr="001E02DD">
        <w:rPr>
          <w:rFonts w:cs="TimesNewRomanPS-BoldMT"/>
          <w:b/>
          <w:bCs/>
        </w:rPr>
        <w:t xml:space="preserve"> </w:t>
      </w:r>
      <w:r w:rsidRPr="001E02DD">
        <w:rPr>
          <w:rFonts w:cs="TimesNewRomanPS-BoldMT"/>
          <w:b/>
          <w:bCs/>
        </w:rPr>
        <w:t>oczekuje się do niego mówienia tylko prawdy</w:t>
      </w:r>
      <w:r w:rsidRPr="001E02DD">
        <w:rPr>
          <w:rFonts w:cs="TimesNewRomanPSMT"/>
        </w:rPr>
        <w:t xml:space="preserve">. </w:t>
      </w:r>
    </w:p>
    <w:p w:rsidR="00905F5E" w:rsidRPr="006F49F2" w:rsidRDefault="00594E4F" w:rsidP="00594E4F">
      <w:pPr>
        <w:pStyle w:val="Akapitzlist"/>
        <w:numPr>
          <w:ilvl w:val="0"/>
          <w:numId w:val="3"/>
        </w:numPr>
        <w:autoSpaceDE w:val="0"/>
        <w:autoSpaceDN w:val="0"/>
        <w:adjustRightInd w:val="0"/>
        <w:spacing w:after="0" w:line="240" w:lineRule="auto"/>
        <w:ind w:left="0" w:firstLine="0"/>
        <w:jc w:val="both"/>
        <w:rPr>
          <w:rFonts w:cs="TimesNewRomanPS-BoldMT"/>
          <w:b/>
          <w:bCs/>
        </w:rPr>
      </w:pPr>
      <w:r w:rsidRPr="00674A9C">
        <w:rPr>
          <w:rFonts w:cs="TimesNewRomanPSMT"/>
        </w:rPr>
        <w:t xml:space="preserve">Należy dziecku w sposób wyraźny wytłumaczyć, że </w:t>
      </w:r>
      <w:r w:rsidRPr="00674A9C">
        <w:rPr>
          <w:rFonts w:cs="TimesNewRomanPS-BoldMT"/>
          <w:b/>
          <w:bCs/>
        </w:rPr>
        <w:t>może czegoś nie wiedzieć albo</w:t>
      </w:r>
      <w:r w:rsidR="00674A9C">
        <w:rPr>
          <w:rFonts w:cs="TimesNewRomanPS-BoldMT"/>
          <w:b/>
          <w:bCs/>
        </w:rPr>
        <w:t xml:space="preserve"> </w:t>
      </w:r>
      <w:r w:rsidRPr="00674A9C">
        <w:rPr>
          <w:rFonts w:cs="TimesNewRomanPS-BoldMT"/>
          <w:b/>
          <w:bCs/>
        </w:rPr>
        <w:t>nie pamiętać</w:t>
      </w:r>
      <w:r w:rsidRPr="00674A9C">
        <w:rPr>
          <w:rFonts w:cs="TimesNewRomanPSMT"/>
        </w:rPr>
        <w:t>. Dziecko zamiast zgadywać powinno wiedzieć, że może odpowiedzieć</w:t>
      </w:r>
      <w:r w:rsidR="00674A9C">
        <w:rPr>
          <w:rFonts w:cs="TimesNewRomanPSMT"/>
        </w:rPr>
        <w:t xml:space="preserve"> </w:t>
      </w:r>
      <w:r w:rsidRPr="00674A9C">
        <w:rPr>
          <w:rFonts w:cs="TimesNewRomanPSMT"/>
        </w:rPr>
        <w:t>„Nie wiem”, „Nie pamiętam” albo „Nie rozumiem”. Najistotniejsze będzie zapewnienie,</w:t>
      </w:r>
      <w:r w:rsidR="00674A9C">
        <w:rPr>
          <w:rFonts w:cs="TimesNewRomanPSMT"/>
        </w:rPr>
        <w:t xml:space="preserve"> </w:t>
      </w:r>
      <w:r w:rsidRPr="00674A9C">
        <w:rPr>
          <w:rFonts w:cs="TimesNewRomanPSMT"/>
        </w:rPr>
        <w:t>że przyznawanie się do niewiedzy, niezrozumienia pytania bądź niepamięci nie jest</w:t>
      </w:r>
      <w:r w:rsidR="00674A9C">
        <w:rPr>
          <w:rFonts w:cs="TimesNewRomanPSMT"/>
        </w:rPr>
        <w:t xml:space="preserve"> </w:t>
      </w:r>
      <w:r w:rsidRPr="00674A9C">
        <w:rPr>
          <w:rFonts w:cs="TimesNewRomanPSMT"/>
        </w:rPr>
        <w:t>niczym złym. Aby przekonać dziecko, że ma prawo do takiego zachowania i nic złego go z tego powodu</w:t>
      </w:r>
      <w:r w:rsidR="00674A9C">
        <w:rPr>
          <w:rFonts w:cs="TimesNewRomanPSMT"/>
        </w:rPr>
        <w:t xml:space="preserve"> </w:t>
      </w:r>
      <w:r w:rsidRPr="00674A9C">
        <w:rPr>
          <w:rFonts w:cs="TimesNewRomanPSMT"/>
        </w:rPr>
        <w:t>nie spotka, można odwołać się do prawa do od</w:t>
      </w:r>
      <w:r w:rsidR="00674A9C">
        <w:rPr>
          <w:rFonts w:cs="TimesNewRomanPSMT"/>
        </w:rPr>
        <w:t>mowy odpowiedzi na pytanie, któ</w:t>
      </w:r>
      <w:r w:rsidRPr="00674A9C">
        <w:rPr>
          <w:rFonts w:cs="TimesNewRomanPSMT"/>
        </w:rPr>
        <w:t>re jest dla dziecka w tym momencie zbyt trudne albo bolesne. Wzmacnia to u dziecka</w:t>
      </w:r>
      <w:r w:rsidR="00674A9C">
        <w:rPr>
          <w:rFonts w:cs="TimesNewRomanPSMT"/>
        </w:rPr>
        <w:t xml:space="preserve"> </w:t>
      </w:r>
      <w:r w:rsidRPr="00674A9C">
        <w:rPr>
          <w:rFonts w:cs="TimesNewRomanPSMT"/>
        </w:rPr>
        <w:t>poczucie kontroli i panowania nad sytuacją. Na marginesie należy tylko dodać, że trzeba precyzyjnie wytłumaczyć dziecku, w jakich</w:t>
      </w:r>
      <w:r w:rsidR="00674A9C">
        <w:rPr>
          <w:rFonts w:cs="TimesNewRomanPSMT"/>
        </w:rPr>
        <w:t xml:space="preserve"> </w:t>
      </w:r>
      <w:r w:rsidRPr="00674A9C">
        <w:rPr>
          <w:rFonts w:cs="TimesNewRomanPSMT"/>
        </w:rPr>
        <w:t>sytuacjach może posługiwać się pojęciem „Nie wiem”, a kiedy nie powinno tego robić</w:t>
      </w:r>
      <w:r w:rsidR="00674A9C">
        <w:rPr>
          <w:rFonts w:cs="TimesNewRomanPSMT"/>
        </w:rPr>
        <w:t xml:space="preserve"> </w:t>
      </w:r>
      <w:r w:rsidRPr="00674A9C">
        <w:rPr>
          <w:rFonts w:cs="TimesNewRomanPSMT"/>
        </w:rPr>
        <w:t>w ramach strategii ucieczki/unikania odpowiedzi. Należy dziecku zwłaszcza zwrócić</w:t>
      </w:r>
      <w:r w:rsidR="00674A9C">
        <w:rPr>
          <w:rFonts w:cs="TimesNewRomanPSMT"/>
        </w:rPr>
        <w:t xml:space="preserve"> </w:t>
      </w:r>
      <w:r w:rsidRPr="00674A9C">
        <w:rPr>
          <w:rFonts w:cs="TimesNewRomanPSMT"/>
        </w:rPr>
        <w:t>uwagę, że jeśli zna odpowiedź na jakieś pytanie, to powinno na nie odpowiedzieć zgodnie</w:t>
      </w:r>
      <w:r w:rsidR="00674A9C">
        <w:rPr>
          <w:rFonts w:cs="TimesNewRomanPSMT"/>
        </w:rPr>
        <w:t xml:space="preserve"> </w:t>
      </w:r>
      <w:r w:rsidR="003B6B4F">
        <w:rPr>
          <w:rFonts w:cs="TimesNewRomanPSMT"/>
        </w:rPr>
        <w:t>z prawdą.</w:t>
      </w:r>
    </w:p>
    <w:p w:rsidR="003B6B4F" w:rsidRPr="002E744D" w:rsidRDefault="00594E4F" w:rsidP="00B75BDA">
      <w:pPr>
        <w:pStyle w:val="Akapitzlist"/>
        <w:numPr>
          <w:ilvl w:val="0"/>
          <w:numId w:val="10"/>
        </w:numPr>
        <w:autoSpaceDE w:val="0"/>
        <w:autoSpaceDN w:val="0"/>
        <w:adjustRightInd w:val="0"/>
        <w:spacing w:after="0" w:line="240" w:lineRule="auto"/>
        <w:ind w:left="0" w:firstLine="0"/>
        <w:jc w:val="both"/>
        <w:rPr>
          <w:rFonts w:ascii="Calibri" w:hAnsi="Calibri" w:cs="TimesNewRomanPSMT"/>
        </w:rPr>
      </w:pPr>
      <w:r w:rsidRPr="003B6B4F">
        <w:rPr>
          <w:rFonts w:ascii="Calibri" w:hAnsi="Calibri" w:cs="TimesNewRomanPSMT"/>
        </w:rPr>
        <w:t>Konieczne jest wytłumaczenie dziecku,</w:t>
      </w:r>
      <w:r w:rsidR="00A00ACC" w:rsidRPr="003B6B4F">
        <w:rPr>
          <w:rFonts w:ascii="Calibri" w:hAnsi="Calibri" w:cs="TimesNewRomanPSMT"/>
        </w:rPr>
        <w:t xml:space="preserve"> </w:t>
      </w:r>
      <w:r w:rsidRPr="003B6B4F">
        <w:rPr>
          <w:rFonts w:ascii="Calibri" w:hAnsi="Calibri" w:cs="TimesNewRomanPSMT"/>
        </w:rPr>
        <w:t xml:space="preserve">że </w:t>
      </w:r>
      <w:r w:rsidRPr="003B6B4F">
        <w:rPr>
          <w:rFonts w:ascii="Calibri" w:hAnsi="Calibri" w:cs="TimesNewRomanPS-BoldMT"/>
          <w:b/>
          <w:bCs/>
        </w:rPr>
        <w:t>przysługuje mu prawo do odmowy</w:t>
      </w:r>
      <w:r w:rsidR="00A00ACC" w:rsidRPr="003B6B4F">
        <w:rPr>
          <w:rFonts w:ascii="Calibri" w:hAnsi="Calibri" w:cs="TimesNewRomanPS-BoldMT"/>
          <w:b/>
          <w:bCs/>
        </w:rPr>
        <w:t xml:space="preserve"> </w:t>
      </w:r>
      <w:r w:rsidRPr="003B6B4F">
        <w:rPr>
          <w:rFonts w:ascii="Calibri" w:hAnsi="Calibri" w:cs="TimesNewRomanPS-BoldMT"/>
          <w:b/>
          <w:bCs/>
        </w:rPr>
        <w:t xml:space="preserve">zeznań zgodnie z art. 182 </w:t>
      </w:r>
      <w:proofErr w:type="spellStart"/>
      <w:r w:rsidRPr="003B6B4F">
        <w:rPr>
          <w:rFonts w:ascii="Calibri" w:hAnsi="Calibri" w:cs="TimesNewRomanPS-BoldMT"/>
          <w:b/>
          <w:bCs/>
        </w:rPr>
        <w:t>kpk</w:t>
      </w:r>
      <w:proofErr w:type="spellEnd"/>
      <w:r w:rsidRPr="003B6B4F">
        <w:rPr>
          <w:rFonts w:ascii="Calibri" w:hAnsi="Calibri" w:cs="TimesNewRomanPS-BoldMT"/>
          <w:b/>
          <w:bCs/>
        </w:rPr>
        <w:t>.</w:t>
      </w:r>
      <w:r w:rsidR="00A00ACC" w:rsidRPr="003B6B4F">
        <w:rPr>
          <w:rFonts w:ascii="Calibri" w:hAnsi="Calibri" w:cs="TimesNewRomanPSMT"/>
        </w:rPr>
        <w:t xml:space="preserve"> </w:t>
      </w:r>
      <w:r w:rsidRPr="003B6B4F">
        <w:rPr>
          <w:rFonts w:ascii="Calibri" w:hAnsi="Calibri" w:cs="TimesNewRomanPSMT"/>
        </w:rPr>
        <w:t>W przypadku dziecka osobami najbliższymi</w:t>
      </w:r>
      <w:r w:rsidR="00A00ACC" w:rsidRPr="003B6B4F">
        <w:rPr>
          <w:rFonts w:ascii="Calibri" w:hAnsi="Calibri" w:cs="TimesNewRomanPSMT"/>
        </w:rPr>
        <w:t xml:space="preserve"> </w:t>
      </w:r>
      <w:r w:rsidRPr="003B6B4F">
        <w:rPr>
          <w:rFonts w:ascii="Calibri" w:hAnsi="Calibri" w:cs="TimesNewRomanPSMT"/>
        </w:rPr>
        <w:t>będą głównie rodzice, ale może to</w:t>
      </w:r>
      <w:r w:rsidR="00A00ACC" w:rsidRPr="003B6B4F">
        <w:rPr>
          <w:rFonts w:ascii="Calibri" w:hAnsi="Calibri" w:cs="TimesNewRomanPSMT"/>
        </w:rPr>
        <w:t xml:space="preserve"> </w:t>
      </w:r>
      <w:r w:rsidRPr="003B6B4F">
        <w:rPr>
          <w:rFonts w:ascii="Calibri" w:hAnsi="Calibri" w:cs="TimesNewRomanPSMT"/>
        </w:rPr>
        <w:t>być także rodzeństwo czy dziadkowie.</w:t>
      </w:r>
      <w:r w:rsidR="00A00ACC" w:rsidRPr="003B6B4F">
        <w:rPr>
          <w:rFonts w:ascii="Calibri" w:hAnsi="Calibri" w:cs="TimesNewRomanPSMT"/>
        </w:rPr>
        <w:t xml:space="preserve"> </w:t>
      </w:r>
      <w:r w:rsidRPr="003B6B4F">
        <w:rPr>
          <w:rFonts w:ascii="Calibri" w:hAnsi="Calibri" w:cs="TimesNewRomanPSMT"/>
        </w:rPr>
        <w:t xml:space="preserve">Jak podkreśla J. </w:t>
      </w:r>
      <w:proofErr w:type="spellStart"/>
      <w:r w:rsidRPr="003B6B4F">
        <w:rPr>
          <w:rFonts w:ascii="Calibri" w:hAnsi="Calibri" w:cs="TimesNewRomanPSMT"/>
        </w:rPr>
        <w:t>Zmarzlik</w:t>
      </w:r>
      <w:proofErr w:type="spellEnd"/>
      <w:r w:rsidRPr="003B6B4F">
        <w:rPr>
          <w:rFonts w:ascii="Calibri" w:hAnsi="Calibri" w:cs="TimesNewRomanPSMT"/>
        </w:rPr>
        <w:t>, „doświadczenie</w:t>
      </w:r>
      <w:r w:rsidR="00A00ACC" w:rsidRPr="003B6B4F">
        <w:rPr>
          <w:rFonts w:ascii="Calibri" w:hAnsi="Calibri" w:cs="TimesNewRomanPSMT"/>
        </w:rPr>
        <w:t xml:space="preserve"> </w:t>
      </w:r>
      <w:r w:rsidRPr="003B6B4F">
        <w:rPr>
          <w:rFonts w:ascii="Calibri" w:hAnsi="Calibri" w:cs="TimesNewRomanPSMT"/>
        </w:rPr>
        <w:t>pokazuje, że większość dzieci</w:t>
      </w:r>
      <w:r w:rsidR="00A00ACC" w:rsidRPr="003B6B4F">
        <w:rPr>
          <w:rFonts w:ascii="Calibri" w:hAnsi="Calibri" w:cs="TimesNewRomanPSMT"/>
        </w:rPr>
        <w:t xml:space="preserve"> </w:t>
      </w:r>
      <w:r w:rsidRPr="003B6B4F">
        <w:rPr>
          <w:rFonts w:ascii="Calibri" w:hAnsi="Calibri" w:cs="TimesNewRomanPSMT"/>
        </w:rPr>
        <w:t>korzysta z prawa odmowy zeznań tylko</w:t>
      </w:r>
      <w:r w:rsidR="00A00ACC" w:rsidRPr="003B6B4F">
        <w:rPr>
          <w:rFonts w:ascii="Calibri" w:hAnsi="Calibri" w:cs="TimesNewRomanPSMT"/>
        </w:rPr>
        <w:t xml:space="preserve"> </w:t>
      </w:r>
      <w:r w:rsidRPr="003B6B4F">
        <w:rPr>
          <w:rFonts w:ascii="Calibri" w:hAnsi="Calibri" w:cs="TimesNewRomanPSMT"/>
        </w:rPr>
        <w:t>dlatego, że stwarza im to możliwość</w:t>
      </w:r>
      <w:r w:rsidR="00A00ACC" w:rsidRPr="003B6B4F">
        <w:rPr>
          <w:rFonts w:ascii="Calibri" w:hAnsi="Calibri" w:cs="TimesNewRomanPSMT"/>
        </w:rPr>
        <w:t xml:space="preserve"> </w:t>
      </w:r>
      <w:r w:rsidRPr="003B6B4F">
        <w:rPr>
          <w:rFonts w:ascii="Calibri" w:hAnsi="Calibri" w:cs="TimesNewRomanPSMT"/>
        </w:rPr>
        <w:t>uniknięcia trudnej dla nich sytuacji przesłuchania,</w:t>
      </w:r>
      <w:r w:rsidR="00A00ACC" w:rsidRPr="003B6B4F">
        <w:rPr>
          <w:rFonts w:ascii="Calibri" w:hAnsi="Calibri" w:cs="TimesNewRomanPSMT"/>
        </w:rPr>
        <w:t xml:space="preserve"> </w:t>
      </w:r>
      <w:r w:rsidRPr="003B6B4F">
        <w:rPr>
          <w:rFonts w:ascii="Calibri" w:hAnsi="Calibri" w:cs="TimesNewRomanPSMT"/>
        </w:rPr>
        <w:t>a nie dlatego, że chciałyby zachować</w:t>
      </w:r>
      <w:r w:rsidR="00A00ACC" w:rsidRPr="003B6B4F">
        <w:rPr>
          <w:rFonts w:ascii="Calibri" w:hAnsi="Calibri" w:cs="TimesNewRomanPSMT"/>
        </w:rPr>
        <w:t xml:space="preserve"> </w:t>
      </w:r>
      <w:r w:rsidRPr="003B6B4F">
        <w:rPr>
          <w:rFonts w:ascii="Calibri" w:hAnsi="Calibri" w:cs="TimesNewRomanPSMT"/>
        </w:rPr>
        <w:t>szczególną więź z bliską sobie</w:t>
      </w:r>
      <w:r w:rsidR="00A00ACC" w:rsidRPr="003B6B4F">
        <w:rPr>
          <w:rFonts w:ascii="Calibri" w:hAnsi="Calibri" w:cs="TimesNewRomanPSMT"/>
        </w:rPr>
        <w:t xml:space="preserve"> </w:t>
      </w:r>
      <w:r w:rsidRPr="003B6B4F">
        <w:rPr>
          <w:rFonts w:ascii="Calibri" w:hAnsi="Calibri" w:cs="TimesNewRomanPSMT"/>
        </w:rPr>
        <w:t xml:space="preserve">osobą.” </w:t>
      </w:r>
    </w:p>
    <w:p w:rsidR="00685997" w:rsidRPr="002E744D" w:rsidRDefault="003B6B4F" w:rsidP="002F3557">
      <w:pPr>
        <w:pStyle w:val="Akapitzlist"/>
        <w:numPr>
          <w:ilvl w:val="0"/>
          <w:numId w:val="11"/>
        </w:numPr>
        <w:autoSpaceDE w:val="0"/>
        <w:autoSpaceDN w:val="0"/>
        <w:adjustRightInd w:val="0"/>
        <w:spacing w:after="0" w:line="240" w:lineRule="auto"/>
        <w:ind w:left="0" w:firstLine="0"/>
        <w:jc w:val="both"/>
        <w:rPr>
          <w:rFonts w:ascii="Calibri" w:hAnsi="Calibri" w:cs="TimesNewRomanPSMT"/>
        </w:rPr>
      </w:pPr>
      <w:r w:rsidRPr="002F3557">
        <w:rPr>
          <w:rFonts w:ascii="Calibri" w:hAnsi="Calibri" w:cs="TimesNewRomanPS-BoldMT"/>
          <w:b/>
          <w:bCs/>
        </w:rPr>
        <w:t>Z dzieckiem trzeba omówić zagadnienia prawdy i kłamstwa</w:t>
      </w:r>
      <w:r w:rsidRPr="002F3557">
        <w:rPr>
          <w:rFonts w:ascii="Calibri" w:hAnsi="Calibri" w:cs="TimesNewRomanPSMT"/>
        </w:rPr>
        <w:t xml:space="preserve">. Jak podkreśla się </w:t>
      </w:r>
      <w:r w:rsidR="002F3557">
        <w:rPr>
          <w:rFonts w:ascii="Calibri" w:hAnsi="Calibri" w:cs="TimesNewRomanPSMT"/>
        </w:rPr>
        <w:t xml:space="preserve">                                </w:t>
      </w:r>
      <w:r w:rsidRPr="002F3557">
        <w:rPr>
          <w:rFonts w:ascii="Calibri" w:hAnsi="Calibri" w:cs="TimesNewRomanPSMT"/>
        </w:rPr>
        <w:t>w piśmiennictwie,</w:t>
      </w:r>
      <w:r w:rsidR="002F3557">
        <w:rPr>
          <w:rFonts w:ascii="Calibri" w:hAnsi="Calibri" w:cs="TimesNewRomanPSMT"/>
        </w:rPr>
        <w:t xml:space="preserve"> </w:t>
      </w:r>
      <w:r w:rsidRPr="002F3557">
        <w:rPr>
          <w:rFonts w:ascii="Calibri" w:hAnsi="Calibri" w:cs="TimesNewRomanPSMT"/>
        </w:rPr>
        <w:t xml:space="preserve">wiek przedszkolny u dzieci charakteryzuje się tendencją do fantazjowania, co jest naturalnym procesem rozwojowym. Jednak przed przystąpieniem do przesłuchania dziecku trzeba uświadomić, iż podczas jego przeprowadzania, nie wolno mu fantazjować. Dla ułatwienia osoba pracująca z dzieckiem może przeprowadzić ćwiczenia przy użyciu specjalnych rysunków, które mają pomóc dziecku odróżnić prawdę od kłamstwa. Warto pamiętać, że w trakcie pracy z dzieckiem należy jak najrzadziej posługiwać się pojęciem „kłamstwo”, gdyż zawiera ono w sobie element oceniający </w:t>
      </w:r>
      <w:r w:rsidR="002F3557">
        <w:rPr>
          <w:rFonts w:ascii="Calibri" w:hAnsi="Calibri" w:cs="TimesNewRomanPSMT"/>
        </w:rPr>
        <w:t xml:space="preserve">               </w:t>
      </w:r>
      <w:r w:rsidRPr="002F3557">
        <w:rPr>
          <w:rFonts w:ascii="Calibri" w:hAnsi="Calibri" w:cs="TimesNewRomanPSMT"/>
        </w:rPr>
        <w:t>i może podziałać na dziecko deprymująco.</w:t>
      </w:r>
    </w:p>
    <w:p w:rsidR="00083CA8" w:rsidRPr="00161F0A" w:rsidRDefault="00685997" w:rsidP="006B2C28">
      <w:pPr>
        <w:pStyle w:val="Akapitzlist"/>
        <w:numPr>
          <w:ilvl w:val="0"/>
          <w:numId w:val="11"/>
        </w:numPr>
        <w:autoSpaceDE w:val="0"/>
        <w:autoSpaceDN w:val="0"/>
        <w:adjustRightInd w:val="0"/>
        <w:spacing w:after="0" w:line="240" w:lineRule="auto"/>
        <w:ind w:left="0" w:firstLine="0"/>
        <w:jc w:val="both"/>
        <w:rPr>
          <w:rFonts w:ascii="Calibri" w:hAnsi="Calibri" w:cs="TimesNewRomanPSMT"/>
        </w:rPr>
      </w:pPr>
      <w:r w:rsidRPr="002F3557">
        <w:rPr>
          <w:rFonts w:ascii="Calibri" w:hAnsi="Calibri" w:cs="TimesNewRomanPS-BoldMT"/>
          <w:b/>
          <w:bCs/>
        </w:rPr>
        <w:t>Dziecko musi zostać wcześniej poinformowane o terminie przesłuchania</w:t>
      </w:r>
      <w:r w:rsidRPr="002F3557">
        <w:rPr>
          <w:rFonts w:ascii="Calibri" w:hAnsi="Calibri" w:cs="TimesNewRomanPSMT"/>
        </w:rPr>
        <w:t>. Dziecko ma pełne prawo do tego, by traktować</w:t>
      </w:r>
      <w:r w:rsidR="002F3557" w:rsidRPr="002F3557">
        <w:rPr>
          <w:rFonts w:ascii="Calibri" w:hAnsi="Calibri" w:cs="TimesNewRomanPSMT"/>
        </w:rPr>
        <w:t xml:space="preserve"> </w:t>
      </w:r>
      <w:r w:rsidRPr="002F3557">
        <w:rPr>
          <w:rFonts w:ascii="Calibri" w:hAnsi="Calibri" w:cs="TimesNewRomanPSMT"/>
        </w:rPr>
        <w:t xml:space="preserve">je poważnie oraz by czuć się bezpiecznie i </w:t>
      </w:r>
      <w:r w:rsidR="002E744D">
        <w:rPr>
          <w:rFonts w:ascii="Calibri" w:hAnsi="Calibri" w:cs="TimesNewRomanPSMT"/>
        </w:rPr>
        <w:t>mieć pewne stałe punkty oparcia</w:t>
      </w:r>
      <w:r w:rsidRPr="002F3557">
        <w:rPr>
          <w:rFonts w:ascii="Calibri" w:hAnsi="Calibri" w:cs="TimesNewRomanPSMT"/>
        </w:rPr>
        <w:t>. W piśmiennictwie</w:t>
      </w:r>
      <w:r w:rsidR="002F3557" w:rsidRPr="002F3557">
        <w:rPr>
          <w:rFonts w:ascii="Calibri" w:hAnsi="Calibri" w:cs="TimesNewRomanPSMT"/>
        </w:rPr>
        <w:t xml:space="preserve"> </w:t>
      </w:r>
      <w:r w:rsidRPr="002F3557">
        <w:rPr>
          <w:rFonts w:ascii="Calibri" w:hAnsi="Calibri" w:cs="TimesNewRomanPSMT"/>
        </w:rPr>
        <w:t>podkreśla się również, że o ile jest to możliwe, przesłuchanie nie powinno się odbywać</w:t>
      </w:r>
      <w:r w:rsidR="002F3557" w:rsidRPr="002F3557">
        <w:rPr>
          <w:rFonts w:ascii="Calibri" w:hAnsi="Calibri" w:cs="TimesNewRomanPSMT"/>
        </w:rPr>
        <w:t xml:space="preserve"> </w:t>
      </w:r>
      <w:r w:rsidRPr="002F3557">
        <w:rPr>
          <w:rFonts w:ascii="Calibri" w:hAnsi="Calibri" w:cs="TimesNewRomanPSMT"/>
        </w:rPr>
        <w:t>w ważnym dla dziecka momencie jak np. dzień jego urodzin. Ponadto warto na czas oczekiwania</w:t>
      </w:r>
      <w:r w:rsidR="002F3557" w:rsidRPr="002F3557">
        <w:rPr>
          <w:rFonts w:ascii="Calibri" w:hAnsi="Calibri" w:cs="TimesNewRomanPSMT"/>
        </w:rPr>
        <w:t xml:space="preserve"> </w:t>
      </w:r>
      <w:r w:rsidRPr="002F3557">
        <w:rPr>
          <w:rFonts w:ascii="Calibri" w:hAnsi="Calibri" w:cs="TimesNewRomanPSMT"/>
        </w:rPr>
        <w:t>na przesłuchanie zrezygnować z dalek</w:t>
      </w:r>
      <w:r w:rsidR="002F3557" w:rsidRPr="002F3557">
        <w:rPr>
          <w:rFonts w:ascii="Calibri" w:hAnsi="Calibri" w:cs="TimesNewRomanPSMT"/>
        </w:rPr>
        <w:t xml:space="preserve">ich wyjazdów czy zmiany miejsca </w:t>
      </w:r>
      <w:r w:rsidRPr="002F3557">
        <w:rPr>
          <w:rFonts w:ascii="Calibri" w:hAnsi="Calibri" w:cs="TimesNewRomanPSMT"/>
        </w:rPr>
        <w:t>zamieszkania/szkoły itp. Okres ten powinien być czasem stabilizacji życia dziecka.</w:t>
      </w:r>
    </w:p>
    <w:p w:rsidR="006B2C28" w:rsidRPr="006B2C28" w:rsidRDefault="006B2C28" w:rsidP="003A4966">
      <w:pPr>
        <w:pStyle w:val="Akapitzlist"/>
        <w:numPr>
          <w:ilvl w:val="0"/>
          <w:numId w:val="11"/>
        </w:numPr>
        <w:autoSpaceDE w:val="0"/>
        <w:autoSpaceDN w:val="0"/>
        <w:adjustRightInd w:val="0"/>
        <w:spacing w:after="0" w:line="240" w:lineRule="auto"/>
        <w:ind w:left="0" w:firstLine="0"/>
        <w:jc w:val="both"/>
        <w:rPr>
          <w:rFonts w:ascii="Calibri" w:hAnsi="Calibri" w:cs="TimesNewRomanPS-BoldMT"/>
          <w:b/>
          <w:bCs/>
        </w:rPr>
      </w:pPr>
      <w:r w:rsidRPr="006B2C28">
        <w:rPr>
          <w:rFonts w:ascii="Calibri" w:hAnsi="Calibri" w:cs="TimesNewRomanPSMT"/>
        </w:rPr>
        <w:t xml:space="preserve">Ważne jest, aby dziecko przed przesłuchaniem miało </w:t>
      </w:r>
      <w:r w:rsidRPr="006B2C28">
        <w:rPr>
          <w:rFonts w:ascii="Calibri" w:hAnsi="Calibri" w:cs="TimesNewRomanPS-BoldMT"/>
          <w:b/>
          <w:bCs/>
        </w:rPr>
        <w:t>możliwość odwiedzenia pomieszczenia,</w:t>
      </w:r>
    </w:p>
    <w:p w:rsidR="003D44E1" w:rsidRPr="003A4966" w:rsidRDefault="006B2C28" w:rsidP="003D44E1">
      <w:pPr>
        <w:autoSpaceDE w:val="0"/>
        <w:autoSpaceDN w:val="0"/>
        <w:adjustRightInd w:val="0"/>
        <w:spacing w:after="0" w:line="240" w:lineRule="auto"/>
        <w:jc w:val="both"/>
        <w:rPr>
          <w:rFonts w:ascii="Calibri" w:hAnsi="Calibri" w:cs="TimesNewRomanPSMT"/>
        </w:rPr>
      </w:pPr>
      <w:r w:rsidRPr="006B2C28">
        <w:rPr>
          <w:rFonts w:ascii="Calibri" w:hAnsi="Calibri" w:cs="TimesNewRomanPS-BoldMT"/>
          <w:b/>
          <w:bCs/>
        </w:rPr>
        <w:t>w którym będzie się przesłuchiwane</w:t>
      </w:r>
      <w:r w:rsidRPr="006B2C28">
        <w:rPr>
          <w:rFonts w:ascii="Calibri" w:hAnsi="Calibri" w:cs="TimesNewRomanPSMT"/>
        </w:rPr>
        <w:t>. W sytuacji, gdy dziecko będzie przesłuchiwane w specjalnie do tego przygotowanym pomieszczeniu, powinno — jeszcze przed przesłuchan</w:t>
      </w:r>
      <w:r w:rsidR="003A4966">
        <w:rPr>
          <w:rFonts w:ascii="Calibri" w:hAnsi="Calibri" w:cs="TimesNewRomanPSMT"/>
        </w:rPr>
        <w:t>iem — zostać po nim oprowadzone</w:t>
      </w:r>
      <w:r w:rsidRPr="006B2C28">
        <w:rPr>
          <w:rFonts w:ascii="Calibri" w:hAnsi="Calibri" w:cs="TimesNewRomanPSMT"/>
        </w:rPr>
        <w:t>. Ważne jest również, aby wskazać dziecku wcześniej, w którym miejscu znajduje się toaleta.</w:t>
      </w:r>
    </w:p>
    <w:p w:rsidR="003D44E1" w:rsidRPr="003A4966" w:rsidRDefault="003D44E1" w:rsidP="003A4966">
      <w:pPr>
        <w:pStyle w:val="Akapitzlist"/>
        <w:numPr>
          <w:ilvl w:val="0"/>
          <w:numId w:val="13"/>
        </w:numPr>
        <w:autoSpaceDE w:val="0"/>
        <w:autoSpaceDN w:val="0"/>
        <w:adjustRightInd w:val="0"/>
        <w:spacing w:after="0" w:line="240" w:lineRule="auto"/>
        <w:ind w:left="0" w:firstLine="0"/>
        <w:jc w:val="both"/>
        <w:rPr>
          <w:rFonts w:cs="TimesNewRomanPSMT"/>
        </w:rPr>
      </w:pPr>
      <w:r w:rsidRPr="003D44E1">
        <w:rPr>
          <w:rFonts w:cs="TimesNewRomanPSMT"/>
        </w:rPr>
        <w:lastRenderedPageBreak/>
        <w:t xml:space="preserve">W sytuacji, gdy przesłuchanie dziecka podlega rejestracji, konieczne jest poinformowanie dziecka o tym fakcie. </w:t>
      </w:r>
      <w:r w:rsidRPr="003D44E1">
        <w:rPr>
          <w:rFonts w:cs="TimesNewRomanPS-BoldMT"/>
          <w:b/>
          <w:bCs/>
        </w:rPr>
        <w:t>Przed dzieckiem nie należy ukrywać, że rozmowa będzie nagrywana</w:t>
      </w:r>
      <w:r w:rsidR="00161F0A">
        <w:rPr>
          <w:rFonts w:cs="TimesNewRomanPSMT"/>
        </w:rPr>
        <w:t xml:space="preserve">. Należy </w:t>
      </w:r>
      <w:r w:rsidRPr="003D44E1">
        <w:rPr>
          <w:rFonts w:cs="TimesNewRomanPSMT"/>
        </w:rPr>
        <w:t xml:space="preserve"> zapewnić dziecko, że nikt niepowołany nie będzie miał możliwości obejrzenia nagrania. </w:t>
      </w:r>
    </w:p>
    <w:p w:rsidR="003A4966" w:rsidRDefault="003D44E1" w:rsidP="00960781">
      <w:pPr>
        <w:autoSpaceDE w:val="0"/>
        <w:autoSpaceDN w:val="0"/>
        <w:adjustRightInd w:val="0"/>
        <w:spacing w:after="0" w:line="240" w:lineRule="auto"/>
        <w:jc w:val="both"/>
        <w:rPr>
          <w:rFonts w:ascii="Calibri" w:hAnsi="Calibri" w:cs="TimesNewRomanPSMT"/>
        </w:rPr>
      </w:pPr>
      <w:r>
        <w:rPr>
          <w:rFonts w:ascii="TimesNewRomanPSMT" w:hAnsi="TimesNewRomanPSMT" w:cs="TimesNewRomanPSMT"/>
          <w:sz w:val="24"/>
          <w:szCs w:val="24"/>
        </w:rPr>
        <w:t xml:space="preserve">• </w:t>
      </w:r>
      <w:r w:rsidR="003A4966">
        <w:rPr>
          <w:rFonts w:ascii="TimesNewRomanPSMT" w:hAnsi="TimesNewRomanPSMT" w:cs="TimesNewRomanPSMT"/>
          <w:sz w:val="24"/>
          <w:szCs w:val="24"/>
        </w:rPr>
        <w:tab/>
      </w:r>
      <w:r w:rsidRPr="003D44E1">
        <w:rPr>
          <w:rFonts w:ascii="Calibri" w:hAnsi="Calibri" w:cs="TimesNewRomanPSMT"/>
        </w:rPr>
        <w:t xml:space="preserve">Przygotowanie dziecka </w:t>
      </w:r>
      <w:r w:rsidRPr="003D44E1">
        <w:rPr>
          <w:rFonts w:ascii="Calibri" w:hAnsi="Calibri" w:cs="TimesNewRomanPS-BoldMT"/>
          <w:b/>
          <w:bCs/>
        </w:rPr>
        <w:t>ma służyć wzmocnieniu pozytywnego sądu dziecka o sobie w roli świadka</w:t>
      </w:r>
      <w:r w:rsidRPr="003D44E1">
        <w:rPr>
          <w:rFonts w:ascii="Calibri" w:hAnsi="Calibri" w:cs="TimesNewRomanPSMT"/>
        </w:rPr>
        <w:t>.  Najistotniejsze jest wpojenie dziecku przekonania, że sytuacja jest co</w:t>
      </w:r>
      <w:r w:rsidRPr="003D44E1">
        <w:rPr>
          <w:rFonts w:ascii="Calibri" w:hAnsi="Calibri" w:cs="TimesNewRomanPS-BoldMT"/>
          <w:b/>
          <w:bCs/>
        </w:rPr>
        <w:t xml:space="preserve"> </w:t>
      </w:r>
      <w:r w:rsidRPr="003D44E1">
        <w:rPr>
          <w:rFonts w:ascii="Calibri" w:hAnsi="Calibri" w:cs="TimesNewRomanPSMT"/>
        </w:rPr>
        <w:t xml:space="preserve">prawda trudna, ale nie beznadziejna. </w:t>
      </w:r>
    </w:p>
    <w:p w:rsidR="00B75BDA" w:rsidRDefault="003D44E1" w:rsidP="00161F0A">
      <w:pPr>
        <w:autoSpaceDE w:val="0"/>
        <w:autoSpaceDN w:val="0"/>
        <w:adjustRightInd w:val="0"/>
        <w:spacing w:after="0" w:line="240" w:lineRule="auto"/>
        <w:ind w:firstLine="708"/>
        <w:jc w:val="both"/>
        <w:rPr>
          <w:rFonts w:cs="TimesNewRomanPSMT"/>
        </w:rPr>
      </w:pPr>
      <w:r w:rsidRPr="00960781">
        <w:rPr>
          <w:rFonts w:cs="TimesNewRomanPSMT"/>
        </w:rPr>
        <w:t xml:space="preserve">Etap przygotowania dziecka do roli świadka nie ogranicza się tylko i wyłącznie do </w:t>
      </w:r>
      <w:r w:rsidR="00960781" w:rsidRPr="00960781">
        <w:rPr>
          <w:rFonts w:cs="TimesNewRomanPSMT"/>
        </w:rPr>
        <w:t xml:space="preserve">przygotowania dziecka. </w:t>
      </w:r>
      <w:r w:rsidRPr="00960781">
        <w:rPr>
          <w:rFonts w:cs="TimesNewRomanPSMT"/>
        </w:rPr>
        <w:t xml:space="preserve">Ważne jest również, aby w tych trudnych chwilach </w:t>
      </w:r>
      <w:r w:rsidRPr="00960781">
        <w:rPr>
          <w:rFonts w:cs="TimesNewRomanPS-BoldMT"/>
          <w:b/>
          <w:bCs/>
        </w:rPr>
        <w:t>wsparcie</w:t>
      </w:r>
      <w:r w:rsidRPr="00960781">
        <w:rPr>
          <w:rFonts w:cs="TimesNewRomanPSMT"/>
        </w:rPr>
        <w:t xml:space="preserve"> </w:t>
      </w:r>
      <w:r w:rsidRPr="00960781">
        <w:rPr>
          <w:rFonts w:cs="TimesNewRomanPS-BoldMT"/>
          <w:b/>
          <w:bCs/>
        </w:rPr>
        <w:t>znaleźli także rodzice</w:t>
      </w:r>
      <w:r w:rsidRPr="00960781">
        <w:rPr>
          <w:rFonts w:cs="TimesNewRomanPSMT"/>
        </w:rPr>
        <w:t>, którzy bardzo często noszą w sobie poczucie winy za to, że nie udało im się ustrzec własnego dziecka przed złem tego świata.</w:t>
      </w:r>
      <w:r w:rsidR="00960781" w:rsidRPr="00960781">
        <w:rPr>
          <w:rFonts w:cs="TimesNewRomanPSMT"/>
        </w:rPr>
        <w:t xml:space="preserve"> </w:t>
      </w:r>
      <w:r w:rsidRPr="00960781">
        <w:rPr>
          <w:rFonts w:cs="TimesNewRomanPSMT"/>
        </w:rPr>
        <w:t>Najistotniejsze</w:t>
      </w:r>
      <w:r w:rsidR="00CE1ACF" w:rsidRPr="00960781">
        <w:rPr>
          <w:rFonts w:cs="TimesNewRomanPSMT"/>
        </w:rPr>
        <w:t xml:space="preserve"> </w:t>
      </w:r>
      <w:r w:rsidRPr="00960781">
        <w:rPr>
          <w:rFonts w:cs="TimesNewRomanPSMT"/>
        </w:rPr>
        <w:t>jest udzielenie odpowiedzi na nurtujące ich pytania oraz przekazanie prostych, ale</w:t>
      </w:r>
      <w:r w:rsidR="00CE1ACF" w:rsidRPr="00960781">
        <w:rPr>
          <w:rFonts w:cs="TimesNewRomanPSMT"/>
        </w:rPr>
        <w:t xml:space="preserve"> </w:t>
      </w:r>
      <w:r w:rsidRPr="00960781">
        <w:rPr>
          <w:rFonts w:cs="TimesNewRomanPSMT"/>
        </w:rPr>
        <w:t xml:space="preserve">konkretnych wskazówek, jak powinni się zachowywać, a czego lepiej unikać. </w:t>
      </w:r>
    </w:p>
    <w:p w:rsidR="00161F0A" w:rsidRPr="003B6B4F" w:rsidRDefault="00161F0A" w:rsidP="00161F0A">
      <w:pPr>
        <w:autoSpaceDE w:val="0"/>
        <w:autoSpaceDN w:val="0"/>
        <w:adjustRightInd w:val="0"/>
        <w:spacing w:after="0" w:line="240" w:lineRule="auto"/>
        <w:ind w:firstLine="708"/>
        <w:jc w:val="both"/>
        <w:rPr>
          <w:rFonts w:ascii="Calibri" w:hAnsi="Calibri" w:cs="TimesNewRomanPSMT"/>
        </w:rPr>
      </w:pPr>
    </w:p>
    <w:p w:rsidR="00B75BDA" w:rsidRPr="00B75BDA" w:rsidRDefault="00B75BDA" w:rsidP="00B75BDA">
      <w:pPr>
        <w:autoSpaceDE w:val="0"/>
        <w:autoSpaceDN w:val="0"/>
        <w:adjustRightInd w:val="0"/>
        <w:spacing w:after="0" w:line="240" w:lineRule="auto"/>
        <w:jc w:val="right"/>
        <w:rPr>
          <w:rFonts w:cs="TimesNewRomanPS-ItalicMT"/>
          <w:i/>
          <w:iCs/>
          <w:sz w:val="16"/>
          <w:szCs w:val="16"/>
        </w:rPr>
      </w:pPr>
      <w:r w:rsidRPr="0083257C">
        <w:rPr>
          <w:rFonts w:cs="TimesNewRomanPSMT"/>
          <w:sz w:val="16"/>
          <w:szCs w:val="16"/>
        </w:rPr>
        <w:t xml:space="preserve">(na podstawie: </w:t>
      </w:r>
      <w:proofErr w:type="spellStart"/>
      <w:r w:rsidRPr="0083257C">
        <w:rPr>
          <w:rFonts w:cs="TimesNewRomanPSMT"/>
          <w:sz w:val="16"/>
          <w:szCs w:val="16"/>
        </w:rPr>
        <w:t>Zmarzlik</w:t>
      </w:r>
      <w:proofErr w:type="spellEnd"/>
      <w:r w:rsidRPr="0083257C">
        <w:rPr>
          <w:rFonts w:cs="TimesNewRomanPSMT"/>
          <w:sz w:val="16"/>
          <w:szCs w:val="16"/>
        </w:rPr>
        <w:t xml:space="preserve"> J., </w:t>
      </w:r>
      <w:r w:rsidRPr="0083257C">
        <w:rPr>
          <w:rFonts w:cs="TimesNewRomanPS-ItalicMT"/>
          <w:i/>
          <w:iCs/>
          <w:sz w:val="16"/>
          <w:szCs w:val="16"/>
        </w:rPr>
        <w:t>Przygotowanie dziecka do uczestnictwa w przesłuchaniu</w:t>
      </w:r>
      <w:r>
        <w:rPr>
          <w:rFonts w:cs="TimesNewRomanPS-ItalicMT"/>
          <w:i/>
          <w:iCs/>
          <w:sz w:val="16"/>
          <w:szCs w:val="16"/>
        </w:rPr>
        <w:t xml:space="preserve">, </w:t>
      </w:r>
      <w:r w:rsidRPr="0083257C">
        <w:rPr>
          <w:rFonts w:cs="TimesNewRomanPSMT"/>
          <w:sz w:val="16"/>
          <w:szCs w:val="16"/>
        </w:rPr>
        <w:t>Wyd. Fundacja Dzieci Ni</w:t>
      </w:r>
      <w:r>
        <w:rPr>
          <w:rFonts w:cs="TimesNewRomanPSMT"/>
          <w:sz w:val="16"/>
          <w:szCs w:val="16"/>
        </w:rPr>
        <w:t>czyje, Warszawa 2007,</w:t>
      </w:r>
    </w:p>
    <w:p w:rsidR="0005534D" w:rsidRDefault="00B75BDA" w:rsidP="002B31E9">
      <w:pPr>
        <w:autoSpaceDE w:val="0"/>
        <w:autoSpaceDN w:val="0"/>
        <w:adjustRightInd w:val="0"/>
        <w:spacing w:after="0" w:line="240" w:lineRule="auto"/>
        <w:jc w:val="right"/>
        <w:rPr>
          <w:rFonts w:cs="TimesNewRomanPSMT"/>
          <w:sz w:val="16"/>
          <w:szCs w:val="16"/>
        </w:rPr>
      </w:pPr>
      <w:r>
        <w:rPr>
          <w:rFonts w:cs="TimesNewRomanPSMT"/>
          <w:sz w:val="16"/>
          <w:szCs w:val="16"/>
        </w:rPr>
        <w:t xml:space="preserve">  Chmielewska K., </w:t>
      </w:r>
      <w:r w:rsidRPr="00B75BDA">
        <w:rPr>
          <w:rFonts w:cs="TimesNewRomanPSMT"/>
          <w:i/>
          <w:sz w:val="16"/>
          <w:szCs w:val="16"/>
        </w:rPr>
        <w:t>Ochrona przesłuchiwanych dzieci</w:t>
      </w:r>
      <w:r>
        <w:rPr>
          <w:rFonts w:cs="TimesNewRomanPSMT"/>
          <w:sz w:val="16"/>
          <w:szCs w:val="16"/>
        </w:rPr>
        <w:t>, Rzecznik Praw Dziecka, Warszawa 2012)</w:t>
      </w:r>
    </w:p>
    <w:p w:rsidR="002B31E9" w:rsidRPr="002B31E9" w:rsidRDefault="002B31E9" w:rsidP="002B31E9">
      <w:pPr>
        <w:autoSpaceDE w:val="0"/>
        <w:autoSpaceDN w:val="0"/>
        <w:adjustRightInd w:val="0"/>
        <w:spacing w:after="0" w:line="240" w:lineRule="auto"/>
        <w:jc w:val="right"/>
        <w:rPr>
          <w:rFonts w:cs="TimesNewRomanPSMT"/>
          <w:sz w:val="16"/>
          <w:szCs w:val="16"/>
        </w:rPr>
      </w:pPr>
    </w:p>
    <w:p w:rsidR="0005534D" w:rsidRPr="00960781" w:rsidRDefault="0005534D" w:rsidP="00960781">
      <w:pPr>
        <w:autoSpaceDE w:val="0"/>
        <w:autoSpaceDN w:val="0"/>
        <w:adjustRightInd w:val="0"/>
        <w:spacing w:after="0" w:line="240" w:lineRule="auto"/>
        <w:jc w:val="right"/>
        <w:rPr>
          <w:rFonts w:cs="TimesNewRomanPSMT"/>
        </w:rPr>
      </w:pPr>
    </w:p>
    <w:p w:rsidR="00083CA8" w:rsidRPr="00FD0344" w:rsidRDefault="004C6137" w:rsidP="00FD0344">
      <w:pPr>
        <w:pStyle w:val="Nagwek2"/>
        <w:spacing w:before="0" w:line="240" w:lineRule="auto"/>
        <w:jc w:val="center"/>
        <w:rPr>
          <w:rFonts w:asciiTheme="minorHAnsi" w:hAnsiTheme="minorHAnsi"/>
          <w:color w:val="auto"/>
          <w:sz w:val="28"/>
          <w:szCs w:val="28"/>
        </w:rPr>
      </w:pPr>
      <w:bookmarkStart w:id="17" w:name="_Toc442268364"/>
      <w:r w:rsidRPr="00FD0344">
        <w:rPr>
          <w:rFonts w:asciiTheme="minorHAnsi" w:hAnsiTheme="minorHAnsi"/>
          <w:color w:val="auto"/>
          <w:sz w:val="28"/>
          <w:szCs w:val="28"/>
        </w:rPr>
        <w:t>DZIECI JAKO ŚWIADKOWIE PRZEMOCY</w:t>
      </w:r>
      <w:bookmarkEnd w:id="17"/>
    </w:p>
    <w:p w:rsidR="00EC6D1B" w:rsidRDefault="00EC6D1B" w:rsidP="001C086E">
      <w:pPr>
        <w:spacing w:after="0" w:line="240" w:lineRule="auto"/>
        <w:jc w:val="center"/>
        <w:rPr>
          <w:rFonts w:ascii="Calibri" w:hAnsi="Calibri"/>
          <w:b/>
        </w:rPr>
      </w:pPr>
    </w:p>
    <w:p w:rsidR="00EC6D1B" w:rsidRDefault="00EC6D1B" w:rsidP="001C086E">
      <w:pPr>
        <w:spacing w:after="0" w:line="240" w:lineRule="auto"/>
        <w:jc w:val="center"/>
        <w:rPr>
          <w:rFonts w:ascii="Calibri" w:hAnsi="Calibri"/>
          <w:b/>
        </w:rPr>
      </w:pPr>
      <w:r>
        <w:rPr>
          <w:rFonts w:ascii="Calibri" w:hAnsi="Calibri"/>
          <w:b/>
        </w:rPr>
        <w:t>DZIECI W WIEKU OD 1 DO 5 LAT</w:t>
      </w:r>
    </w:p>
    <w:tbl>
      <w:tblPr>
        <w:tblStyle w:val="Tabela-Siatka"/>
        <w:tblW w:w="0" w:type="auto"/>
        <w:tblLook w:val="04A0"/>
      </w:tblPr>
      <w:tblGrid>
        <w:gridCol w:w="3070"/>
        <w:gridCol w:w="3071"/>
        <w:gridCol w:w="3071"/>
      </w:tblGrid>
      <w:tr w:rsidR="00EC6D1B" w:rsidTr="00EC6D1B">
        <w:tc>
          <w:tcPr>
            <w:tcW w:w="3070" w:type="dxa"/>
          </w:tcPr>
          <w:p w:rsidR="00EC6D1B" w:rsidRDefault="00EC6D1B" w:rsidP="001C086E">
            <w:pPr>
              <w:jc w:val="center"/>
              <w:rPr>
                <w:rFonts w:ascii="Calibri" w:hAnsi="Calibri"/>
                <w:b/>
              </w:rPr>
            </w:pPr>
            <w:r>
              <w:rPr>
                <w:rFonts w:ascii="Calibri" w:hAnsi="Calibri"/>
                <w:b/>
              </w:rPr>
              <w:t>Typowe reakcje na stres</w:t>
            </w:r>
          </w:p>
        </w:tc>
        <w:tc>
          <w:tcPr>
            <w:tcW w:w="3071" w:type="dxa"/>
          </w:tcPr>
          <w:p w:rsidR="00EC6D1B" w:rsidRDefault="00EC6D1B" w:rsidP="001C086E">
            <w:pPr>
              <w:jc w:val="center"/>
              <w:rPr>
                <w:rFonts w:ascii="Calibri" w:hAnsi="Calibri"/>
                <w:b/>
              </w:rPr>
            </w:pPr>
            <w:r>
              <w:rPr>
                <w:rFonts w:ascii="Calibri" w:hAnsi="Calibri"/>
                <w:b/>
              </w:rPr>
              <w:t>Najważniejsze dla dzieci</w:t>
            </w:r>
          </w:p>
        </w:tc>
        <w:tc>
          <w:tcPr>
            <w:tcW w:w="3071" w:type="dxa"/>
          </w:tcPr>
          <w:p w:rsidR="00EC6D1B" w:rsidRDefault="00EC6D1B" w:rsidP="001C086E">
            <w:pPr>
              <w:jc w:val="center"/>
              <w:rPr>
                <w:rFonts w:ascii="Calibri" w:hAnsi="Calibri"/>
                <w:b/>
              </w:rPr>
            </w:pPr>
            <w:r>
              <w:rPr>
                <w:rFonts w:ascii="Calibri" w:hAnsi="Calibri"/>
                <w:b/>
              </w:rPr>
              <w:t>Polecane sposoby pomocy</w:t>
            </w:r>
          </w:p>
        </w:tc>
      </w:tr>
      <w:tr w:rsidR="00EC6D1B" w:rsidTr="00EC6D1B">
        <w:tc>
          <w:tcPr>
            <w:tcW w:w="3070" w:type="dxa"/>
          </w:tcPr>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Bezruch</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Koszmary nocne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Lęk przed ciemnością lub przed zwierzętami</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Tulenie się do rodziców</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Trudności w mówieniu</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Brak apatytu albo nadmierny apetyt</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Ssanie kciuka</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Nietrzymanie moczu/kału albo zaparcia</w:t>
            </w:r>
          </w:p>
          <w:p w:rsidR="00EC6D1B" w:rsidRPr="001567E8" w:rsidRDefault="00EC6D1B" w:rsidP="00EC6D1B">
            <w:pPr>
              <w:pStyle w:val="Akapitzlist"/>
              <w:numPr>
                <w:ilvl w:val="0"/>
                <w:numId w:val="13"/>
              </w:numPr>
              <w:rPr>
                <w:rFonts w:ascii="Calibri" w:hAnsi="Calibri"/>
                <w:b/>
                <w:sz w:val="20"/>
                <w:szCs w:val="20"/>
              </w:rPr>
            </w:pPr>
            <w:r w:rsidRPr="001567E8">
              <w:rPr>
                <w:rFonts w:ascii="Calibri" w:hAnsi="Calibri"/>
                <w:sz w:val="20"/>
                <w:szCs w:val="20"/>
              </w:rPr>
              <w:t>Moczenie nocne.</w:t>
            </w:r>
          </w:p>
        </w:tc>
        <w:tc>
          <w:tcPr>
            <w:tcW w:w="3071" w:type="dxa"/>
          </w:tcPr>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Rodzice lub opiekunowie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Dominuje lęk przed porzuceniem</w:t>
            </w:r>
          </w:p>
          <w:p w:rsidR="00EC6D1B" w:rsidRPr="001567E8" w:rsidRDefault="00EC6D1B" w:rsidP="00EC6D1B">
            <w:pPr>
              <w:pStyle w:val="Akapitzlist"/>
              <w:numPr>
                <w:ilvl w:val="0"/>
                <w:numId w:val="13"/>
              </w:numPr>
              <w:rPr>
                <w:rFonts w:ascii="Calibri" w:hAnsi="Calibri"/>
                <w:b/>
                <w:sz w:val="20"/>
                <w:szCs w:val="20"/>
              </w:rPr>
            </w:pPr>
            <w:r w:rsidRPr="001567E8">
              <w:rPr>
                <w:rFonts w:ascii="Calibri" w:hAnsi="Calibri"/>
                <w:sz w:val="20"/>
                <w:szCs w:val="20"/>
              </w:rPr>
              <w:t>Silne przeżywanie straty, np. rodzica, swego zwierzęcia, ulubionej zabawki.</w:t>
            </w:r>
          </w:p>
        </w:tc>
        <w:tc>
          <w:tcPr>
            <w:tcW w:w="3071" w:type="dxa"/>
          </w:tcPr>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Zachęcanie do odgrywania przeżytych zdarzeń podczas zabawy</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Uświadamianie, że dziecko nigdy nie odpowiada za przemoc w swojej rodzinie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Wsparcie fizyczne poprzez dotyk, jeśli dziecko wyrazi zgodę</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Słowne pocieszanie</w:t>
            </w:r>
          </w:p>
          <w:p w:rsidR="00EC6D1B" w:rsidRPr="001567E8" w:rsidRDefault="00EC6D1B" w:rsidP="00EC6D1B">
            <w:pPr>
              <w:pStyle w:val="Akapitzlist"/>
              <w:numPr>
                <w:ilvl w:val="0"/>
                <w:numId w:val="13"/>
              </w:numPr>
              <w:rPr>
                <w:rFonts w:ascii="Calibri" w:hAnsi="Calibri"/>
                <w:sz w:val="20"/>
                <w:szCs w:val="20"/>
              </w:rPr>
            </w:pPr>
            <w:r w:rsidRPr="001567E8">
              <w:rPr>
                <w:rFonts w:ascii="Calibri" w:hAnsi="Calibri"/>
                <w:sz w:val="20"/>
                <w:szCs w:val="20"/>
              </w:rPr>
              <w:t>Uwaga poświęcana dziecku</w:t>
            </w:r>
          </w:p>
          <w:p w:rsidR="00EC6D1B" w:rsidRPr="001567E8" w:rsidRDefault="00EC6D1B" w:rsidP="00EC6D1B">
            <w:pPr>
              <w:pStyle w:val="Akapitzlist"/>
              <w:numPr>
                <w:ilvl w:val="0"/>
                <w:numId w:val="13"/>
              </w:numPr>
              <w:rPr>
                <w:rFonts w:ascii="Calibri" w:hAnsi="Calibri"/>
                <w:b/>
                <w:sz w:val="20"/>
                <w:szCs w:val="20"/>
              </w:rPr>
            </w:pPr>
            <w:r w:rsidRPr="001567E8">
              <w:rPr>
                <w:rFonts w:ascii="Calibri" w:hAnsi="Calibri"/>
                <w:sz w:val="20"/>
                <w:szCs w:val="20"/>
              </w:rPr>
              <w:t>Wprowadzenie pocieszających zwyczajów związanych np. z zasypianiem.</w:t>
            </w:r>
          </w:p>
        </w:tc>
      </w:tr>
    </w:tbl>
    <w:p w:rsidR="006B7D99" w:rsidRDefault="006B7D99" w:rsidP="00453CF6">
      <w:pPr>
        <w:spacing w:after="0" w:line="240" w:lineRule="auto"/>
        <w:jc w:val="center"/>
        <w:rPr>
          <w:rFonts w:ascii="Calibri" w:hAnsi="Calibri"/>
          <w:b/>
        </w:rPr>
      </w:pPr>
    </w:p>
    <w:p w:rsidR="00EC6D1B" w:rsidRPr="00EC6D1B" w:rsidRDefault="00EC6D1B" w:rsidP="00453CF6">
      <w:pPr>
        <w:spacing w:after="0" w:line="240" w:lineRule="auto"/>
        <w:jc w:val="center"/>
        <w:rPr>
          <w:rFonts w:ascii="Calibri" w:hAnsi="Calibri"/>
          <w:b/>
        </w:rPr>
      </w:pPr>
      <w:r>
        <w:rPr>
          <w:rFonts w:ascii="Calibri" w:hAnsi="Calibri"/>
          <w:b/>
        </w:rPr>
        <w:t>DZIECI W WIEKU OD 5 DO 11 LAT</w:t>
      </w:r>
    </w:p>
    <w:tbl>
      <w:tblPr>
        <w:tblStyle w:val="Tabela-Siatka"/>
        <w:tblW w:w="0" w:type="auto"/>
        <w:tblLook w:val="04A0"/>
      </w:tblPr>
      <w:tblGrid>
        <w:gridCol w:w="3070"/>
        <w:gridCol w:w="3071"/>
        <w:gridCol w:w="3071"/>
      </w:tblGrid>
      <w:tr w:rsidR="004861CA" w:rsidTr="00837401">
        <w:tc>
          <w:tcPr>
            <w:tcW w:w="3070" w:type="dxa"/>
          </w:tcPr>
          <w:p w:rsidR="004861CA" w:rsidRDefault="004861CA" w:rsidP="00837401">
            <w:pPr>
              <w:jc w:val="center"/>
              <w:rPr>
                <w:rFonts w:ascii="Calibri" w:hAnsi="Calibri"/>
                <w:b/>
              </w:rPr>
            </w:pPr>
            <w:r>
              <w:rPr>
                <w:rFonts w:ascii="Calibri" w:hAnsi="Calibri"/>
                <w:b/>
              </w:rPr>
              <w:t>Typowe reakcje na stres</w:t>
            </w:r>
          </w:p>
        </w:tc>
        <w:tc>
          <w:tcPr>
            <w:tcW w:w="3071" w:type="dxa"/>
          </w:tcPr>
          <w:p w:rsidR="004861CA" w:rsidRDefault="004861CA" w:rsidP="00837401">
            <w:pPr>
              <w:jc w:val="center"/>
              <w:rPr>
                <w:rFonts w:ascii="Calibri" w:hAnsi="Calibri"/>
                <w:b/>
              </w:rPr>
            </w:pPr>
            <w:r>
              <w:rPr>
                <w:rFonts w:ascii="Calibri" w:hAnsi="Calibri"/>
                <w:b/>
              </w:rPr>
              <w:t>Najważniejsze dla dzieci</w:t>
            </w:r>
          </w:p>
        </w:tc>
        <w:tc>
          <w:tcPr>
            <w:tcW w:w="3071" w:type="dxa"/>
          </w:tcPr>
          <w:p w:rsidR="004861CA" w:rsidRDefault="004861CA" w:rsidP="00837401">
            <w:pPr>
              <w:jc w:val="center"/>
              <w:rPr>
                <w:rFonts w:ascii="Calibri" w:hAnsi="Calibri"/>
                <w:b/>
              </w:rPr>
            </w:pPr>
            <w:r>
              <w:rPr>
                <w:rFonts w:ascii="Calibri" w:hAnsi="Calibri"/>
                <w:b/>
              </w:rPr>
              <w:t>Polecane sposoby pomocy</w:t>
            </w:r>
          </w:p>
        </w:tc>
      </w:tr>
      <w:tr w:rsidR="004861CA" w:rsidTr="00837401">
        <w:tc>
          <w:tcPr>
            <w:tcW w:w="3070" w:type="dxa"/>
          </w:tcPr>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Jawne rywalizowanie                z rodzeństwem o uwagę rodziców</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Niechęć do szkoły</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Agresywne zachowanie</w:t>
            </w:r>
            <w:r w:rsidR="001567E8">
              <w:rPr>
                <w:rFonts w:ascii="Calibri" w:hAnsi="Calibri"/>
                <w:sz w:val="20"/>
                <w:szCs w:val="20"/>
              </w:rPr>
              <w:t xml:space="preserve">          </w:t>
            </w:r>
            <w:r w:rsidRPr="001567E8">
              <w:rPr>
                <w:rFonts w:ascii="Calibri" w:hAnsi="Calibri"/>
                <w:sz w:val="20"/>
                <w:szCs w:val="20"/>
              </w:rPr>
              <w:t xml:space="preserve"> w domu, czy w szkole</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Brak zainteresowania szkołą; trudności z koncentracją na lekcjach</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Ogólny niepokój</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Zagubienie</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Lęk przed doznaniem krzywdy</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lastRenderedPageBreak/>
              <w:t>Drażliwość</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Płaczliwość</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Tulenie się</w:t>
            </w:r>
          </w:p>
          <w:p w:rsidR="004861CA" w:rsidRPr="001567E8" w:rsidRDefault="004861CA" w:rsidP="00837401">
            <w:pPr>
              <w:pStyle w:val="Akapitzlist"/>
              <w:numPr>
                <w:ilvl w:val="0"/>
                <w:numId w:val="13"/>
              </w:numPr>
              <w:rPr>
                <w:rFonts w:ascii="Calibri" w:hAnsi="Calibri"/>
                <w:b/>
                <w:sz w:val="20"/>
                <w:szCs w:val="20"/>
              </w:rPr>
            </w:pPr>
            <w:r w:rsidRPr="001567E8">
              <w:rPr>
                <w:rFonts w:ascii="Calibri" w:hAnsi="Calibri"/>
                <w:sz w:val="20"/>
                <w:szCs w:val="20"/>
              </w:rPr>
              <w:t>Koszmary nocne; lęki nocne, lęk przed ciemnością.</w:t>
            </w:r>
          </w:p>
        </w:tc>
        <w:tc>
          <w:tcPr>
            <w:tcW w:w="3071" w:type="dxa"/>
          </w:tcPr>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lastRenderedPageBreak/>
              <w:t>Lęk przed stratą</w:t>
            </w:r>
          </w:p>
          <w:p w:rsidR="004861CA" w:rsidRPr="001567E8" w:rsidRDefault="004861CA" w:rsidP="00837401">
            <w:pPr>
              <w:pStyle w:val="Akapitzlist"/>
              <w:numPr>
                <w:ilvl w:val="0"/>
                <w:numId w:val="13"/>
              </w:numPr>
              <w:rPr>
                <w:rFonts w:ascii="Calibri" w:hAnsi="Calibri"/>
                <w:b/>
                <w:sz w:val="20"/>
                <w:szCs w:val="20"/>
              </w:rPr>
            </w:pPr>
            <w:r w:rsidRPr="001567E8">
              <w:rPr>
                <w:rFonts w:ascii="Calibri" w:hAnsi="Calibri"/>
                <w:sz w:val="20"/>
                <w:szCs w:val="20"/>
              </w:rPr>
              <w:t>„Cofanie się w rozwoju” – infantylne zachowanie się dziecka jako reakcja na stratę.</w:t>
            </w:r>
          </w:p>
        </w:tc>
        <w:tc>
          <w:tcPr>
            <w:tcW w:w="3071" w:type="dxa"/>
          </w:tcPr>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Cierpliwość i tolerancja</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Rozmowy o uczuciach, związkach z innymi</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 xml:space="preserve">Uświadamianie, że dziecko nigdy nie odpowiada za przemoc </w:t>
            </w:r>
            <w:r w:rsidR="001567E8">
              <w:rPr>
                <w:rFonts w:ascii="Calibri" w:hAnsi="Calibri"/>
                <w:sz w:val="20"/>
                <w:szCs w:val="20"/>
              </w:rPr>
              <w:t xml:space="preserve">            </w:t>
            </w:r>
            <w:r w:rsidRPr="001567E8">
              <w:rPr>
                <w:rFonts w:ascii="Calibri" w:hAnsi="Calibri"/>
                <w:sz w:val="20"/>
                <w:szCs w:val="20"/>
              </w:rPr>
              <w:t>w swojej rodzinie</w:t>
            </w:r>
          </w:p>
          <w:p w:rsidR="004861CA" w:rsidRPr="001567E8" w:rsidRDefault="004861CA" w:rsidP="00837401">
            <w:pPr>
              <w:pStyle w:val="Akapitzlist"/>
              <w:numPr>
                <w:ilvl w:val="0"/>
                <w:numId w:val="13"/>
              </w:numPr>
              <w:rPr>
                <w:rFonts w:ascii="Calibri" w:hAnsi="Calibri"/>
                <w:sz w:val="20"/>
                <w:szCs w:val="20"/>
              </w:rPr>
            </w:pPr>
            <w:r w:rsidRPr="001567E8">
              <w:rPr>
                <w:rFonts w:ascii="Calibri" w:hAnsi="Calibri"/>
                <w:sz w:val="20"/>
                <w:szCs w:val="20"/>
              </w:rPr>
              <w:t>Przejściowe obniżenie oczekiwań związanych ze szkołą, domem; jednocześnie wymaganie</w:t>
            </w:r>
            <w:r w:rsidR="00407AEE" w:rsidRPr="001567E8">
              <w:rPr>
                <w:rFonts w:ascii="Calibri" w:hAnsi="Calibri"/>
                <w:sz w:val="20"/>
                <w:szCs w:val="20"/>
              </w:rPr>
              <w:t xml:space="preserve"> wykonywania podstawowych </w:t>
            </w:r>
            <w:r w:rsidR="00407AEE" w:rsidRPr="001567E8">
              <w:rPr>
                <w:rFonts w:ascii="Calibri" w:hAnsi="Calibri"/>
                <w:sz w:val="20"/>
                <w:szCs w:val="20"/>
              </w:rPr>
              <w:lastRenderedPageBreak/>
              <w:t>obowiązków i zadań domowych, szkolnych</w:t>
            </w:r>
          </w:p>
          <w:p w:rsidR="00407AEE" w:rsidRPr="001567E8" w:rsidRDefault="00407AEE" w:rsidP="00407AEE">
            <w:pPr>
              <w:pStyle w:val="Akapitzlist"/>
              <w:numPr>
                <w:ilvl w:val="0"/>
                <w:numId w:val="13"/>
              </w:numPr>
              <w:rPr>
                <w:rFonts w:ascii="Calibri" w:hAnsi="Calibri"/>
                <w:sz w:val="20"/>
                <w:szCs w:val="20"/>
              </w:rPr>
            </w:pPr>
            <w:r w:rsidRPr="001567E8">
              <w:rPr>
                <w:rFonts w:ascii="Calibri" w:hAnsi="Calibri"/>
                <w:sz w:val="20"/>
                <w:szCs w:val="20"/>
              </w:rPr>
              <w:t>Podtrzymywanie dotychczasowego rytmu życia w rodzinie</w:t>
            </w:r>
          </w:p>
          <w:p w:rsidR="00407AEE" w:rsidRPr="001567E8" w:rsidRDefault="00407AEE" w:rsidP="00407AEE">
            <w:pPr>
              <w:pStyle w:val="Akapitzlist"/>
              <w:numPr>
                <w:ilvl w:val="0"/>
                <w:numId w:val="13"/>
              </w:numPr>
              <w:rPr>
                <w:rFonts w:ascii="Calibri" w:hAnsi="Calibri"/>
                <w:b/>
                <w:sz w:val="20"/>
                <w:szCs w:val="20"/>
              </w:rPr>
            </w:pPr>
            <w:r w:rsidRPr="001567E8">
              <w:rPr>
                <w:rFonts w:ascii="Calibri" w:hAnsi="Calibri"/>
                <w:sz w:val="20"/>
                <w:szCs w:val="20"/>
              </w:rPr>
              <w:t>Rozmowy z rówieśnikami i dorosłymi na temat zdarzeń, które budzą lęk</w:t>
            </w:r>
            <w:r w:rsidR="001567E8">
              <w:rPr>
                <w:rFonts w:ascii="Calibri" w:hAnsi="Calibri"/>
                <w:sz w:val="20"/>
                <w:szCs w:val="20"/>
              </w:rPr>
              <w:t xml:space="preserve">            </w:t>
            </w:r>
            <w:r w:rsidRPr="001567E8">
              <w:rPr>
                <w:rFonts w:ascii="Calibri" w:hAnsi="Calibri"/>
                <w:sz w:val="20"/>
                <w:szCs w:val="20"/>
              </w:rPr>
              <w:t xml:space="preserve"> i niepokój. Rozmowy o sposobach i zachowaniach, które mogłyby złagodzić stres</w:t>
            </w:r>
            <w:r w:rsidR="001567E8">
              <w:rPr>
                <w:rFonts w:ascii="Calibri" w:hAnsi="Calibri"/>
                <w:sz w:val="20"/>
                <w:szCs w:val="20"/>
              </w:rPr>
              <w:t xml:space="preserve">              </w:t>
            </w:r>
            <w:r w:rsidRPr="001567E8">
              <w:rPr>
                <w:rFonts w:ascii="Calibri" w:hAnsi="Calibri"/>
                <w:sz w:val="20"/>
                <w:szCs w:val="20"/>
              </w:rPr>
              <w:t xml:space="preserve"> i troski dziecka.</w:t>
            </w:r>
            <w:r w:rsidRPr="001567E8">
              <w:rPr>
                <w:rFonts w:ascii="Calibri" w:hAnsi="Calibri"/>
                <w:b/>
                <w:sz w:val="20"/>
                <w:szCs w:val="20"/>
              </w:rPr>
              <w:t xml:space="preserve"> </w:t>
            </w:r>
          </w:p>
        </w:tc>
      </w:tr>
    </w:tbl>
    <w:p w:rsidR="00B80065" w:rsidRPr="00EC6D1B" w:rsidRDefault="00B80065" w:rsidP="00B27799">
      <w:pPr>
        <w:spacing w:after="0" w:line="240" w:lineRule="auto"/>
        <w:rPr>
          <w:rFonts w:ascii="Calibri" w:hAnsi="Calibri"/>
          <w:b/>
        </w:rPr>
      </w:pPr>
    </w:p>
    <w:p w:rsidR="00EC6D1B" w:rsidRDefault="00407AEE" w:rsidP="001C086E">
      <w:pPr>
        <w:spacing w:after="0" w:line="240" w:lineRule="auto"/>
        <w:jc w:val="center"/>
        <w:rPr>
          <w:rFonts w:ascii="Calibri" w:hAnsi="Calibri"/>
          <w:b/>
        </w:rPr>
      </w:pPr>
      <w:r>
        <w:rPr>
          <w:rFonts w:ascii="Calibri" w:hAnsi="Calibri"/>
          <w:b/>
        </w:rPr>
        <w:t>DZIECI W WIEKU OD 11 DO 14 LAT</w:t>
      </w:r>
    </w:p>
    <w:tbl>
      <w:tblPr>
        <w:tblStyle w:val="Tabela-Siatka"/>
        <w:tblW w:w="0" w:type="auto"/>
        <w:tblLook w:val="04A0"/>
      </w:tblPr>
      <w:tblGrid>
        <w:gridCol w:w="3070"/>
        <w:gridCol w:w="3071"/>
        <w:gridCol w:w="3071"/>
      </w:tblGrid>
      <w:tr w:rsidR="00407AEE" w:rsidTr="00837401">
        <w:tc>
          <w:tcPr>
            <w:tcW w:w="3070" w:type="dxa"/>
          </w:tcPr>
          <w:p w:rsidR="00407AEE" w:rsidRDefault="00407AEE" w:rsidP="00837401">
            <w:pPr>
              <w:jc w:val="center"/>
              <w:rPr>
                <w:rFonts w:ascii="Calibri" w:hAnsi="Calibri"/>
                <w:b/>
              </w:rPr>
            </w:pPr>
            <w:r>
              <w:rPr>
                <w:rFonts w:ascii="Calibri" w:hAnsi="Calibri"/>
                <w:b/>
              </w:rPr>
              <w:t>Typowe reakcje na stres</w:t>
            </w:r>
          </w:p>
        </w:tc>
        <w:tc>
          <w:tcPr>
            <w:tcW w:w="3071" w:type="dxa"/>
          </w:tcPr>
          <w:p w:rsidR="00407AEE" w:rsidRDefault="00407AEE" w:rsidP="00837401">
            <w:pPr>
              <w:jc w:val="center"/>
              <w:rPr>
                <w:rFonts w:ascii="Calibri" w:hAnsi="Calibri"/>
                <w:b/>
              </w:rPr>
            </w:pPr>
            <w:r>
              <w:rPr>
                <w:rFonts w:ascii="Calibri" w:hAnsi="Calibri"/>
                <w:b/>
              </w:rPr>
              <w:t>Najważniejsze dla dzieci</w:t>
            </w:r>
          </w:p>
        </w:tc>
        <w:tc>
          <w:tcPr>
            <w:tcW w:w="3071" w:type="dxa"/>
          </w:tcPr>
          <w:p w:rsidR="00407AEE" w:rsidRDefault="00407AEE" w:rsidP="00837401">
            <w:pPr>
              <w:jc w:val="center"/>
              <w:rPr>
                <w:rFonts w:ascii="Calibri" w:hAnsi="Calibri"/>
                <w:b/>
              </w:rPr>
            </w:pPr>
            <w:r>
              <w:rPr>
                <w:rFonts w:ascii="Calibri" w:hAnsi="Calibri"/>
                <w:b/>
              </w:rPr>
              <w:t>Polecane sposoby pomocy</w:t>
            </w:r>
          </w:p>
        </w:tc>
      </w:tr>
      <w:tr w:rsidR="00407AEE" w:rsidTr="00837401">
        <w:tc>
          <w:tcPr>
            <w:tcW w:w="3070" w:type="dxa"/>
          </w:tcPr>
          <w:p w:rsidR="00407AEE" w:rsidRPr="001567E8" w:rsidRDefault="00E87D34" w:rsidP="00837401">
            <w:pPr>
              <w:pStyle w:val="Akapitzlist"/>
              <w:numPr>
                <w:ilvl w:val="0"/>
                <w:numId w:val="13"/>
              </w:numPr>
              <w:rPr>
                <w:rFonts w:ascii="Calibri" w:hAnsi="Calibri"/>
                <w:sz w:val="20"/>
                <w:szCs w:val="20"/>
              </w:rPr>
            </w:pPr>
            <w:r w:rsidRPr="001567E8">
              <w:rPr>
                <w:rFonts w:ascii="Calibri" w:hAnsi="Calibri"/>
                <w:sz w:val="20"/>
                <w:szCs w:val="20"/>
              </w:rPr>
              <w:t>Problemy fizyczne: bóle głowy i inne różnorodne bóle</w:t>
            </w:r>
            <w:r w:rsidR="00CA59F3" w:rsidRPr="001567E8">
              <w:rPr>
                <w:rFonts w:ascii="Calibri" w:hAnsi="Calibri"/>
                <w:sz w:val="20"/>
                <w:szCs w:val="20"/>
              </w:rPr>
              <w:t>, objawy, wykwity skórne, problemy z trawieniem</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Zaburzenia apetytu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Zakłócenia snu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Ogólny niepokój</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Gniew</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Zaprzeczanie przeżywanym trudnościom</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Lęk przed doznaniem krzywdy</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Lęk przed utratą członków rodziny, przyjaciół, domu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Problemy w szkole: bójki, spadek zainteresowania nauką, itd.</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Buntownicze zachowania w domu</w:t>
            </w:r>
          </w:p>
          <w:p w:rsidR="00CA59F3"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Odmowa wykonywania obowiązków</w:t>
            </w:r>
          </w:p>
          <w:p w:rsidR="00CA59F3" w:rsidRPr="001567E8" w:rsidRDefault="00CA59F3" w:rsidP="00837401">
            <w:pPr>
              <w:pStyle w:val="Akapitzlist"/>
              <w:numPr>
                <w:ilvl w:val="0"/>
                <w:numId w:val="13"/>
              </w:numPr>
              <w:rPr>
                <w:rFonts w:ascii="Calibri" w:hAnsi="Calibri"/>
                <w:b/>
                <w:sz w:val="20"/>
                <w:szCs w:val="20"/>
              </w:rPr>
            </w:pPr>
            <w:r w:rsidRPr="001567E8">
              <w:rPr>
                <w:rFonts w:ascii="Calibri" w:hAnsi="Calibri"/>
                <w:sz w:val="20"/>
                <w:szCs w:val="20"/>
              </w:rPr>
              <w:t>Utrata zainteresowania rówieśnikami</w:t>
            </w:r>
            <w:r w:rsidR="001567E8">
              <w:rPr>
                <w:rFonts w:ascii="Calibri" w:hAnsi="Calibri"/>
                <w:sz w:val="20"/>
                <w:szCs w:val="20"/>
              </w:rPr>
              <w:t>.</w:t>
            </w:r>
          </w:p>
        </w:tc>
        <w:tc>
          <w:tcPr>
            <w:tcW w:w="3071" w:type="dxa"/>
          </w:tcPr>
          <w:p w:rsidR="00407AEE" w:rsidRPr="001567E8" w:rsidRDefault="00CA59F3" w:rsidP="00837401">
            <w:pPr>
              <w:pStyle w:val="Akapitzlist"/>
              <w:numPr>
                <w:ilvl w:val="0"/>
                <w:numId w:val="13"/>
              </w:numPr>
              <w:rPr>
                <w:rFonts w:ascii="Calibri" w:hAnsi="Calibri"/>
                <w:sz w:val="20"/>
                <w:szCs w:val="20"/>
              </w:rPr>
            </w:pPr>
            <w:r w:rsidRPr="001567E8">
              <w:rPr>
                <w:rFonts w:ascii="Calibri" w:hAnsi="Calibri"/>
                <w:sz w:val="20"/>
                <w:szCs w:val="20"/>
              </w:rPr>
              <w:t>Reakcje rówieśników</w:t>
            </w:r>
          </w:p>
        </w:tc>
        <w:tc>
          <w:tcPr>
            <w:tcW w:w="3071" w:type="dxa"/>
          </w:tcPr>
          <w:p w:rsidR="00407AEE" w:rsidRPr="001567E8" w:rsidRDefault="005A7B7A" w:rsidP="00837401">
            <w:pPr>
              <w:pStyle w:val="Akapitzlist"/>
              <w:numPr>
                <w:ilvl w:val="0"/>
                <w:numId w:val="13"/>
              </w:numPr>
              <w:rPr>
                <w:rFonts w:ascii="Calibri" w:hAnsi="Calibri"/>
                <w:sz w:val="20"/>
                <w:szCs w:val="20"/>
              </w:rPr>
            </w:pPr>
            <w:r w:rsidRPr="001567E8">
              <w:rPr>
                <w:rFonts w:ascii="Calibri" w:hAnsi="Calibri"/>
                <w:sz w:val="20"/>
                <w:szCs w:val="20"/>
              </w:rPr>
              <w:t>Uwaga i troska wobec dziecka</w:t>
            </w:r>
          </w:p>
          <w:p w:rsidR="005A7B7A" w:rsidRPr="001567E8" w:rsidRDefault="005A7B7A" w:rsidP="00837401">
            <w:pPr>
              <w:pStyle w:val="Akapitzlist"/>
              <w:numPr>
                <w:ilvl w:val="0"/>
                <w:numId w:val="13"/>
              </w:numPr>
              <w:rPr>
                <w:rFonts w:ascii="Calibri" w:hAnsi="Calibri"/>
                <w:sz w:val="20"/>
                <w:szCs w:val="20"/>
              </w:rPr>
            </w:pPr>
            <w:r w:rsidRPr="001567E8">
              <w:rPr>
                <w:rFonts w:ascii="Calibri" w:hAnsi="Calibri"/>
                <w:sz w:val="20"/>
                <w:szCs w:val="20"/>
              </w:rPr>
              <w:t>Dbanie o kontakty dziecka z rówieśnikami</w:t>
            </w:r>
          </w:p>
          <w:p w:rsidR="005A7B7A" w:rsidRPr="001567E8" w:rsidRDefault="005A7B7A" w:rsidP="00837401">
            <w:pPr>
              <w:pStyle w:val="Akapitzlist"/>
              <w:numPr>
                <w:ilvl w:val="0"/>
                <w:numId w:val="13"/>
              </w:numPr>
              <w:rPr>
                <w:rFonts w:ascii="Calibri" w:hAnsi="Calibri"/>
                <w:sz w:val="20"/>
                <w:szCs w:val="20"/>
              </w:rPr>
            </w:pPr>
            <w:r w:rsidRPr="001567E8">
              <w:rPr>
                <w:rFonts w:ascii="Calibri" w:hAnsi="Calibri"/>
                <w:sz w:val="20"/>
                <w:szCs w:val="20"/>
              </w:rPr>
              <w:t>Zajęcia grupowe, których celem  ma być przywrócenie ładu, spokoju</w:t>
            </w:r>
          </w:p>
          <w:p w:rsidR="005A7B7A" w:rsidRPr="001567E8" w:rsidRDefault="005A7B7A" w:rsidP="00837401">
            <w:pPr>
              <w:pStyle w:val="Akapitzlist"/>
              <w:numPr>
                <w:ilvl w:val="0"/>
                <w:numId w:val="13"/>
              </w:numPr>
              <w:rPr>
                <w:rFonts w:ascii="Calibri" w:hAnsi="Calibri"/>
                <w:b/>
                <w:sz w:val="20"/>
                <w:szCs w:val="20"/>
              </w:rPr>
            </w:pPr>
            <w:r w:rsidRPr="001567E8">
              <w:rPr>
                <w:rFonts w:ascii="Calibri" w:hAnsi="Calibri"/>
                <w:sz w:val="20"/>
                <w:szCs w:val="20"/>
              </w:rPr>
              <w:t>Dyskusje grupowe na temat uczuć związanych np. z przemocą, której dziecko jest świadkiem</w:t>
            </w:r>
            <w:r w:rsidR="001B220B" w:rsidRPr="001567E8">
              <w:rPr>
                <w:rFonts w:ascii="Calibri" w:hAnsi="Calibri"/>
                <w:sz w:val="20"/>
                <w:szCs w:val="20"/>
              </w:rPr>
              <w:t>; szukanie zachowań, które mogą pomóc dziecku</w:t>
            </w:r>
            <w:r w:rsidR="001B220B" w:rsidRPr="001567E8">
              <w:rPr>
                <w:rFonts w:ascii="Calibri" w:hAnsi="Calibri"/>
                <w:b/>
                <w:sz w:val="20"/>
                <w:szCs w:val="20"/>
              </w:rPr>
              <w:t xml:space="preserve"> </w:t>
            </w:r>
            <w:r w:rsidR="001B220B" w:rsidRPr="001567E8">
              <w:rPr>
                <w:rFonts w:ascii="Calibri" w:hAnsi="Calibri"/>
                <w:sz w:val="20"/>
                <w:szCs w:val="20"/>
              </w:rPr>
              <w:t>w radzeniu sobie ze stresem</w:t>
            </w:r>
          </w:p>
          <w:p w:rsidR="001567E8" w:rsidRPr="001567E8" w:rsidRDefault="001B220B" w:rsidP="00837401">
            <w:pPr>
              <w:pStyle w:val="Akapitzlist"/>
              <w:numPr>
                <w:ilvl w:val="0"/>
                <w:numId w:val="13"/>
              </w:numPr>
              <w:rPr>
                <w:rFonts w:ascii="Calibri" w:hAnsi="Calibri"/>
                <w:b/>
                <w:sz w:val="20"/>
                <w:szCs w:val="20"/>
              </w:rPr>
            </w:pPr>
            <w:r w:rsidRPr="001567E8">
              <w:rPr>
                <w:rFonts w:ascii="Calibri" w:hAnsi="Calibri"/>
                <w:sz w:val="20"/>
                <w:szCs w:val="20"/>
              </w:rPr>
              <w:t xml:space="preserve"> </w:t>
            </w:r>
            <w:r w:rsidR="001567E8" w:rsidRPr="001567E8">
              <w:rPr>
                <w:rFonts w:ascii="Calibri" w:hAnsi="Calibri"/>
                <w:sz w:val="20"/>
                <w:szCs w:val="20"/>
              </w:rPr>
              <w:t>Uświadamianie, że dziecko nigdy nie odpowiada za przemoc w swojej rodzinie</w:t>
            </w:r>
          </w:p>
          <w:p w:rsidR="001B220B" w:rsidRPr="001567E8" w:rsidRDefault="001567E8" w:rsidP="00837401">
            <w:pPr>
              <w:pStyle w:val="Akapitzlist"/>
              <w:numPr>
                <w:ilvl w:val="0"/>
                <w:numId w:val="13"/>
              </w:numPr>
              <w:rPr>
                <w:rFonts w:ascii="Calibri" w:hAnsi="Calibri"/>
                <w:b/>
                <w:sz w:val="20"/>
                <w:szCs w:val="20"/>
              </w:rPr>
            </w:pPr>
            <w:r w:rsidRPr="001567E8">
              <w:rPr>
                <w:rFonts w:ascii="Calibri" w:hAnsi="Calibri"/>
                <w:sz w:val="20"/>
                <w:szCs w:val="20"/>
              </w:rPr>
              <w:t>Przejściowe obniżenie oczekiwań związanych ze szkołą oraz domem; równocześnie wyznaczanie regularnych, choć nieskomplikowanych obowiązków.</w:t>
            </w:r>
            <w:r w:rsidR="001B220B" w:rsidRPr="001567E8">
              <w:rPr>
                <w:rFonts w:ascii="Calibri" w:hAnsi="Calibri"/>
                <w:sz w:val="20"/>
                <w:szCs w:val="20"/>
              </w:rPr>
              <w:t xml:space="preserve"> </w:t>
            </w:r>
          </w:p>
        </w:tc>
      </w:tr>
    </w:tbl>
    <w:p w:rsidR="00407AEE" w:rsidRPr="00407AEE" w:rsidRDefault="00407AEE" w:rsidP="001C086E">
      <w:pPr>
        <w:spacing w:after="0" w:line="240" w:lineRule="auto"/>
        <w:jc w:val="center"/>
        <w:rPr>
          <w:rFonts w:ascii="Calibri" w:hAnsi="Calibri"/>
          <w:b/>
        </w:rPr>
      </w:pPr>
    </w:p>
    <w:p w:rsidR="001567E8" w:rsidRDefault="001567E8" w:rsidP="001567E8">
      <w:pPr>
        <w:spacing w:after="0" w:line="240" w:lineRule="auto"/>
        <w:jc w:val="center"/>
        <w:rPr>
          <w:rFonts w:ascii="Calibri" w:hAnsi="Calibri"/>
          <w:b/>
        </w:rPr>
      </w:pPr>
      <w:r>
        <w:rPr>
          <w:rFonts w:ascii="Calibri" w:hAnsi="Calibri"/>
          <w:b/>
        </w:rPr>
        <w:t>DZIECI W WIEKU OD 14 DO 18 LAT</w:t>
      </w:r>
    </w:p>
    <w:tbl>
      <w:tblPr>
        <w:tblStyle w:val="Tabela-Siatka"/>
        <w:tblW w:w="0" w:type="auto"/>
        <w:tblLook w:val="04A0"/>
      </w:tblPr>
      <w:tblGrid>
        <w:gridCol w:w="3070"/>
        <w:gridCol w:w="3071"/>
        <w:gridCol w:w="3071"/>
      </w:tblGrid>
      <w:tr w:rsidR="001567E8" w:rsidTr="00837401">
        <w:tc>
          <w:tcPr>
            <w:tcW w:w="3070" w:type="dxa"/>
          </w:tcPr>
          <w:p w:rsidR="001567E8" w:rsidRDefault="001567E8" w:rsidP="00837401">
            <w:pPr>
              <w:jc w:val="center"/>
              <w:rPr>
                <w:rFonts w:ascii="Calibri" w:hAnsi="Calibri"/>
                <w:b/>
              </w:rPr>
            </w:pPr>
            <w:r>
              <w:rPr>
                <w:rFonts w:ascii="Calibri" w:hAnsi="Calibri"/>
                <w:b/>
              </w:rPr>
              <w:t>Typowe reakcje na stres</w:t>
            </w:r>
          </w:p>
        </w:tc>
        <w:tc>
          <w:tcPr>
            <w:tcW w:w="3071" w:type="dxa"/>
          </w:tcPr>
          <w:p w:rsidR="001567E8" w:rsidRDefault="001567E8" w:rsidP="00837401">
            <w:pPr>
              <w:jc w:val="center"/>
              <w:rPr>
                <w:rFonts w:ascii="Calibri" w:hAnsi="Calibri"/>
                <w:b/>
              </w:rPr>
            </w:pPr>
            <w:r>
              <w:rPr>
                <w:rFonts w:ascii="Calibri" w:hAnsi="Calibri"/>
                <w:b/>
              </w:rPr>
              <w:t>Najważniejsze dla dzieci</w:t>
            </w:r>
          </w:p>
        </w:tc>
        <w:tc>
          <w:tcPr>
            <w:tcW w:w="3071" w:type="dxa"/>
          </w:tcPr>
          <w:p w:rsidR="001567E8" w:rsidRDefault="001567E8" w:rsidP="00837401">
            <w:pPr>
              <w:jc w:val="center"/>
              <w:rPr>
                <w:rFonts w:ascii="Calibri" w:hAnsi="Calibri"/>
                <w:b/>
              </w:rPr>
            </w:pPr>
            <w:r>
              <w:rPr>
                <w:rFonts w:ascii="Calibri" w:hAnsi="Calibri"/>
                <w:b/>
              </w:rPr>
              <w:t>Polecane sposoby pomocy</w:t>
            </w:r>
          </w:p>
        </w:tc>
      </w:tr>
      <w:tr w:rsidR="001567E8" w:rsidTr="00837401">
        <w:tc>
          <w:tcPr>
            <w:tcW w:w="3070" w:type="dxa"/>
          </w:tcPr>
          <w:p w:rsidR="001567E8" w:rsidRPr="001567E8" w:rsidRDefault="001567E8" w:rsidP="00837401">
            <w:pPr>
              <w:pStyle w:val="Akapitzlist"/>
              <w:numPr>
                <w:ilvl w:val="0"/>
                <w:numId w:val="13"/>
              </w:numPr>
              <w:rPr>
                <w:rFonts w:ascii="Calibri" w:hAnsi="Calibri"/>
                <w:sz w:val="20"/>
                <w:szCs w:val="20"/>
              </w:rPr>
            </w:pPr>
            <w:r w:rsidRPr="001567E8">
              <w:rPr>
                <w:rFonts w:ascii="Calibri" w:hAnsi="Calibri"/>
                <w:sz w:val="20"/>
                <w:szCs w:val="20"/>
              </w:rPr>
              <w:t>Zaburzenia snu</w:t>
            </w:r>
          </w:p>
          <w:p w:rsidR="001567E8" w:rsidRPr="00263D1B" w:rsidRDefault="001567E8" w:rsidP="00837401">
            <w:pPr>
              <w:pStyle w:val="Akapitzlist"/>
              <w:numPr>
                <w:ilvl w:val="0"/>
                <w:numId w:val="13"/>
              </w:numPr>
              <w:rPr>
                <w:rFonts w:ascii="Calibri" w:hAnsi="Calibri"/>
                <w:sz w:val="20"/>
                <w:szCs w:val="20"/>
              </w:rPr>
            </w:pPr>
            <w:r w:rsidRPr="00263D1B">
              <w:rPr>
                <w:rFonts w:ascii="Calibri" w:hAnsi="Calibri"/>
                <w:sz w:val="20"/>
                <w:szCs w:val="20"/>
              </w:rPr>
              <w:t>Zaburzenia apetytu</w:t>
            </w:r>
          </w:p>
          <w:p w:rsidR="001567E8" w:rsidRPr="00263D1B" w:rsidRDefault="001567E8" w:rsidP="00837401">
            <w:pPr>
              <w:pStyle w:val="Akapitzlist"/>
              <w:numPr>
                <w:ilvl w:val="0"/>
                <w:numId w:val="13"/>
              </w:numPr>
              <w:rPr>
                <w:rFonts w:ascii="Calibri" w:hAnsi="Calibri"/>
                <w:sz w:val="20"/>
                <w:szCs w:val="20"/>
              </w:rPr>
            </w:pPr>
            <w:r w:rsidRPr="00263D1B">
              <w:rPr>
                <w:rFonts w:ascii="Calibri" w:hAnsi="Calibri"/>
                <w:sz w:val="20"/>
                <w:szCs w:val="20"/>
              </w:rPr>
              <w:t>Hipochondria, wyszukiwanie u siebie chorób</w:t>
            </w:r>
          </w:p>
          <w:p w:rsidR="001567E8" w:rsidRPr="00263D1B" w:rsidRDefault="001567E8" w:rsidP="00837401">
            <w:pPr>
              <w:pStyle w:val="Akapitzlist"/>
              <w:numPr>
                <w:ilvl w:val="0"/>
                <w:numId w:val="13"/>
              </w:numPr>
              <w:rPr>
                <w:rFonts w:ascii="Calibri" w:hAnsi="Calibri"/>
                <w:sz w:val="20"/>
                <w:szCs w:val="20"/>
              </w:rPr>
            </w:pPr>
            <w:r w:rsidRPr="00263D1B">
              <w:rPr>
                <w:rFonts w:ascii="Calibri" w:hAnsi="Calibri"/>
                <w:sz w:val="20"/>
                <w:szCs w:val="20"/>
              </w:rPr>
              <w:t>Objawy psychosomatyczne: wysypka, astma</w:t>
            </w:r>
            <w:r w:rsidR="00263D1B" w:rsidRPr="00263D1B">
              <w:rPr>
                <w:rFonts w:ascii="Calibri" w:hAnsi="Calibri"/>
                <w:sz w:val="20"/>
                <w:szCs w:val="20"/>
              </w:rPr>
              <w:t>, problemy z trawieniem, bóle głowy</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lastRenderedPageBreak/>
              <w:t>Napięcie</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Trudności z koncentracją uwagi</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Spadek zainteresowania płcią przeciwną</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Zachowania nieodpowiedzialne, przestępcze</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Rezygnacja z prób zmniejszenia kontroli rodziców; z prób, które wynikają z usamodzielniania dziecka</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Poczucie winy</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Lek przed stratą</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Pobudzenie</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Apatia</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Gniew na niesprawiedliwość losu</w:t>
            </w:r>
          </w:p>
          <w:p w:rsidR="00263D1B" w:rsidRPr="001567E8" w:rsidRDefault="00263D1B" w:rsidP="00837401">
            <w:pPr>
              <w:pStyle w:val="Akapitzlist"/>
              <w:numPr>
                <w:ilvl w:val="0"/>
                <w:numId w:val="13"/>
              </w:numPr>
              <w:rPr>
                <w:rFonts w:ascii="Calibri" w:hAnsi="Calibri"/>
                <w:b/>
                <w:sz w:val="20"/>
                <w:szCs w:val="20"/>
              </w:rPr>
            </w:pPr>
            <w:r w:rsidRPr="00263D1B">
              <w:rPr>
                <w:rFonts w:ascii="Calibri" w:hAnsi="Calibri"/>
                <w:sz w:val="20"/>
                <w:szCs w:val="20"/>
              </w:rPr>
              <w:t>Tendencja do obwiniania innych za złe wydarzenia.</w:t>
            </w:r>
          </w:p>
        </w:tc>
        <w:tc>
          <w:tcPr>
            <w:tcW w:w="3071" w:type="dxa"/>
          </w:tcPr>
          <w:p w:rsidR="001567E8" w:rsidRPr="001567E8" w:rsidRDefault="00263D1B" w:rsidP="00837401">
            <w:pPr>
              <w:pStyle w:val="Akapitzlist"/>
              <w:numPr>
                <w:ilvl w:val="0"/>
                <w:numId w:val="13"/>
              </w:numPr>
              <w:rPr>
                <w:rFonts w:ascii="Calibri" w:hAnsi="Calibri"/>
                <w:sz w:val="20"/>
                <w:szCs w:val="20"/>
              </w:rPr>
            </w:pPr>
            <w:r>
              <w:rPr>
                <w:rFonts w:ascii="Calibri" w:hAnsi="Calibri"/>
                <w:sz w:val="20"/>
                <w:szCs w:val="20"/>
              </w:rPr>
              <w:lastRenderedPageBreak/>
              <w:t>Rówieśnicy</w:t>
            </w:r>
          </w:p>
        </w:tc>
        <w:tc>
          <w:tcPr>
            <w:tcW w:w="3071" w:type="dxa"/>
          </w:tcPr>
          <w:p w:rsidR="001567E8"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Udział w życiu społeczności; poczucie przynależności do grupy</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Dyskusje na temat uczuć związanych np. z aktami przemocy, których jest się świadkiem</w:t>
            </w:r>
          </w:p>
          <w:p w:rsidR="00263D1B" w:rsidRPr="00263D1B" w:rsidRDefault="00263D1B" w:rsidP="00837401">
            <w:pPr>
              <w:pStyle w:val="Akapitzlist"/>
              <w:numPr>
                <w:ilvl w:val="0"/>
                <w:numId w:val="13"/>
              </w:numPr>
              <w:rPr>
                <w:rFonts w:ascii="Calibri" w:hAnsi="Calibri"/>
                <w:sz w:val="20"/>
                <w:szCs w:val="20"/>
              </w:rPr>
            </w:pPr>
            <w:r w:rsidRPr="00263D1B">
              <w:rPr>
                <w:rFonts w:ascii="Calibri" w:hAnsi="Calibri"/>
                <w:sz w:val="20"/>
                <w:szCs w:val="20"/>
              </w:rPr>
              <w:t xml:space="preserve">Przejściowe obniżenie oczekiwań związanych ze szkołą oraz domem; </w:t>
            </w:r>
            <w:r w:rsidRPr="00263D1B">
              <w:rPr>
                <w:rFonts w:ascii="Calibri" w:hAnsi="Calibri"/>
                <w:sz w:val="20"/>
                <w:szCs w:val="20"/>
              </w:rPr>
              <w:lastRenderedPageBreak/>
              <w:t>równocześnie wyznaczanie regularnych nieskomplikowanych obowiązków</w:t>
            </w:r>
          </w:p>
          <w:p w:rsidR="00263D1B" w:rsidRPr="001567E8" w:rsidRDefault="00263D1B" w:rsidP="00837401">
            <w:pPr>
              <w:pStyle w:val="Akapitzlist"/>
              <w:numPr>
                <w:ilvl w:val="0"/>
                <w:numId w:val="13"/>
              </w:numPr>
              <w:rPr>
                <w:rFonts w:ascii="Calibri" w:hAnsi="Calibri"/>
                <w:b/>
                <w:sz w:val="20"/>
                <w:szCs w:val="20"/>
              </w:rPr>
            </w:pPr>
            <w:r w:rsidRPr="00263D1B">
              <w:rPr>
                <w:rFonts w:ascii="Calibri" w:hAnsi="Calibri"/>
                <w:sz w:val="20"/>
                <w:szCs w:val="20"/>
              </w:rPr>
              <w:t>Zachęcanie, ale nie zmuszanie, do dyskusji              o lęku, jaki budzi przemoc w rodzinie; uświadamianie, że dziecko nigdy nie odpowiada za przemoc       w swojej rodzinie.</w:t>
            </w:r>
          </w:p>
        </w:tc>
      </w:tr>
    </w:tbl>
    <w:p w:rsidR="00EC6D1B" w:rsidRPr="003322A0" w:rsidRDefault="00EC6D1B" w:rsidP="001C086E">
      <w:pPr>
        <w:spacing w:after="0" w:line="240" w:lineRule="auto"/>
        <w:jc w:val="center"/>
        <w:rPr>
          <w:rFonts w:ascii="Calibri" w:hAnsi="Calibri"/>
          <w:sz w:val="16"/>
          <w:szCs w:val="16"/>
        </w:rPr>
      </w:pPr>
    </w:p>
    <w:p w:rsidR="003322A0" w:rsidRPr="003322A0" w:rsidRDefault="003322A0" w:rsidP="003322A0">
      <w:pPr>
        <w:spacing w:after="0" w:line="240" w:lineRule="auto"/>
        <w:jc w:val="right"/>
        <w:rPr>
          <w:rFonts w:ascii="Calibri" w:hAnsi="Calibri"/>
          <w:sz w:val="16"/>
          <w:szCs w:val="16"/>
        </w:rPr>
      </w:pPr>
      <w:r w:rsidRPr="003322A0">
        <w:rPr>
          <w:rFonts w:ascii="Calibri" w:hAnsi="Calibri"/>
          <w:sz w:val="16"/>
          <w:szCs w:val="16"/>
        </w:rPr>
        <w:t>(na podstawie: James L</w:t>
      </w:r>
      <w:r>
        <w:rPr>
          <w:rFonts w:ascii="Calibri" w:hAnsi="Calibri"/>
          <w:sz w:val="16"/>
          <w:szCs w:val="16"/>
        </w:rPr>
        <w:t xml:space="preserve">. </w:t>
      </w:r>
      <w:proofErr w:type="spellStart"/>
      <w:r>
        <w:rPr>
          <w:rFonts w:ascii="Calibri" w:hAnsi="Calibri"/>
          <w:sz w:val="16"/>
          <w:szCs w:val="16"/>
        </w:rPr>
        <w:t>Greenstone</w:t>
      </w:r>
      <w:proofErr w:type="spellEnd"/>
      <w:r>
        <w:rPr>
          <w:rFonts w:ascii="Calibri" w:hAnsi="Calibri"/>
          <w:sz w:val="16"/>
          <w:szCs w:val="16"/>
        </w:rPr>
        <w:t xml:space="preserve">, Sharon C. </w:t>
      </w:r>
      <w:proofErr w:type="spellStart"/>
      <w:r>
        <w:rPr>
          <w:rFonts w:ascii="Calibri" w:hAnsi="Calibri"/>
          <w:sz w:val="16"/>
          <w:szCs w:val="16"/>
        </w:rPr>
        <w:t>Leviton</w:t>
      </w:r>
      <w:proofErr w:type="spellEnd"/>
      <w:r>
        <w:rPr>
          <w:rFonts w:ascii="Calibri" w:hAnsi="Calibri"/>
          <w:sz w:val="16"/>
          <w:szCs w:val="16"/>
        </w:rPr>
        <w:t xml:space="preserve">, </w:t>
      </w:r>
      <w:r w:rsidRPr="003322A0">
        <w:rPr>
          <w:rFonts w:ascii="Calibri" w:hAnsi="Calibri"/>
          <w:i/>
          <w:sz w:val="16"/>
          <w:szCs w:val="16"/>
        </w:rPr>
        <w:t>Interwencja kryzysowa</w:t>
      </w:r>
      <w:r w:rsidRPr="003322A0">
        <w:rPr>
          <w:rFonts w:ascii="Calibri" w:hAnsi="Calibri"/>
          <w:sz w:val="16"/>
          <w:szCs w:val="16"/>
        </w:rPr>
        <w:t>, Gdańskie Wydawnictwo Psychologiczne)</w:t>
      </w:r>
    </w:p>
    <w:p w:rsidR="00EC6D1B" w:rsidRDefault="00EC6D1B" w:rsidP="009D604C">
      <w:pPr>
        <w:spacing w:after="0" w:line="240" w:lineRule="auto"/>
        <w:rPr>
          <w:rFonts w:ascii="Calibri" w:hAnsi="Calibri"/>
          <w:b/>
          <w:sz w:val="40"/>
          <w:szCs w:val="40"/>
        </w:rPr>
      </w:pPr>
    </w:p>
    <w:p w:rsidR="001C086E" w:rsidRPr="0040623F" w:rsidRDefault="001C086E" w:rsidP="00FD0344">
      <w:pPr>
        <w:pStyle w:val="Nagwek1"/>
        <w:spacing w:before="0" w:line="240" w:lineRule="auto"/>
        <w:jc w:val="center"/>
        <w:rPr>
          <w:rFonts w:asciiTheme="minorHAnsi" w:hAnsiTheme="minorHAnsi"/>
          <w:color w:val="auto"/>
          <w:sz w:val="40"/>
          <w:szCs w:val="40"/>
        </w:rPr>
      </w:pPr>
      <w:bookmarkStart w:id="18" w:name="_Toc442268365"/>
      <w:r w:rsidRPr="0040623F">
        <w:rPr>
          <w:rFonts w:asciiTheme="minorHAnsi" w:hAnsiTheme="minorHAnsi"/>
          <w:color w:val="auto"/>
          <w:sz w:val="40"/>
          <w:szCs w:val="40"/>
        </w:rPr>
        <w:t>OPOWIADANIE CZ.III</w:t>
      </w:r>
      <w:bookmarkEnd w:id="18"/>
    </w:p>
    <w:p w:rsidR="00DC0217" w:rsidRPr="0040623F" w:rsidRDefault="001C086E" w:rsidP="00FD0344">
      <w:pPr>
        <w:pStyle w:val="Nagwek1"/>
        <w:spacing w:before="0" w:line="240" w:lineRule="auto"/>
        <w:jc w:val="center"/>
        <w:rPr>
          <w:rFonts w:asciiTheme="minorHAnsi" w:hAnsiTheme="minorHAnsi"/>
          <w:color w:val="auto"/>
          <w:sz w:val="40"/>
          <w:szCs w:val="40"/>
        </w:rPr>
      </w:pPr>
      <w:bookmarkStart w:id="19" w:name="_Toc442268366"/>
      <w:r w:rsidRPr="0040623F">
        <w:rPr>
          <w:rFonts w:asciiTheme="minorHAnsi" w:hAnsiTheme="minorHAnsi"/>
          <w:color w:val="auto"/>
          <w:sz w:val="40"/>
          <w:szCs w:val="40"/>
        </w:rPr>
        <w:t>„NASZE DZIECI”</w:t>
      </w:r>
      <w:bookmarkEnd w:id="19"/>
    </w:p>
    <w:p w:rsidR="00B10866" w:rsidRPr="00B10866" w:rsidRDefault="00B10866" w:rsidP="00B10866">
      <w:pPr>
        <w:spacing w:after="0" w:line="240" w:lineRule="auto"/>
        <w:jc w:val="center"/>
        <w:rPr>
          <w:rFonts w:ascii="Calibri" w:hAnsi="Calibri"/>
          <w:b/>
        </w:rPr>
      </w:pPr>
    </w:p>
    <w:p w:rsidR="00B10866" w:rsidRPr="00B10866" w:rsidRDefault="00B10866" w:rsidP="00B10866">
      <w:pPr>
        <w:spacing w:after="0" w:line="240" w:lineRule="auto"/>
        <w:jc w:val="both"/>
        <w:rPr>
          <w:i/>
        </w:rPr>
      </w:pPr>
      <w:r w:rsidRPr="00B10866">
        <w:rPr>
          <w:i/>
        </w:rPr>
        <w:t>Zawsze się zastanawiałam</w:t>
      </w:r>
      <w:r w:rsidR="006006D0">
        <w:rPr>
          <w:i/>
        </w:rPr>
        <w:t>,</w:t>
      </w:r>
      <w:r w:rsidRPr="00B10866">
        <w:rPr>
          <w:i/>
        </w:rPr>
        <w:t xml:space="preserve"> co tak naprawdę nasze dzieci widziały. Ukrywałam łzy. Mąż rozpieszczał dzieci, zawsze miały wszystko. I nigdy ich nie uderzył, był wymagający</w:t>
      </w:r>
      <w:r w:rsidR="006006D0">
        <w:rPr>
          <w:i/>
        </w:rPr>
        <w:t>,</w:t>
      </w:r>
      <w:r w:rsidRPr="00B10866">
        <w:rPr>
          <w:i/>
        </w:rPr>
        <w:t xml:space="preserve"> ale rozpieszczał je drogimi prezentami. Mnie jednak wyliczał z każdego grosza. </w:t>
      </w:r>
    </w:p>
    <w:p w:rsidR="00B10866" w:rsidRPr="00B10866" w:rsidRDefault="00B10866" w:rsidP="00B10866">
      <w:pPr>
        <w:spacing w:after="0" w:line="240" w:lineRule="auto"/>
        <w:jc w:val="both"/>
        <w:rPr>
          <w:i/>
        </w:rPr>
      </w:pPr>
      <w:r w:rsidRPr="00B10866">
        <w:rPr>
          <w:i/>
        </w:rPr>
        <w:t>Mąż zmienił się w stosunku do dzieci gdy jego firma zaczęła mieć kłopoty finansowe. Stronił od nich, był oschły</w:t>
      </w:r>
      <w:r w:rsidR="006006D0">
        <w:rPr>
          <w:i/>
        </w:rPr>
        <w:t xml:space="preserve">, zdarzało mu się podnieść </w:t>
      </w:r>
      <w:r w:rsidRPr="00B10866">
        <w:rPr>
          <w:i/>
        </w:rPr>
        <w:t>na nie</w:t>
      </w:r>
      <w:r w:rsidR="006006D0">
        <w:rPr>
          <w:i/>
        </w:rPr>
        <w:t xml:space="preserve"> głos</w:t>
      </w:r>
      <w:r w:rsidRPr="00B10866">
        <w:rPr>
          <w:i/>
        </w:rPr>
        <w:t xml:space="preserve">. </w:t>
      </w:r>
    </w:p>
    <w:p w:rsidR="00B10866" w:rsidRPr="00B10866" w:rsidRDefault="00B10866" w:rsidP="00B10866">
      <w:pPr>
        <w:spacing w:after="0" w:line="240" w:lineRule="auto"/>
        <w:jc w:val="both"/>
        <w:rPr>
          <w:i/>
        </w:rPr>
      </w:pPr>
      <w:r w:rsidRPr="00B10866">
        <w:rPr>
          <w:i/>
        </w:rPr>
        <w:t xml:space="preserve">Oliwia jest bardzo dobrą uczennicą. Żywą, energiczną dziewczynką. I ulubienicą męża. Często mówiła „tatusiu kocham cię…” </w:t>
      </w:r>
    </w:p>
    <w:p w:rsidR="006F4800" w:rsidRPr="003142F6" w:rsidRDefault="00B10866" w:rsidP="003142F6">
      <w:pPr>
        <w:spacing w:after="0" w:line="240" w:lineRule="auto"/>
        <w:jc w:val="both"/>
        <w:rPr>
          <w:i/>
        </w:rPr>
      </w:pPr>
      <w:r w:rsidRPr="00B10866">
        <w:rPr>
          <w:i/>
        </w:rPr>
        <w:t>Zaś Olek jest bardzo skryty, małomówny. Zawsze mi się wydawało, że podobnie jak z córką nie będziemy mieli z Olkiem kłopotów wychowawczych. Do czasu, gdy pewnego dnia pani Sylwia – przedszkolanka powiedziała, że Olek bije inne dzieci bez powodu, szarpie za włosy, używa wulgarnych słów.</w:t>
      </w:r>
    </w:p>
    <w:p w:rsidR="006F4800" w:rsidRDefault="006F4800" w:rsidP="009B5BEF">
      <w:pPr>
        <w:pStyle w:val="Nagwek2"/>
        <w:spacing w:before="0" w:line="240" w:lineRule="auto"/>
        <w:rPr>
          <w:rFonts w:ascii="Calibri" w:hAnsi="Calibri"/>
          <w:color w:val="auto"/>
          <w:sz w:val="24"/>
          <w:szCs w:val="24"/>
        </w:rPr>
      </w:pPr>
    </w:p>
    <w:p w:rsidR="006B4EEC" w:rsidRPr="0040623F" w:rsidRDefault="00872FC9" w:rsidP="0040623F">
      <w:pPr>
        <w:pStyle w:val="Nagwek1"/>
        <w:spacing w:before="0" w:line="240" w:lineRule="auto"/>
        <w:jc w:val="center"/>
        <w:rPr>
          <w:rFonts w:asciiTheme="minorHAnsi" w:hAnsiTheme="minorHAnsi"/>
          <w:color w:val="auto"/>
          <w:sz w:val="32"/>
          <w:szCs w:val="32"/>
        </w:rPr>
      </w:pPr>
      <w:bookmarkStart w:id="20" w:name="_Toc382293864"/>
      <w:bookmarkStart w:id="21" w:name="_Toc442268367"/>
      <w:r w:rsidRPr="0040623F">
        <w:rPr>
          <w:rFonts w:asciiTheme="minorHAnsi" w:hAnsiTheme="minorHAnsi"/>
          <w:color w:val="auto"/>
          <w:sz w:val="32"/>
          <w:szCs w:val="32"/>
        </w:rPr>
        <w:t>CYKL</w:t>
      </w:r>
      <w:r w:rsidR="001B6544" w:rsidRPr="0040623F">
        <w:rPr>
          <w:rFonts w:asciiTheme="minorHAnsi" w:hAnsiTheme="minorHAnsi"/>
          <w:color w:val="auto"/>
          <w:sz w:val="32"/>
          <w:szCs w:val="32"/>
        </w:rPr>
        <w:t>E</w:t>
      </w:r>
      <w:r w:rsidR="006B4EEC" w:rsidRPr="0040623F">
        <w:rPr>
          <w:rFonts w:asciiTheme="minorHAnsi" w:hAnsiTheme="minorHAnsi"/>
          <w:color w:val="auto"/>
          <w:sz w:val="32"/>
          <w:szCs w:val="32"/>
        </w:rPr>
        <w:t xml:space="preserve"> PRZEMOCY</w:t>
      </w:r>
      <w:bookmarkEnd w:id="20"/>
      <w:bookmarkEnd w:id="21"/>
    </w:p>
    <w:p w:rsidR="009B5BEF" w:rsidRPr="009B5BEF" w:rsidRDefault="009B5BEF" w:rsidP="009B5BEF">
      <w:pPr>
        <w:spacing w:after="0" w:line="240" w:lineRule="auto"/>
      </w:pPr>
    </w:p>
    <w:p w:rsidR="003142F6" w:rsidRDefault="00872FC9" w:rsidP="009B5BEF">
      <w:pPr>
        <w:spacing w:after="0" w:line="240" w:lineRule="auto"/>
        <w:jc w:val="both"/>
      </w:pPr>
      <w:r>
        <w:t>Leonora E. Walker twórczyni teorii „Cyklów Przemocy” badając kobiety doznające przemocy                     w rodzinie opisała pewne cyklicznie pojawiające się w ich związkach zdarzenia. Na cykl przemocy składają się trzy następujące po sobie fazy:</w:t>
      </w:r>
    </w:p>
    <w:p w:rsidR="00453CF6" w:rsidRDefault="00453CF6" w:rsidP="006F4800">
      <w:pPr>
        <w:spacing w:after="0" w:line="240" w:lineRule="auto"/>
        <w:jc w:val="both"/>
      </w:pPr>
    </w:p>
    <w:p w:rsidR="000B6A65" w:rsidRDefault="000B6A65" w:rsidP="006F4800">
      <w:pPr>
        <w:spacing w:after="0" w:line="240" w:lineRule="auto"/>
        <w:jc w:val="both"/>
      </w:pPr>
    </w:p>
    <w:p w:rsidR="000B6A65" w:rsidRDefault="000B6A65" w:rsidP="006F4800">
      <w:pPr>
        <w:spacing w:after="0" w:line="240" w:lineRule="auto"/>
        <w:jc w:val="both"/>
      </w:pPr>
    </w:p>
    <w:p w:rsidR="00453CF6" w:rsidRDefault="00453CF6" w:rsidP="006F4800">
      <w:pPr>
        <w:spacing w:after="0" w:line="240" w:lineRule="auto"/>
        <w:jc w:val="both"/>
      </w:pPr>
    </w:p>
    <w:p w:rsidR="000B6A65" w:rsidRDefault="000B6A65" w:rsidP="00A0146A">
      <w:pPr>
        <w:spacing w:after="0" w:line="240" w:lineRule="auto"/>
        <w:jc w:val="both"/>
      </w:pPr>
    </w:p>
    <w:p w:rsidR="002B31E9" w:rsidRDefault="002B31E9" w:rsidP="00A0146A">
      <w:pPr>
        <w:spacing w:after="0" w:line="240" w:lineRule="auto"/>
        <w:jc w:val="both"/>
      </w:pPr>
    </w:p>
    <w:p w:rsidR="00453CF6" w:rsidRDefault="00774720" w:rsidP="00A0146A">
      <w:pPr>
        <w:spacing w:after="0" w:line="240" w:lineRule="auto"/>
        <w:jc w:val="both"/>
      </w:pPr>
      <w:r>
        <w:rPr>
          <w:noProof/>
        </w:rPr>
        <w:lastRenderedPageBreak/>
        <w:pict>
          <v:rect id="_x0000_s1082" style="position:absolute;left:0;text-align:left;margin-left:5.65pt;margin-top:-7.2pt;width:444.75pt;height:105pt;z-index:251709440" fillcolor="#b8cce4 [1300]" strokeweight="2pt">
            <v:textbox>
              <w:txbxContent>
                <w:p w:rsidR="00E802DD" w:rsidRPr="00F33466" w:rsidRDefault="00E802DD" w:rsidP="00453CF6">
                  <w:pPr>
                    <w:pStyle w:val="j"/>
                    <w:spacing w:before="0" w:beforeAutospacing="0" w:after="0" w:afterAutospacing="0"/>
                    <w:ind w:left="142"/>
                    <w:jc w:val="both"/>
                    <w:rPr>
                      <w:rFonts w:ascii="Calibri" w:hAnsi="Calibri"/>
                      <w:sz w:val="22"/>
                      <w:szCs w:val="22"/>
                    </w:rPr>
                  </w:pPr>
                  <w:r w:rsidRPr="006B4EEC">
                    <w:rPr>
                      <w:rFonts w:ascii="Calibri" w:hAnsi="Calibri"/>
                      <w:b/>
                      <w:sz w:val="22"/>
                      <w:szCs w:val="22"/>
                    </w:rPr>
                    <w:t>Faza narastania napięcia</w:t>
                  </w:r>
                  <w:r w:rsidRPr="00F33466">
                    <w:rPr>
                      <w:rFonts w:ascii="Calibri" w:hAnsi="Calibri"/>
                      <w:sz w:val="22"/>
                      <w:szCs w:val="22"/>
                    </w:rPr>
                    <w:t xml:space="preserve"> – miedzy ofiarą, a sprawcą pojawia się napięcie, coraz częściej pojawiają się kłótnie, spięcia. Sprawca jest coraz bardziej poirytowany, prowokuje awantury, stając się przy tym coraz bardziej agresywny. Ofiara w obliczu takiej sytuacji próbuje naprawiać i ratować domową atmosferę – spełnia wszystkie oczekiwania osoby, która może ją skrzywdzić, stara się poprawić jej humor, wywiązuje się ze wszystkich  swoich obowiązków najlepiej jak potrafi. Mimo to w relacji miedzy nimi dominuje stres, frustracja, słaba komunikacja, napięcie. </w:t>
                  </w:r>
                </w:p>
                <w:p w:rsidR="00E802DD" w:rsidRDefault="00E802DD" w:rsidP="00453CF6">
                  <w:pPr>
                    <w:ind w:left="142"/>
                  </w:pPr>
                </w:p>
              </w:txbxContent>
            </v:textbox>
          </v:rect>
        </w:pict>
      </w:r>
    </w:p>
    <w:p w:rsidR="00453CF6" w:rsidRDefault="00453CF6" w:rsidP="00A0146A">
      <w:pPr>
        <w:spacing w:after="0" w:line="240" w:lineRule="auto"/>
        <w:jc w:val="both"/>
      </w:pPr>
    </w:p>
    <w:p w:rsidR="00453CF6" w:rsidRDefault="00453CF6" w:rsidP="00A0146A">
      <w:pPr>
        <w:spacing w:after="0" w:line="240" w:lineRule="auto"/>
        <w:jc w:val="both"/>
      </w:pPr>
    </w:p>
    <w:p w:rsidR="00453CF6" w:rsidRDefault="00453CF6" w:rsidP="00A0146A">
      <w:pPr>
        <w:spacing w:after="0" w:line="240" w:lineRule="auto"/>
        <w:jc w:val="both"/>
      </w:pPr>
    </w:p>
    <w:p w:rsidR="00453CF6" w:rsidRDefault="00453CF6" w:rsidP="00A0146A">
      <w:pPr>
        <w:spacing w:after="0" w:line="240" w:lineRule="auto"/>
        <w:jc w:val="both"/>
      </w:pPr>
    </w:p>
    <w:p w:rsidR="00453CF6" w:rsidRDefault="00453CF6" w:rsidP="00A0146A">
      <w:pPr>
        <w:spacing w:after="0" w:line="240" w:lineRule="auto"/>
        <w:jc w:val="both"/>
      </w:pPr>
    </w:p>
    <w:p w:rsidR="006B7D99" w:rsidRDefault="006B7D99" w:rsidP="00453CF6">
      <w:pPr>
        <w:pStyle w:val="j"/>
        <w:spacing w:before="0" w:beforeAutospacing="0" w:after="0" w:afterAutospacing="0" w:line="360" w:lineRule="auto"/>
        <w:jc w:val="both"/>
        <w:rPr>
          <w:rFonts w:ascii="Calibri" w:hAnsi="Calibri"/>
          <w:b/>
          <w:sz w:val="22"/>
          <w:szCs w:val="22"/>
        </w:rPr>
      </w:pPr>
    </w:p>
    <w:p w:rsidR="006B7D99" w:rsidRDefault="006B7D99" w:rsidP="00453CF6">
      <w:pPr>
        <w:pStyle w:val="j"/>
        <w:spacing w:before="0" w:beforeAutospacing="0" w:after="0" w:afterAutospacing="0" w:line="360" w:lineRule="auto"/>
        <w:jc w:val="both"/>
        <w:rPr>
          <w:rFonts w:ascii="Calibri" w:hAnsi="Calibri"/>
          <w:b/>
          <w:sz w:val="22"/>
          <w:szCs w:val="22"/>
        </w:rPr>
      </w:pPr>
    </w:p>
    <w:p w:rsidR="00453CF6" w:rsidRPr="00A0146A" w:rsidRDefault="00453CF6" w:rsidP="00453CF6">
      <w:pPr>
        <w:pStyle w:val="j"/>
        <w:spacing w:before="0" w:beforeAutospacing="0" w:after="0" w:afterAutospacing="0" w:line="360" w:lineRule="auto"/>
        <w:jc w:val="both"/>
        <w:rPr>
          <w:rFonts w:ascii="Calibri" w:hAnsi="Calibri"/>
          <w:b/>
          <w:sz w:val="22"/>
          <w:szCs w:val="22"/>
        </w:rPr>
      </w:pPr>
      <w:r w:rsidRPr="00A0146A">
        <w:rPr>
          <w:rFonts w:ascii="Calibri" w:hAnsi="Calibri"/>
          <w:b/>
          <w:sz w:val="22"/>
          <w:szCs w:val="22"/>
        </w:rPr>
        <w:t>Rysunek 1. Cykle przemocy</w:t>
      </w:r>
    </w:p>
    <w:p w:rsidR="00453CF6" w:rsidRDefault="00453CF6" w:rsidP="00A0146A">
      <w:pPr>
        <w:spacing w:after="0" w:line="240" w:lineRule="auto"/>
        <w:jc w:val="both"/>
      </w:pPr>
      <w:r>
        <w:rPr>
          <w:noProof/>
        </w:rPr>
        <w:drawing>
          <wp:anchor distT="0" distB="0" distL="114300" distR="114300" simplePos="0" relativeHeight="251708416" behindDoc="1" locked="0" layoutInCell="1" allowOverlap="1">
            <wp:simplePos x="0" y="0"/>
            <wp:positionH relativeFrom="column">
              <wp:posOffset>205105</wp:posOffset>
            </wp:positionH>
            <wp:positionV relativeFrom="paragraph">
              <wp:posOffset>69850</wp:posOffset>
            </wp:positionV>
            <wp:extent cx="5295900" cy="4333875"/>
            <wp:effectExtent l="19050" t="0" r="0" b="0"/>
            <wp:wrapTopAndBottom/>
            <wp:docPr id="4" name="irc_mi" descr="http://www.sowiik.pl/userfiles/image/cykl%20przemo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wiik.pl/userfiles/image/cykl%20przemocy.JPG"/>
                    <pic:cNvPicPr>
                      <a:picLocks noChangeAspect="1" noChangeArrowheads="1"/>
                    </pic:cNvPicPr>
                  </pic:nvPicPr>
                  <pic:blipFill>
                    <a:blip r:embed="rId12" cstate="print"/>
                    <a:srcRect/>
                    <a:stretch>
                      <a:fillRect/>
                    </a:stretch>
                  </pic:blipFill>
                  <pic:spPr bwMode="auto">
                    <a:xfrm>
                      <a:off x="0" y="0"/>
                      <a:ext cx="5295900" cy="4333875"/>
                    </a:xfrm>
                    <a:prstGeom prst="rect">
                      <a:avLst/>
                    </a:prstGeom>
                    <a:noFill/>
                    <a:ln w="9525">
                      <a:noFill/>
                      <a:miter lim="800000"/>
                      <a:headEnd/>
                      <a:tailEnd/>
                    </a:ln>
                  </pic:spPr>
                </pic:pic>
              </a:graphicData>
            </a:graphic>
          </wp:anchor>
        </w:drawing>
      </w:r>
    </w:p>
    <w:p w:rsidR="004D033D" w:rsidRPr="001B6544" w:rsidRDefault="00453CF6" w:rsidP="001B6544">
      <w:pPr>
        <w:pStyle w:val="j"/>
        <w:spacing w:before="0" w:beforeAutospacing="0" w:after="0" w:afterAutospacing="0" w:line="360" w:lineRule="auto"/>
        <w:jc w:val="right"/>
        <w:rPr>
          <w:rFonts w:ascii="Calibri" w:hAnsi="Calibri"/>
          <w:sz w:val="16"/>
          <w:szCs w:val="16"/>
        </w:rPr>
      </w:pPr>
      <w:r w:rsidRPr="00A0146A">
        <w:rPr>
          <w:rFonts w:ascii="Calibri" w:hAnsi="Calibri"/>
          <w:sz w:val="16"/>
          <w:szCs w:val="16"/>
        </w:rPr>
        <w:t>(na podstawie: http://www.sowiik.pl/index/pages/nameUrl/interwencja-kryzysowa)</w:t>
      </w:r>
    </w:p>
    <w:p w:rsidR="00D741D9" w:rsidRDefault="00D741D9" w:rsidP="00C5487D">
      <w:pPr>
        <w:pStyle w:val="j"/>
        <w:spacing w:before="0" w:beforeAutospacing="0" w:after="0" w:afterAutospacing="0"/>
        <w:jc w:val="both"/>
        <w:rPr>
          <w:rFonts w:ascii="Calibri" w:hAnsi="Calibri"/>
          <w:b/>
          <w:sz w:val="22"/>
          <w:szCs w:val="22"/>
        </w:rPr>
      </w:pPr>
    </w:p>
    <w:p w:rsidR="00C5487D" w:rsidRDefault="00C5487D" w:rsidP="00C5487D">
      <w:pPr>
        <w:pStyle w:val="j"/>
        <w:spacing w:before="0" w:beforeAutospacing="0" w:after="0" w:afterAutospacing="0"/>
        <w:jc w:val="both"/>
        <w:rPr>
          <w:rFonts w:ascii="Calibri" w:hAnsi="Calibri"/>
          <w:b/>
          <w:sz w:val="22"/>
          <w:szCs w:val="22"/>
        </w:rPr>
      </w:pPr>
      <w:r>
        <w:rPr>
          <w:rFonts w:ascii="Calibri" w:hAnsi="Calibri"/>
          <w:b/>
          <w:sz w:val="22"/>
          <w:szCs w:val="22"/>
        </w:rPr>
        <w:t>UWAGA!!!</w:t>
      </w:r>
    </w:p>
    <w:p w:rsidR="006B7D99" w:rsidRDefault="00C5487D" w:rsidP="003142F6">
      <w:pPr>
        <w:pStyle w:val="j"/>
        <w:spacing w:before="0" w:beforeAutospacing="0" w:after="0" w:afterAutospacing="0"/>
        <w:jc w:val="both"/>
        <w:rPr>
          <w:rFonts w:ascii="Calibri" w:hAnsi="Calibri"/>
          <w:sz w:val="22"/>
          <w:szCs w:val="22"/>
        </w:rPr>
      </w:pPr>
      <w:r>
        <w:rPr>
          <w:rFonts w:ascii="Calibri" w:hAnsi="Calibri"/>
          <w:sz w:val="22"/>
          <w:szCs w:val="22"/>
        </w:rPr>
        <w:t>Kobiety w tej fazie mogą cierpieć na następujące dolegliwości fizyczne:</w:t>
      </w:r>
      <w:r w:rsidRPr="00F33466">
        <w:rPr>
          <w:rFonts w:ascii="Calibri" w:hAnsi="Calibri"/>
          <w:sz w:val="22"/>
          <w:szCs w:val="22"/>
        </w:rPr>
        <w:t xml:space="preserve"> bóle żołądka, gło</w:t>
      </w:r>
      <w:r>
        <w:rPr>
          <w:rFonts w:ascii="Calibri" w:hAnsi="Calibri"/>
          <w:sz w:val="22"/>
          <w:szCs w:val="22"/>
        </w:rPr>
        <w:t>wy, bezsenność, utratę apetytu, i</w:t>
      </w:r>
      <w:r w:rsidRPr="00F33466">
        <w:rPr>
          <w:rFonts w:ascii="Calibri" w:hAnsi="Calibri"/>
          <w:sz w:val="22"/>
          <w:szCs w:val="22"/>
        </w:rPr>
        <w:t xml:space="preserve">nne wpadają w apatię, tracą energię do życia, lub stają się niespokojne </w:t>
      </w:r>
      <w:r w:rsidR="004E4CC8">
        <w:rPr>
          <w:rFonts w:ascii="Calibri" w:hAnsi="Calibri"/>
          <w:sz w:val="22"/>
          <w:szCs w:val="22"/>
        </w:rPr>
        <w:t xml:space="preserve">          </w:t>
      </w:r>
      <w:r w:rsidRPr="00F33466">
        <w:rPr>
          <w:rFonts w:ascii="Calibri" w:hAnsi="Calibri"/>
          <w:sz w:val="22"/>
          <w:szCs w:val="22"/>
        </w:rPr>
        <w:t>i pobudliwe nerwowo. Je</w:t>
      </w:r>
      <w:r>
        <w:rPr>
          <w:rFonts w:ascii="Calibri" w:hAnsi="Calibri"/>
          <w:sz w:val="22"/>
          <w:szCs w:val="22"/>
        </w:rPr>
        <w:t xml:space="preserve">st to wynik narastania napięcia. </w:t>
      </w:r>
      <w:r w:rsidRPr="00F33466">
        <w:rPr>
          <w:rFonts w:ascii="Calibri" w:hAnsi="Calibri"/>
          <w:sz w:val="22"/>
          <w:szCs w:val="22"/>
        </w:rPr>
        <w:t>Emocje są tak silne, że stają się nie do wytrzymania i dochodzi do wybuchu – ostrej przemocy.</w:t>
      </w:r>
    </w:p>
    <w:p w:rsidR="006B7D99" w:rsidRDefault="006B7D99" w:rsidP="003142F6">
      <w:pPr>
        <w:pStyle w:val="j"/>
        <w:spacing w:before="0" w:beforeAutospacing="0" w:after="0" w:afterAutospacing="0"/>
        <w:jc w:val="both"/>
        <w:rPr>
          <w:rFonts w:ascii="Calibri" w:hAnsi="Calibri"/>
          <w:sz w:val="22"/>
          <w:szCs w:val="22"/>
        </w:rPr>
      </w:pPr>
    </w:p>
    <w:p w:rsidR="006B7D99" w:rsidRDefault="006B7D99" w:rsidP="003142F6">
      <w:pPr>
        <w:pStyle w:val="j"/>
        <w:spacing w:before="0" w:beforeAutospacing="0" w:after="0" w:afterAutospacing="0"/>
        <w:jc w:val="both"/>
        <w:rPr>
          <w:rFonts w:ascii="Calibri" w:hAnsi="Calibri"/>
          <w:sz w:val="22"/>
          <w:szCs w:val="22"/>
        </w:rPr>
      </w:pPr>
    </w:p>
    <w:p w:rsidR="00C5487D" w:rsidRPr="003142F6" w:rsidRDefault="00774720" w:rsidP="003142F6">
      <w:pPr>
        <w:pStyle w:val="j"/>
        <w:spacing w:before="0" w:beforeAutospacing="0" w:after="0" w:afterAutospacing="0"/>
        <w:jc w:val="both"/>
        <w:rPr>
          <w:rFonts w:ascii="Calibri" w:hAnsi="Calibri"/>
          <w:sz w:val="22"/>
          <w:szCs w:val="22"/>
        </w:rPr>
      </w:pPr>
      <w:r w:rsidRPr="00774720">
        <w:rPr>
          <w:rFonts w:ascii="Calibri" w:hAnsi="Calibri"/>
          <w:b/>
          <w:noProof/>
          <w:sz w:val="22"/>
          <w:szCs w:val="22"/>
        </w:rPr>
        <w:lastRenderedPageBreak/>
        <w:pict>
          <v:rect id="_x0000_s1078" style="position:absolute;left:0;text-align:left;margin-left:-.55pt;margin-top:.8pt;width:464.25pt;height:117pt;z-index:251703296;mso-position-horizontal:absolute" fillcolor="#b8cce4 [1300]" strokeweight="2pt">
            <v:textbox>
              <w:txbxContent>
                <w:p w:rsidR="00E802DD" w:rsidRPr="00F33466" w:rsidRDefault="00E802DD" w:rsidP="00C5487D">
                  <w:pPr>
                    <w:pStyle w:val="j"/>
                    <w:spacing w:before="0" w:beforeAutospacing="0" w:after="0" w:afterAutospacing="0"/>
                    <w:jc w:val="both"/>
                    <w:rPr>
                      <w:rFonts w:ascii="Calibri" w:hAnsi="Calibri"/>
                      <w:sz w:val="22"/>
                      <w:szCs w:val="22"/>
                    </w:rPr>
                  </w:pPr>
                  <w:r w:rsidRPr="00DB22E6">
                    <w:rPr>
                      <w:rFonts w:ascii="Calibri" w:hAnsi="Calibri"/>
                      <w:b/>
                      <w:sz w:val="22"/>
                      <w:szCs w:val="22"/>
                    </w:rPr>
                    <w:t>Faza wybuchu (ostrej przemocy)</w:t>
                  </w:r>
                  <w:r w:rsidRPr="00F33466">
                    <w:rPr>
                      <w:rFonts w:ascii="Calibri" w:hAnsi="Calibri"/>
                      <w:sz w:val="22"/>
                      <w:szCs w:val="22"/>
                    </w:rPr>
                    <w:t xml:space="preserve"> – służy rozładowaniu negatywnych emocji (kłótnia, walka, pobicie, awantura). Zazwyczaj agresję sprawcy wywołuje drobne wydarzenie,  w wyniku którego staje się on bardzo gwałtowny i wpada w szał. Skutki użytej przemocy</w:t>
                  </w:r>
                  <w:r w:rsidRPr="00D746F0">
                    <w:rPr>
                      <w:rFonts w:ascii="Calibri" w:hAnsi="Calibri"/>
                    </w:rPr>
                    <w:t xml:space="preserve"> </w:t>
                  </w:r>
                  <w:r w:rsidRPr="00F33466">
                    <w:rPr>
                      <w:rFonts w:ascii="Calibri" w:hAnsi="Calibri"/>
                      <w:sz w:val="22"/>
                      <w:szCs w:val="22"/>
                    </w:rPr>
                    <w:t>mogą być różne -</w:t>
                  </w:r>
                  <w:r w:rsidRPr="00D746F0">
                    <w:rPr>
                      <w:rFonts w:ascii="Calibri" w:hAnsi="Calibri"/>
                    </w:rPr>
                    <w:t xml:space="preserve"> </w:t>
                  </w:r>
                  <w:r w:rsidRPr="00F33466">
                    <w:rPr>
                      <w:rFonts w:ascii="Calibri" w:hAnsi="Calibri"/>
                      <w:sz w:val="22"/>
                      <w:szCs w:val="22"/>
                    </w:rPr>
                    <w:t xml:space="preserve">podbite oko, </w:t>
                  </w:r>
                  <w:r>
                    <w:rPr>
                      <w:rFonts w:ascii="Calibri" w:hAnsi="Calibri"/>
                      <w:sz w:val="22"/>
                      <w:szCs w:val="22"/>
                    </w:rPr>
                    <w:t>złamania</w:t>
                  </w:r>
                  <w:r w:rsidRPr="00F33466">
                    <w:rPr>
                      <w:rFonts w:ascii="Calibri" w:hAnsi="Calibri"/>
                      <w:sz w:val="22"/>
                      <w:szCs w:val="22"/>
                    </w:rPr>
                    <w:t xml:space="preserve">, obrażenia wewnętrzne, poronienie, śmierć. </w:t>
                  </w:r>
                  <w:r>
                    <w:rPr>
                      <w:rFonts w:ascii="Calibri" w:hAnsi="Calibri"/>
                      <w:sz w:val="22"/>
                      <w:szCs w:val="22"/>
                    </w:rPr>
                    <w:t>Osoba doświadczająca przemocy</w:t>
                  </w:r>
                  <w:r w:rsidRPr="00F33466">
                    <w:rPr>
                      <w:rFonts w:ascii="Calibri" w:hAnsi="Calibri"/>
                      <w:sz w:val="22"/>
                      <w:szCs w:val="22"/>
                    </w:rPr>
                    <w:t xml:space="preserve"> stara się zrobić wszystko, żeby go uspokoić i ochronić siebie. Zazwyczaj, niezależnie od tego jak bardzo się stara, wściekłość </w:t>
                  </w:r>
                  <w:r>
                    <w:rPr>
                      <w:rFonts w:ascii="Calibri" w:hAnsi="Calibri"/>
                      <w:sz w:val="22"/>
                      <w:szCs w:val="22"/>
                    </w:rPr>
                    <w:t>osoby stosującej przemoc</w:t>
                  </w:r>
                  <w:r w:rsidRPr="00F33466">
                    <w:rPr>
                      <w:rFonts w:ascii="Calibri" w:hAnsi="Calibri"/>
                      <w:sz w:val="22"/>
                      <w:szCs w:val="22"/>
                    </w:rPr>
                    <w:t xml:space="preserve"> narasta coraz bardziej. Po akcie przemocy ofiara jest w szoku, jest przerażona i nie może uwierzyć w to, co się wydarzyło. Zwykle wtedy poszukuje pomocy, podejmuje decyzję o opuszczeniu domu, o uruchomieniu sprawy karnej lub rozwodowej. </w:t>
                  </w:r>
                </w:p>
                <w:p w:rsidR="00E802DD" w:rsidRDefault="00E802DD" w:rsidP="00C5487D"/>
              </w:txbxContent>
            </v:textbox>
            <w10:wrap type="square"/>
          </v:rect>
        </w:pict>
      </w:r>
    </w:p>
    <w:p w:rsidR="00C5487D" w:rsidRDefault="00774720" w:rsidP="006B4EEC">
      <w:pPr>
        <w:pStyle w:val="j"/>
        <w:spacing w:before="0" w:beforeAutospacing="0" w:after="0" w:afterAutospacing="0" w:line="360" w:lineRule="auto"/>
        <w:jc w:val="both"/>
        <w:rPr>
          <w:rFonts w:ascii="Calibri" w:hAnsi="Calibri"/>
          <w:b/>
          <w:sz w:val="22"/>
          <w:szCs w:val="22"/>
        </w:rPr>
      </w:pPr>
      <w:r w:rsidRPr="00774720">
        <w:rPr>
          <w:noProof/>
        </w:rPr>
        <w:pict>
          <v:rect id="_x0000_s1048" style="position:absolute;left:0;text-align:left;margin-left:-.55pt;margin-top:9.4pt;width:464.25pt;height:141pt;z-index:251674624;mso-position-horizontal:absolute" fillcolor="#b8cce4 [1300]" strokeweight="2pt">
            <v:textbox>
              <w:txbxContent>
                <w:p w:rsidR="00E802DD" w:rsidRPr="00F33466" w:rsidRDefault="00E802DD" w:rsidP="00C642CB">
                  <w:pPr>
                    <w:pStyle w:val="j"/>
                    <w:spacing w:before="0" w:beforeAutospacing="0" w:after="0" w:afterAutospacing="0"/>
                    <w:jc w:val="both"/>
                    <w:rPr>
                      <w:rFonts w:ascii="Calibri" w:hAnsi="Calibri"/>
                      <w:sz w:val="22"/>
                      <w:szCs w:val="22"/>
                    </w:rPr>
                  </w:pPr>
                  <w:r w:rsidRPr="00C642CB">
                    <w:rPr>
                      <w:rFonts w:ascii="Calibri" w:hAnsi="Calibri"/>
                      <w:b/>
                      <w:sz w:val="22"/>
                      <w:szCs w:val="22"/>
                    </w:rPr>
                    <w:t>Faza miodowego miesiąca</w:t>
                  </w:r>
                  <w:r w:rsidRPr="00F33466">
                    <w:rPr>
                      <w:rFonts w:ascii="Calibri" w:hAnsi="Calibri"/>
                      <w:sz w:val="22"/>
                      <w:szCs w:val="22"/>
                    </w:rPr>
                    <w:t xml:space="preserve"> – gdy sprawca wyładował już swoją złość i wie, że posunął się za daleko, nagle staje się inną osobą. Szczerze żałuje za </w:t>
                  </w:r>
                  <w:r>
                    <w:rPr>
                      <w:rFonts w:ascii="Calibri" w:hAnsi="Calibri"/>
                      <w:sz w:val="22"/>
                      <w:szCs w:val="22"/>
                    </w:rPr>
                    <w:t>to, co zrobił, okazuje skruchę</w:t>
                  </w:r>
                  <w:r w:rsidRPr="00F33466">
                    <w:rPr>
                      <w:rFonts w:ascii="Calibri" w:hAnsi="Calibri"/>
                      <w:sz w:val="22"/>
                      <w:szCs w:val="22"/>
                    </w:rPr>
                    <w:t xml:space="preserve"> i obiecuje, że to się nigdy nie powtórzy. Stara się znaleźć jakieś wy</w:t>
                  </w:r>
                  <w:r>
                    <w:rPr>
                      <w:rFonts w:ascii="Calibri" w:hAnsi="Calibri"/>
                      <w:sz w:val="22"/>
                      <w:szCs w:val="22"/>
                    </w:rPr>
                    <w:t xml:space="preserve">tłumaczenie dla tego, co zrobił </w:t>
                  </w:r>
                  <w:r w:rsidRPr="00F33466">
                    <w:rPr>
                      <w:rFonts w:ascii="Calibri" w:hAnsi="Calibri"/>
                      <w:sz w:val="22"/>
                      <w:szCs w:val="22"/>
                    </w:rPr>
                    <w:t>i przekonuje ofiarę, że to był jednorazowy, wyjątkowy incydent, który już się nigdy nie zdarzy. Sprawca okazuje ciepło i miłość. Sprawca i ofiara zachowują się jak świeżo zakochana para. Ofiara zaczyna wierzyć w to, że partner się zmienił i że przemoc była jedynie incydentem. Czuje się kochana, myśli, że jest dla niego ważna</w:t>
                  </w:r>
                  <w:r>
                    <w:rPr>
                      <w:rFonts w:ascii="Calibri" w:hAnsi="Calibri"/>
                      <w:sz w:val="22"/>
                      <w:szCs w:val="22"/>
                    </w:rPr>
                    <w:t xml:space="preserve">                       </w:t>
                  </w:r>
                  <w:r w:rsidRPr="00F33466">
                    <w:rPr>
                      <w:rFonts w:ascii="Calibri" w:hAnsi="Calibri"/>
                      <w:sz w:val="22"/>
                      <w:szCs w:val="22"/>
                    </w:rPr>
                    <w:t xml:space="preserve"> i znowu go kocha. Ale faza miodowego miesiąca przemija i znowu rozpoczyna się faza narastania napięcia. Zatrzymuje ona ofiarę w cyklu przemocy, bo </w:t>
                  </w:r>
                  <w:r>
                    <w:rPr>
                      <w:rFonts w:ascii="Calibri" w:hAnsi="Calibri"/>
                      <w:sz w:val="22"/>
                      <w:szCs w:val="22"/>
                    </w:rPr>
                    <w:t xml:space="preserve">łatwo pod jej wpływem zapomnieć                         </w:t>
                  </w:r>
                  <w:r w:rsidRPr="00F33466">
                    <w:rPr>
                      <w:rFonts w:ascii="Calibri" w:hAnsi="Calibri"/>
                      <w:sz w:val="22"/>
                      <w:szCs w:val="22"/>
                    </w:rPr>
                    <w:t>o koszmarze pozostałych dwóch faz. Prawdziwe zagrożenie, jakie niesie ze sobą faza miodowego miesiąca jest związane z tym, że przemoc w następnym cyklu jest zazwyczaj gwałtowniejsza.</w:t>
                  </w:r>
                </w:p>
                <w:p w:rsidR="00E802DD" w:rsidRDefault="00E802DD"/>
              </w:txbxContent>
            </v:textbox>
          </v:rect>
        </w:pict>
      </w:r>
    </w:p>
    <w:p w:rsidR="00C5487D" w:rsidRDefault="00C5487D" w:rsidP="006B4EEC">
      <w:pPr>
        <w:pStyle w:val="j"/>
        <w:spacing w:before="0" w:beforeAutospacing="0" w:after="0" w:afterAutospacing="0" w:line="360" w:lineRule="auto"/>
        <w:jc w:val="both"/>
        <w:rPr>
          <w:rFonts w:ascii="Calibri" w:hAnsi="Calibri"/>
          <w:b/>
          <w:sz w:val="22"/>
          <w:szCs w:val="22"/>
        </w:rPr>
      </w:pPr>
    </w:p>
    <w:p w:rsidR="00C5487D" w:rsidRDefault="00C5487D" w:rsidP="006B4EEC">
      <w:pPr>
        <w:pStyle w:val="j"/>
        <w:spacing w:before="0" w:beforeAutospacing="0" w:after="0" w:afterAutospacing="0" w:line="360" w:lineRule="auto"/>
        <w:jc w:val="both"/>
        <w:rPr>
          <w:rFonts w:ascii="Calibri" w:hAnsi="Calibri"/>
          <w:b/>
          <w:sz w:val="22"/>
          <w:szCs w:val="22"/>
        </w:rPr>
      </w:pPr>
    </w:p>
    <w:p w:rsidR="00C5487D" w:rsidRDefault="00C5487D" w:rsidP="006B4EEC">
      <w:pPr>
        <w:pStyle w:val="j"/>
        <w:spacing w:before="0" w:beforeAutospacing="0" w:after="0" w:afterAutospacing="0" w:line="360" w:lineRule="auto"/>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C5487D" w:rsidRDefault="00C5487D" w:rsidP="00DB22E6">
      <w:pPr>
        <w:pStyle w:val="j"/>
        <w:spacing w:before="0" w:beforeAutospacing="0" w:after="0" w:afterAutospacing="0"/>
        <w:jc w:val="both"/>
        <w:rPr>
          <w:rFonts w:ascii="Calibri" w:hAnsi="Calibri"/>
          <w:b/>
          <w:sz w:val="22"/>
          <w:szCs w:val="22"/>
        </w:rPr>
      </w:pPr>
    </w:p>
    <w:p w:rsidR="006B7D99" w:rsidRDefault="006B7D99" w:rsidP="00DB22E6">
      <w:pPr>
        <w:pStyle w:val="j"/>
        <w:spacing w:before="0" w:beforeAutospacing="0" w:after="0" w:afterAutospacing="0"/>
        <w:jc w:val="both"/>
        <w:rPr>
          <w:rFonts w:ascii="Calibri" w:hAnsi="Calibri"/>
          <w:b/>
          <w:sz w:val="22"/>
          <w:szCs w:val="22"/>
        </w:rPr>
      </w:pPr>
    </w:p>
    <w:p w:rsidR="006B7D99" w:rsidRDefault="006B7D99" w:rsidP="00DB22E6">
      <w:pPr>
        <w:pStyle w:val="j"/>
        <w:spacing w:before="0" w:beforeAutospacing="0" w:after="0" w:afterAutospacing="0"/>
        <w:jc w:val="both"/>
        <w:rPr>
          <w:rFonts w:ascii="Calibri" w:hAnsi="Calibri"/>
          <w:b/>
          <w:sz w:val="22"/>
          <w:szCs w:val="22"/>
        </w:rPr>
      </w:pPr>
    </w:p>
    <w:p w:rsidR="006B4EEC" w:rsidRDefault="00DB22E6" w:rsidP="00DB22E6">
      <w:pPr>
        <w:pStyle w:val="j"/>
        <w:spacing w:before="0" w:beforeAutospacing="0" w:after="0" w:afterAutospacing="0"/>
        <w:jc w:val="both"/>
        <w:rPr>
          <w:rFonts w:ascii="Calibri" w:hAnsi="Calibri"/>
          <w:b/>
          <w:sz w:val="22"/>
          <w:szCs w:val="22"/>
        </w:rPr>
      </w:pPr>
      <w:r>
        <w:rPr>
          <w:rFonts w:ascii="Calibri" w:hAnsi="Calibri"/>
          <w:b/>
          <w:sz w:val="22"/>
          <w:szCs w:val="22"/>
        </w:rPr>
        <w:t>PAMIĘTAJ!!!</w:t>
      </w:r>
    </w:p>
    <w:p w:rsidR="006B4EEC" w:rsidRPr="00F33466" w:rsidRDefault="006B4EEC" w:rsidP="00DB22E6">
      <w:pPr>
        <w:pStyle w:val="j"/>
        <w:spacing w:before="0" w:beforeAutospacing="0" w:after="0" w:afterAutospacing="0"/>
        <w:jc w:val="both"/>
        <w:rPr>
          <w:rFonts w:ascii="Calibri" w:hAnsi="Calibri"/>
          <w:sz w:val="22"/>
          <w:szCs w:val="22"/>
        </w:rPr>
      </w:pPr>
      <w:r w:rsidRPr="00BC16F0">
        <w:rPr>
          <w:rFonts w:ascii="Calibri" w:hAnsi="Calibri"/>
          <w:b/>
          <w:sz w:val="22"/>
          <w:szCs w:val="22"/>
        </w:rPr>
        <w:t>Osoba doznająca przemocy w rodzinie nie ponosi odpowiedzialności za to, że partner stosuje przemoc. Odpowiedzialność za swoje zachowanie ponosi jedynie osoba, która się go dopuszcza.</w:t>
      </w:r>
      <w:r w:rsidRPr="00F33466">
        <w:rPr>
          <w:rFonts w:ascii="Calibri" w:hAnsi="Calibri"/>
          <w:sz w:val="22"/>
          <w:szCs w:val="22"/>
        </w:rPr>
        <w:t xml:space="preserve"> </w:t>
      </w:r>
    </w:p>
    <w:p w:rsidR="00C5487D" w:rsidRDefault="00C5487D" w:rsidP="00C5487D">
      <w:pPr>
        <w:spacing w:after="0" w:line="240" w:lineRule="auto"/>
        <w:jc w:val="both"/>
      </w:pPr>
    </w:p>
    <w:p w:rsidR="00C5487D" w:rsidRDefault="00C5487D" w:rsidP="00C5487D">
      <w:pPr>
        <w:spacing w:after="0" w:line="240" w:lineRule="auto"/>
        <w:jc w:val="both"/>
      </w:pPr>
      <w:r>
        <w:t>Owe cykle mogą trwać przez wiele lat, przy czym zwykle skracają się fazy „miodowego miesiąca”, wydłużają i bardziej dramatycznie przebiegają fazy narastania napięcia i gwałtownej przemocy. To co kiedyś było w fazie „miodowego miesiąca” przyjemnością przekształca się w unikanie przykrości, bólu i cierpienia. Po pewnym czasie faza „miodowego miesiąca” zanika całkowicie i pozostają tylko dwie fazy. Z punktu widzenia osoby udzielającej pomocy szczególnie niebezpieczna dla ofiar przemocy jest właśnie faza „miodowego miesiąca”. Pozwala zapomnieć o przeżytym koszmarze i uwierzyć, że nastąpią stałe zmiany w zachowaniu partnera. Wtedy też ofiary przemocy wycofują się z procesu pomagania – przestają uczestniczyć w terapii, wycofują skargi składane do policji, nie chcą zeznawać przeciw oprawcy. Mimo to cykl przemocy coraz częściej się powtarza, coraz drobniejsza przyczyna staje się pretekstem do wybuchu. Sprawca czuję się coraz bardziej bezkarny, a ofiara bezradna.</w:t>
      </w:r>
    </w:p>
    <w:p w:rsidR="00DB22E6" w:rsidRDefault="00DB22E6" w:rsidP="00DB22E6">
      <w:pPr>
        <w:pStyle w:val="j"/>
        <w:spacing w:before="0" w:beforeAutospacing="0" w:after="0" w:afterAutospacing="0" w:line="360" w:lineRule="auto"/>
        <w:jc w:val="both"/>
        <w:rPr>
          <w:rFonts w:ascii="Calibri" w:hAnsi="Calibri"/>
          <w:sz w:val="22"/>
          <w:szCs w:val="22"/>
        </w:rPr>
      </w:pPr>
    </w:p>
    <w:p w:rsidR="004E4CC8" w:rsidRPr="004E4CC8" w:rsidRDefault="004E4CC8" w:rsidP="004E4CC8">
      <w:pPr>
        <w:pStyle w:val="Tekstprzypisudolnego"/>
        <w:spacing w:after="0" w:line="240" w:lineRule="auto"/>
        <w:jc w:val="right"/>
        <w:rPr>
          <w:sz w:val="16"/>
          <w:szCs w:val="16"/>
        </w:rPr>
      </w:pPr>
      <w:r w:rsidRPr="004E4CC8">
        <w:rPr>
          <w:sz w:val="16"/>
          <w:szCs w:val="16"/>
        </w:rPr>
        <w:t xml:space="preserve">(na podstawie: </w:t>
      </w:r>
      <w:proofErr w:type="spellStart"/>
      <w:r w:rsidRPr="004E4CC8">
        <w:rPr>
          <w:sz w:val="16"/>
          <w:szCs w:val="16"/>
        </w:rPr>
        <w:t>Lakowska</w:t>
      </w:r>
      <w:proofErr w:type="spellEnd"/>
      <w:r w:rsidRPr="004E4CC8">
        <w:rPr>
          <w:sz w:val="16"/>
          <w:szCs w:val="16"/>
        </w:rPr>
        <w:t xml:space="preserve"> M., P</w:t>
      </w:r>
      <w:r>
        <w:rPr>
          <w:sz w:val="16"/>
          <w:szCs w:val="16"/>
        </w:rPr>
        <w:t xml:space="preserve">aszkiewicz W., </w:t>
      </w:r>
      <w:proofErr w:type="spellStart"/>
      <w:r>
        <w:rPr>
          <w:sz w:val="16"/>
          <w:szCs w:val="16"/>
        </w:rPr>
        <w:t>Wiechcińska</w:t>
      </w:r>
      <w:proofErr w:type="spellEnd"/>
      <w:r>
        <w:rPr>
          <w:sz w:val="16"/>
          <w:szCs w:val="16"/>
        </w:rPr>
        <w:t xml:space="preserve"> A., </w:t>
      </w:r>
      <w:r w:rsidRPr="004E4CC8">
        <w:rPr>
          <w:i/>
          <w:sz w:val="16"/>
          <w:szCs w:val="16"/>
        </w:rPr>
        <w:t xml:space="preserve">Wyprawa </w:t>
      </w:r>
      <w:proofErr w:type="spellStart"/>
      <w:r w:rsidRPr="004E4CC8">
        <w:rPr>
          <w:i/>
          <w:sz w:val="16"/>
          <w:szCs w:val="16"/>
        </w:rPr>
        <w:t>PoMoc</w:t>
      </w:r>
      <w:proofErr w:type="spellEnd"/>
      <w:r w:rsidRPr="004E4CC8">
        <w:rPr>
          <w:i/>
          <w:sz w:val="16"/>
          <w:szCs w:val="16"/>
        </w:rPr>
        <w:t xml:space="preserve"> – poradnik dla osób doznających przemocy w rodzinie</w:t>
      </w:r>
      <w:r w:rsidRPr="004E4CC8">
        <w:rPr>
          <w:sz w:val="16"/>
          <w:szCs w:val="16"/>
        </w:rPr>
        <w:t>, Stowarzyszenie na Rzecz Przeciwdziałania Przemocy w Rodzinie „Niebieska Linia”, Warszawa 2008.</w:t>
      </w:r>
    </w:p>
    <w:p w:rsidR="00605FCF" w:rsidRPr="007373F8" w:rsidRDefault="004E4CC8" w:rsidP="007373F8">
      <w:pPr>
        <w:spacing w:after="0" w:line="240" w:lineRule="auto"/>
        <w:jc w:val="right"/>
        <w:rPr>
          <w:sz w:val="16"/>
          <w:szCs w:val="16"/>
        </w:rPr>
      </w:pPr>
      <w:proofErr w:type="spellStart"/>
      <w:r w:rsidRPr="004E4CC8">
        <w:rPr>
          <w:sz w:val="16"/>
          <w:szCs w:val="16"/>
        </w:rPr>
        <w:t>Jaszcz</w:t>
      </w:r>
      <w:r>
        <w:rPr>
          <w:sz w:val="16"/>
          <w:szCs w:val="16"/>
        </w:rPr>
        <w:t>ak-Kużmińska</w:t>
      </w:r>
      <w:proofErr w:type="spellEnd"/>
      <w:r>
        <w:rPr>
          <w:sz w:val="16"/>
          <w:szCs w:val="16"/>
        </w:rPr>
        <w:t xml:space="preserve"> D., Michalska K., </w:t>
      </w:r>
      <w:r w:rsidRPr="004E4CC8">
        <w:rPr>
          <w:i/>
          <w:sz w:val="16"/>
          <w:szCs w:val="16"/>
        </w:rPr>
        <w:t xml:space="preserve">Przemoc </w:t>
      </w:r>
      <w:r>
        <w:rPr>
          <w:i/>
          <w:sz w:val="16"/>
          <w:szCs w:val="16"/>
        </w:rPr>
        <w:t>w Rodzinie wobec osób starszych</w:t>
      </w:r>
      <w:r w:rsidRPr="004E4CC8">
        <w:rPr>
          <w:i/>
          <w:sz w:val="16"/>
          <w:szCs w:val="16"/>
        </w:rPr>
        <w:t xml:space="preserve"> i niepełnosprawnych. </w:t>
      </w:r>
      <w:r>
        <w:rPr>
          <w:i/>
          <w:sz w:val="16"/>
          <w:szCs w:val="16"/>
        </w:rPr>
        <w:t xml:space="preserve">                                                              </w:t>
      </w:r>
      <w:r w:rsidRPr="004E4CC8">
        <w:rPr>
          <w:i/>
          <w:sz w:val="16"/>
          <w:szCs w:val="16"/>
        </w:rPr>
        <w:t>Poradnik dla pracowników pierwszego kontaktu</w:t>
      </w:r>
      <w:r>
        <w:rPr>
          <w:sz w:val="16"/>
          <w:szCs w:val="16"/>
        </w:rPr>
        <w:t xml:space="preserve"> </w:t>
      </w:r>
      <w:r w:rsidRPr="004E4CC8">
        <w:rPr>
          <w:sz w:val="16"/>
          <w:szCs w:val="16"/>
        </w:rPr>
        <w:t>– Ministerstwo Pracy i Polityki Społecznej, Warszawa 2010.</w:t>
      </w:r>
      <w:r>
        <w:rPr>
          <w:sz w:val="16"/>
          <w:szCs w:val="16"/>
        </w:rPr>
        <w:t>)</w:t>
      </w:r>
    </w:p>
    <w:p w:rsidR="0020020F" w:rsidRDefault="0020020F" w:rsidP="003142F6">
      <w:pPr>
        <w:spacing w:after="0" w:line="240" w:lineRule="auto"/>
        <w:rPr>
          <w:rFonts w:ascii="Calibri" w:hAnsi="Calibri"/>
          <w:b/>
          <w:sz w:val="40"/>
          <w:szCs w:val="40"/>
        </w:rPr>
      </w:pPr>
    </w:p>
    <w:p w:rsidR="0080410B" w:rsidRPr="0040623F" w:rsidRDefault="0020020F" w:rsidP="0040623F">
      <w:pPr>
        <w:pStyle w:val="Nagwek1"/>
        <w:spacing w:before="0" w:line="240" w:lineRule="auto"/>
        <w:jc w:val="center"/>
        <w:rPr>
          <w:rFonts w:asciiTheme="minorHAnsi" w:hAnsiTheme="minorHAnsi"/>
          <w:color w:val="auto"/>
          <w:sz w:val="40"/>
          <w:szCs w:val="40"/>
        </w:rPr>
      </w:pPr>
      <w:bookmarkStart w:id="22" w:name="_Toc442268368"/>
      <w:r w:rsidRPr="0040623F">
        <w:rPr>
          <w:rFonts w:asciiTheme="minorHAnsi" w:hAnsiTheme="minorHAnsi"/>
          <w:color w:val="auto"/>
          <w:sz w:val="40"/>
          <w:szCs w:val="40"/>
        </w:rPr>
        <w:t>OPOWIADANIE CZ.IV</w:t>
      </w:r>
      <w:bookmarkEnd w:id="22"/>
    </w:p>
    <w:p w:rsidR="0080410B" w:rsidRPr="0040623F" w:rsidRDefault="0080410B" w:rsidP="0040623F">
      <w:pPr>
        <w:pStyle w:val="Nagwek1"/>
        <w:spacing w:before="0" w:line="240" w:lineRule="auto"/>
        <w:jc w:val="center"/>
        <w:rPr>
          <w:rFonts w:asciiTheme="minorHAnsi" w:hAnsiTheme="minorHAnsi"/>
          <w:color w:val="auto"/>
          <w:sz w:val="40"/>
          <w:szCs w:val="40"/>
        </w:rPr>
      </w:pPr>
      <w:bookmarkStart w:id="23" w:name="_Toc442268369"/>
      <w:r w:rsidRPr="0040623F">
        <w:rPr>
          <w:rFonts w:asciiTheme="minorHAnsi" w:hAnsiTheme="minorHAnsi"/>
          <w:color w:val="auto"/>
          <w:sz w:val="40"/>
          <w:szCs w:val="40"/>
        </w:rPr>
        <w:t>„CODZIENNY KOSZMAR”</w:t>
      </w:r>
      <w:bookmarkEnd w:id="23"/>
    </w:p>
    <w:p w:rsidR="0080410B" w:rsidRDefault="0080410B" w:rsidP="0080410B">
      <w:pPr>
        <w:spacing w:after="0" w:line="240" w:lineRule="auto"/>
        <w:jc w:val="both"/>
      </w:pPr>
    </w:p>
    <w:p w:rsidR="0080410B" w:rsidRPr="0080410B" w:rsidRDefault="0080410B" w:rsidP="0080410B">
      <w:pPr>
        <w:spacing w:after="0" w:line="240" w:lineRule="auto"/>
        <w:jc w:val="both"/>
        <w:rPr>
          <w:i/>
        </w:rPr>
      </w:pPr>
      <w:r w:rsidRPr="0080410B">
        <w:rPr>
          <w:i/>
        </w:rPr>
        <w:t xml:space="preserve">Kłopoty w firmie męża, kłopoty finansowe. Zaczęło brakować pieniędzy. Wtedy mąż obwiniał mnie za to wszystko. Rodzice widząc nasze kłopoty finansowe poradzili mi bym poszukała pracy. Ryszard na tą wiadomość wściekł się, zrobił awanturę, uderzył mnie w twarz. Uciekłam, zabrałam dzieci. Zamieszkałam u rodziców. Rodzice twierdzili, że to niemożliwe by Rysio mnie uderzył bo to taki porządny człowiek. Nalegali byśmy się pogodzili. Mąż szybko przyjechał z kwiatami, przepraszał, </w:t>
      </w:r>
      <w:r w:rsidRPr="0080410B">
        <w:rPr>
          <w:i/>
        </w:rPr>
        <w:lastRenderedPageBreak/>
        <w:t>błagał bym wróciłam, że nie ma nic przeciwko bym poszła do pracy. Moich rodziców zapewniał że to tylko zwykła sprzeczka małżeńska. Wróciłam do domu. Było cudownie, jak przed ślubem. To był Rysio jakiego pamiętam sprzed lat. Pojechaliśmy na wakacje całą rodziną.</w:t>
      </w:r>
    </w:p>
    <w:p w:rsidR="0080410B" w:rsidRPr="0080410B" w:rsidRDefault="0080410B" w:rsidP="0080410B">
      <w:pPr>
        <w:spacing w:after="0" w:line="240" w:lineRule="auto"/>
        <w:jc w:val="both"/>
        <w:rPr>
          <w:i/>
        </w:rPr>
      </w:pPr>
      <w:r w:rsidRPr="0080410B">
        <w:rPr>
          <w:i/>
        </w:rPr>
        <w:t xml:space="preserve">Pomógł mi nawet znaleźć pracę. Pracowałam jako pomoc biurowa u jego kolegi. Wtedy mąż też zaczął wyprowadzać na prostą firmę, znalazł inwestora. </w:t>
      </w:r>
    </w:p>
    <w:p w:rsidR="0080410B" w:rsidRPr="0080410B" w:rsidRDefault="0080410B" w:rsidP="0080410B">
      <w:pPr>
        <w:spacing w:after="0" w:line="240" w:lineRule="auto"/>
        <w:jc w:val="both"/>
        <w:rPr>
          <w:i/>
        </w:rPr>
      </w:pPr>
      <w:r w:rsidRPr="0080410B">
        <w:rPr>
          <w:i/>
        </w:rPr>
        <w:t>Mój mąż dowiedział się, że w pracy pomaga mi Artur, wieloletni pracownik. I wtedy zaczęło się piekło…</w:t>
      </w:r>
    </w:p>
    <w:p w:rsidR="00A549A3" w:rsidRPr="0040623F" w:rsidRDefault="0080410B" w:rsidP="0040623F">
      <w:pPr>
        <w:spacing w:after="0" w:line="240" w:lineRule="auto"/>
        <w:jc w:val="both"/>
        <w:rPr>
          <w:i/>
        </w:rPr>
      </w:pPr>
      <w:r w:rsidRPr="0080410B">
        <w:rPr>
          <w:i/>
        </w:rPr>
        <w:t>Mąż ubzdurał sobie, że go zdradzam. Ciągle dzwonił do pracy pytając co robię, zawoził i odbierał mnie z pracy. Dogadywał, upokarzał, nazywał mnie „szmatą”, „nic nie wartą krową”, „tępą idiotką, która wszystko jemu zawdzięcza”. Parę razy mnie pobił.</w:t>
      </w:r>
    </w:p>
    <w:p w:rsidR="000B6A65" w:rsidRDefault="000B6A65" w:rsidP="0040623F">
      <w:pPr>
        <w:pStyle w:val="Nagwek1"/>
        <w:spacing w:before="0" w:line="240" w:lineRule="auto"/>
        <w:jc w:val="center"/>
        <w:rPr>
          <w:rFonts w:asciiTheme="minorHAnsi" w:hAnsiTheme="minorHAnsi"/>
          <w:color w:val="auto"/>
          <w:sz w:val="32"/>
          <w:szCs w:val="32"/>
        </w:rPr>
      </w:pPr>
    </w:p>
    <w:p w:rsidR="005802F9" w:rsidRPr="0040623F" w:rsidRDefault="004D033D" w:rsidP="0040623F">
      <w:pPr>
        <w:pStyle w:val="Nagwek1"/>
        <w:spacing w:before="0" w:line="240" w:lineRule="auto"/>
        <w:jc w:val="center"/>
        <w:rPr>
          <w:rFonts w:asciiTheme="minorHAnsi" w:hAnsiTheme="minorHAnsi"/>
          <w:color w:val="auto"/>
          <w:sz w:val="32"/>
          <w:szCs w:val="32"/>
        </w:rPr>
      </w:pPr>
      <w:bookmarkStart w:id="24" w:name="_Toc442268370"/>
      <w:r w:rsidRPr="0040623F">
        <w:rPr>
          <w:rFonts w:asciiTheme="minorHAnsi" w:hAnsiTheme="minorHAnsi"/>
          <w:color w:val="auto"/>
          <w:sz w:val="32"/>
          <w:szCs w:val="32"/>
        </w:rPr>
        <w:t>PROCEDURA NIEBIESKIEJ KARTY</w:t>
      </w:r>
      <w:bookmarkEnd w:id="24"/>
    </w:p>
    <w:p w:rsidR="00CF20AB" w:rsidRDefault="00774720" w:rsidP="001927D8">
      <w:pPr>
        <w:spacing w:after="0" w:line="240" w:lineRule="auto"/>
      </w:pPr>
      <w:r>
        <w:rPr>
          <w:noProof/>
        </w:rPr>
        <w:pict>
          <v:rect id="_x0000_s1084" style="position:absolute;margin-left:-.35pt;margin-top:11.4pt;width:226.5pt;height:114pt;z-index:251710464" fillcolor="#c6d9f1 [671]" strokeweight="2pt">
            <v:textbox>
              <w:txbxContent>
                <w:p w:rsidR="00E802DD" w:rsidRPr="001927D8" w:rsidRDefault="00E802DD" w:rsidP="001927D8">
                  <w:pPr>
                    <w:spacing w:after="0" w:line="240" w:lineRule="auto"/>
                    <w:jc w:val="center"/>
                    <w:rPr>
                      <w:b/>
                    </w:rPr>
                  </w:pPr>
                  <w:r w:rsidRPr="001927D8">
                    <w:rPr>
                      <w:b/>
                    </w:rPr>
                    <w:t>Procedura obejmuje ogół czynności podejmowanych i realizowanych przez przedstawicieli jednostek organizacyjnych pomocy społecznej, gminnych komisji rozwiązywania problemów alkoholowych, Policji, oświaty i ochrony zdrowia, w związku z uzasadnionym podejrzeniem zaistnienia przemocy w rodzinie.</w:t>
                  </w:r>
                </w:p>
                <w:p w:rsidR="00E802DD" w:rsidRDefault="00E802DD"/>
              </w:txbxContent>
            </v:textbox>
            <w10:wrap type="square"/>
          </v:rect>
        </w:pict>
      </w:r>
    </w:p>
    <w:p w:rsidR="00CF20AB" w:rsidRDefault="001927D8" w:rsidP="00734AEE">
      <w:pPr>
        <w:spacing w:after="0" w:line="240" w:lineRule="auto"/>
        <w:jc w:val="both"/>
      </w:pPr>
      <w:r>
        <w:t>Wszczęcie procedury „Niebieskie</w:t>
      </w:r>
      <w:r w:rsidR="006006D0">
        <w:t>j</w:t>
      </w:r>
      <w:r>
        <w:t xml:space="preserve"> Karty” następuje przez wypełnienie formularza „Niebieska Karta – A”. Kartę wypełnia przedstawiciel właściwej służby, </w:t>
      </w:r>
      <w:r w:rsidR="00734AEE">
        <w:t>gdy w toku prowadzonych czynności służbowych poweźmie podejrzenie o stosowaniu przemocy w rodzinie.</w:t>
      </w:r>
    </w:p>
    <w:p w:rsidR="00CF20AB" w:rsidRDefault="00C55CB2" w:rsidP="00C55CB2">
      <w:pPr>
        <w:spacing w:after="0" w:line="240" w:lineRule="auto"/>
        <w:jc w:val="both"/>
      </w:pPr>
      <w:r>
        <w:t>Do wypełniania formularza „Niebieska Karta – A” są zobowiązani: Policjant, przedstawiciel jednostki organizacyjnej pomocy społecznej – pracownik socjalny, przedstawiciel ochrony zdrowia – lekarz, pielęgniarka, ratownik medyczny, przedstawiciel oświaty – nauczyciel, przedstawiciel gminnej komisji rozwiązywania problemów alkoholowych.</w:t>
      </w:r>
    </w:p>
    <w:p w:rsidR="00C55CB2" w:rsidRDefault="00C55CB2" w:rsidP="002F0B85">
      <w:pPr>
        <w:spacing w:after="0" w:line="240" w:lineRule="auto"/>
        <w:jc w:val="center"/>
        <w:rPr>
          <w:b/>
        </w:rPr>
      </w:pPr>
    </w:p>
    <w:p w:rsidR="00C55CB2" w:rsidRPr="00C55CB2" w:rsidRDefault="00C55CB2" w:rsidP="002F0B85">
      <w:pPr>
        <w:spacing w:after="0" w:line="240" w:lineRule="auto"/>
        <w:jc w:val="center"/>
        <w:rPr>
          <w:b/>
        </w:rPr>
      </w:pPr>
      <w:r w:rsidRPr="00C55CB2">
        <w:rPr>
          <w:b/>
        </w:rPr>
        <w:t>WSZCZĘCIE PROCEDURY NIE WYMAGA ZGODY OSOBY DOTKNIĘTEJ PRZEMOCĄ W RODZINIE</w:t>
      </w:r>
    </w:p>
    <w:p w:rsidR="002F0B85" w:rsidRDefault="002F0B85" w:rsidP="002F0B85">
      <w:pPr>
        <w:spacing w:after="0" w:line="240" w:lineRule="auto"/>
      </w:pPr>
    </w:p>
    <w:p w:rsidR="00CF20AB" w:rsidRDefault="002F0B85" w:rsidP="000E314D">
      <w:pPr>
        <w:spacing w:after="0" w:line="240" w:lineRule="auto"/>
        <w:jc w:val="both"/>
      </w:pPr>
      <w:r>
        <w:t xml:space="preserve">Procedura przewiduje dwuetapowy udział osoby dotkniętej przemocą </w:t>
      </w:r>
      <w:r w:rsidR="006006D0">
        <w:t>w rodzinie, gdzie pierwszy etap</w:t>
      </w:r>
      <w:r>
        <w:t xml:space="preserve"> to zetknięcie z prze</w:t>
      </w:r>
      <w:r w:rsidR="009C6FDE">
        <w:t>dstawicielami wspomnianych służb</w:t>
      </w:r>
      <w:r>
        <w:t xml:space="preserve">, którzy będą zobowiązani wypełnić formularz „Niebieska Karta – A”, a drugi etap to zaproszenie przez zespół interdyscyplinarny bądź </w:t>
      </w:r>
      <w:r w:rsidR="00C06505">
        <w:t>grupę</w:t>
      </w:r>
      <w:r>
        <w:t xml:space="preserve"> roboczą na spotkanie i wspólne omówienie dalszych, zintegrowanych działań pomocowych. </w:t>
      </w:r>
    </w:p>
    <w:p w:rsidR="00CF20AB" w:rsidRDefault="00CF20AB" w:rsidP="000E314D">
      <w:pPr>
        <w:spacing w:after="0" w:line="240" w:lineRule="auto"/>
      </w:pPr>
    </w:p>
    <w:p w:rsidR="000E314D" w:rsidRDefault="000E314D" w:rsidP="000E314D">
      <w:pPr>
        <w:spacing w:after="0" w:line="240" w:lineRule="auto"/>
        <w:jc w:val="both"/>
      </w:pPr>
      <w:r>
        <w:t xml:space="preserve">Zetknięcie się z przedstawicielem służb może nastąpić w różny sposób. Najczęściej będą to interwencje Policji, wizyta u lekarza z obrażeniami ciała, poinformowanie pracownika socjalnego               o doznawaniu przemocy w rodzinie podczas przeprowadzania rodzinnego wywiadu środowiskowego, spotkanie dziecka z pedagogiem w szkole, poinformowanie nauczyciela, zgłoszenie się o pomoc do gminnej komisji rozwiązywania problemów alkoholowych. </w:t>
      </w:r>
    </w:p>
    <w:p w:rsidR="000E314D" w:rsidRDefault="006006D0" w:rsidP="007373F8">
      <w:pPr>
        <w:spacing w:after="0" w:line="240" w:lineRule="auto"/>
        <w:jc w:val="both"/>
      </w:pPr>
      <w:r>
        <w:t>Generalnie</w:t>
      </w:r>
      <w:r w:rsidR="000E314D">
        <w:t xml:space="preserve"> przy pierwszym spotkaniu, oprócz działań interwencyjnych mających na celu zapewnienie bezpieczeństwa osobie dotkniętej przemocą w rodzinie, przedstawiciele służb wszczynają procedurę poprzez wypełnienie, zazwyczaj w obecności takiej osoby</w:t>
      </w:r>
      <w:r>
        <w:t>,</w:t>
      </w:r>
      <w:r w:rsidR="000E314D">
        <w:t xml:space="preserve"> formularza „Niebieska Karta – A”, służącego zebraniu niezbędnych informacji o okolicznościach zdarzenia </w:t>
      </w:r>
      <w:r w:rsidR="007373F8">
        <w:t>.</w:t>
      </w:r>
    </w:p>
    <w:p w:rsidR="003142F6" w:rsidRDefault="003142F6" w:rsidP="007373F8">
      <w:pPr>
        <w:spacing w:after="0" w:line="240" w:lineRule="auto"/>
        <w:jc w:val="both"/>
      </w:pPr>
    </w:p>
    <w:p w:rsidR="00CF20AB" w:rsidRDefault="00CF20AB" w:rsidP="007373F8">
      <w:pPr>
        <w:spacing w:after="0" w:line="240" w:lineRule="auto"/>
      </w:pPr>
    </w:p>
    <w:p w:rsidR="00D629F4" w:rsidRDefault="00D629F4" w:rsidP="007373F8">
      <w:pPr>
        <w:spacing w:after="0" w:line="240" w:lineRule="auto"/>
      </w:pPr>
    </w:p>
    <w:p w:rsidR="00D629F4" w:rsidRDefault="00D629F4" w:rsidP="007373F8">
      <w:pPr>
        <w:spacing w:after="0" w:line="240" w:lineRule="auto"/>
      </w:pPr>
    </w:p>
    <w:p w:rsidR="00D629F4" w:rsidRDefault="00D629F4" w:rsidP="007373F8">
      <w:pPr>
        <w:spacing w:after="0" w:line="240" w:lineRule="auto"/>
      </w:pPr>
    </w:p>
    <w:p w:rsidR="00D629F4" w:rsidRDefault="00D629F4" w:rsidP="007373F8">
      <w:pPr>
        <w:spacing w:after="0" w:line="240" w:lineRule="auto"/>
      </w:pPr>
    </w:p>
    <w:p w:rsidR="000B6A65" w:rsidRDefault="000B6A65" w:rsidP="007373F8">
      <w:pPr>
        <w:spacing w:after="0" w:line="240" w:lineRule="auto"/>
        <w:jc w:val="both"/>
      </w:pPr>
    </w:p>
    <w:p w:rsidR="000B6A65" w:rsidRDefault="000B6A65" w:rsidP="007373F8">
      <w:pPr>
        <w:spacing w:after="0" w:line="240" w:lineRule="auto"/>
        <w:jc w:val="both"/>
      </w:pPr>
    </w:p>
    <w:p w:rsidR="000B6A65" w:rsidRDefault="000B6A65" w:rsidP="007373F8">
      <w:pPr>
        <w:spacing w:after="0" w:line="240" w:lineRule="auto"/>
        <w:jc w:val="both"/>
      </w:pPr>
    </w:p>
    <w:p w:rsidR="00CF20AB" w:rsidRDefault="00774720" w:rsidP="007373F8">
      <w:pPr>
        <w:spacing w:after="0" w:line="240" w:lineRule="auto"/>
        <w:jc w:val="both"/>
      </w:pPr>
      <w:r>
        <w:rPr>
          <w:noProof/>
        </w:rPr>
        <w:lastRenderedPageBreak/>
        <w:pict>
          <v:rect id="_x0000_s1086" style="position:absolute;left:0;text-align:left;margin-left:186.25pt;margin-top:-2.65pt;width:273pt;height:128.1pt;z-index:251711488;mso-position-horizontal:absolute" fillcolor="#95b3d7 [1940]" strokeweight="2pt">
            <v:textbox>
              <w:txbxContent>
                <w:p w:rsidR="00E802DD" w:rsidRPr="002D4F12" w:rsidRDefault="00E802DD" w:rsidP="002D4F12">
                  <w:pPr>
                    <w:spacing w:after="0" w:line="240" w:lineRule="auto"/>
                    <w:jc w:val="both"/>
                    <w:rPr>
                      <w:b/>
                      <w:sz w:val="18"/>
                      <w:szCs w:val="18"/>
                    </w:rPr>
                  </w:pPr>
                  <w:r w:rsidRPr="002D4F12">
                    <w:rPr>
                      <w:b/>
                      <w:sz w:val="18"/>
                      <w:szCs w:val="18"/>
                    </w:rPr>
                    <w:t xml:space="preserve">W przypadku braku możliwości wypełnienia formularza „Niebieska Karta – A” z uwagi na nieobecność osoby, co do której istnieje podejrzenie, że jest dotknięta przemocą w rodzinie, stan jej zdrowia lub ze względu na zagrożenie dla życia lub zdrowia, wypełnienie formularza „Niebieska Karta – A” następuje niezwłocznie po nawiązaniu bezpośredniego kontaktu z tą osobą lub po ustaniu przyczyn uniemożliwiających jego wypełnienie. </w:t>
                  </w:r>
                </w:p>
                <w:p w:rsidR="00E802DD" w:rsidRPr="002D4F12" w:rsidRDefault="00E802DD" w:rsidP="002D4F12">
                  <w:pPr>
                    <w:spacing w:after="0" w:line="240" w:lineRule="auto"/>
                    <w:jc w:val="both"/>
                    <w:rPr>
                      <w:b/>
                      <w:sz w:val="18"/>
                      <w:szCs w:val="18"/>
                    </w:rPr>
                  </w:pPr>
                  <w:r w:rsidRPr="002D4F12">
                    <w:rPr>
                      <w:b/>
                      <w:sz w:val="18"/>
                      <w:szCs w:val="18"/>
                    </w:rPr>
                    <w:t>W przypadku gdy nawiązanie bezpośredniego kontaktu z osobą, co do której istnieje podejrzenie, że jest dotknięta przemocą w rodzinie jest niewykonalne, wypełnienie formularza „Niebieska Karta – A” następuje bez udziału tej osoby.</w:t>
                  </w:r>
                </w:p>
                <w:p w:rsidR="00E802DD" w:rsidRPr="002D4F12" w:rsidRDefault="00E802DD" w:rsidP="002D4F12">
                  <w:pPr>
                    <w:spacing w:after="0" w:line="240" w:lineRule="auto"/>
                    <w:jc w:val="both"/>
                    <w:rPr>
                      <w:sz w:val="20"/>
                      <w:szCs w:val="20"/>
                    </w:rPr>
                  </w:pPr>
                </w:p>
              </w:txbxContent>
            </v:textbox>
            <w10:wrap type="square"/>
          </v:rect>
        </w:pict>
      </w:r>
      <w:r w:rsidR="007373F8">
        <w:t>Rozmowę z osobą dotkniętą przemocą w rodzinie, przeprowadza się w warunkach gwarantujących swobodę wypowiedzi i poszanowanie godności tej osoby oraz zapewniających jej bezpieczeństwo.</w:t>
      </w:r>
    </w:p>
    <w:p w:rsidR="00CF20AB" w:rsidRDefault="00CF20AB" w:rsidP="007373F8">
      <w:pPr>
        <w:spacing w:after="0" w:line="240" w:lineRule="auto"/>
      </w:pPr>
    </w:p>
    <w:p w:rsidR="007373F8" w:rsidRDefault="007373F8" w:rsidP="007373F8">
      <w:pPr>
        <w:spacing w:after="0" w:line="240" w:lineRule="auto"/>
        <w:jc w:val="both"/>
      </w:pPr>
      <w:r>
        <w:t xml:space="preserve">Po wypełnieniu formularza „Niebieska Karta – A” osobie dotkniętej przemocą w rodzinie, przekazuje się pouczenie, </w:t>
      </w:r>
      <w:r w:rsidRPr="007373F8">
        <w:rPr>
          <w:rFonts w:cs="Arial"/>
        </w:rPr>
        <w:t>oraz informacje nt. czym jest przemoc, jak zmienić swoją sytuację, gdzie szukać pomocy</w:t>
      </w:r>
      <w:r>
        <w:rPr>
          <w:rFonts w:cs="Arial"/>
        </w:rPr>
        <w:t xml:space="preserve">                       </w:t>
      </w:r>
      <w:r w:rsidRPr="007373F8">
        <w:rPr>
          <w:rFonts w:cs="Arial"/>
        </w:rPr>
        <w:t xml:space="preserve"> (wykaz placówek udzielających wsparcia)</w:t>
      </w:r>
      <w:r>
        <w:rPr>
          <w:rFonts w:cs="Arial"/>
        </w:rPr>
        <w:t xml:space="preserve"> </w:t>
      </w:r>
      <w:r>
        <w:t>stanowiące formularz „Niebieska Karta – B”.</w:t>
      </w:r>
    </w:p>
    <w:p w:rsidR="00CF20AB" w:rsidRDefault="00CF20AB" w:rsidP="002C5FE7">
      <w:pPr>
        <w:spacing w:after="0" w:line="240" w:lineRule="auto"/>
      </w:pPr>
    </w:p>
    <w:p w:rsidR="00CF20AB" w:rsidRDefault="00017615" w:rsidP="005676A0">
      <w:pPr>
        <w:spacing w:after="0" w:line="240" w:lineRule="auto"/>
        <w:jc w:val="both"/>
      </w:pPr>
      <w:r w:rsidRPr="00017615">
        <w:rPr>
          <w:b/>
        </w:rPr>
        <w:t>ETAP II</w:t>
      </w:r>
      <w:r>
        <w:t xml:space="preserve"> </w:t>
      </w:r>
      <w:r w:rsidRPr="00017615">
        <w:t>-</w:t>
      </w:r>
      <w:r>
        <w:t xml:space="preserve"> </w:t>
      </w:r>
      <w:r w:rsidR="002C5FE7">
        <w:t>Osobę dotkniętą przemocą w rodzinie zaprasza się następnie na posiedzenie zespołu interdyscyplinarnego bądź grupy roboczej, z siedzibą znajdująca się zazwyczaj przy Ośrodku Pomocy Społecznej.</w:t>
      </w:r>
    </w:p>
    <w:p w:rsidR="006B7D99" w:rsidRDefault="006B7D99" w:rsidP="005A16EF">
      <w:pPr>
        <w:spacing w:after="0" w:line="240" w:lineRule="auto"/>
        <w:jc w:val="center"/>
        <w:rPr>
          <w:rStyle w:val="breadcrumbs"/>
        </w:rPr>
      </w:pPr>
    </w:p>
    <w:p w:rsidR="006006D0" w:rsidRPr="006006D0" w:rsidRDefault="006006D0" w:rsidP="005A16EF">
      <w:pPr>
        <w:spacing w:after="0" w:line="240" w:lineRule="auto"/>
        <w:jc w:val="center"/>
        <w:rPr>
          <w:rStyle w:val="breadcrumbs"/>
          <w:b/>
        </w:rPr>
      </w:pPr>
      <w:r w:rsidRPr="006006D0">
        <w:rPr>
          <w:rStyle w:val="breadcrumbs"/>
          <w:b/>
        </w:rPr>
        <w:t>ZESPOŁY INTERDYSCYPLINARNE W POWIECIE LUBLINIECKIM:</w:t>
      </w:r>
    </w:p>
    <w:p w:rsidR="006006D0" w:rsidRDefault="006006D0" w:rsidP="000B6A65">
      <w:pPr>
        <w:spacing w:after="0" w:line="240" w:lineRule="auto"/>
        <w:rPr>
          <w:rStyle w:val="breadcrumbs"/>
        </w:rPr>
      </w:pPr>
    </w:p>
    <w:p w:rsidR="00B9326C" w:rsidRPr="000B6A65" w:rsidRDefault="00B9326C" w:rsidP="000B6A65">
      <w:pPr>
        <w:spacing w:after="0" w:line="240" w:lineRule="auto"/>
        <w:rPr>
          <w:rStyle w:val="breadcrumbs"/>
          <w:b/>
        </w:rPr>
      </w:pPr>
      <w:r w:rsidRPr="000B6A65">
        <w:rPr>
          <w:rStyle w:val="breadcrumbs"/>
          <w:b/>
        </w:rPr>
        <w:t>ZESPOŁ INTERDYSCYPLINARNY DO SPRAW PRZECIWDZIAŁANIA PRZEMOCY W RODZINIE</w:t>
      </w:r>
    </w:p>
    <w:p w:rsidR="005A16EF" w:rsidRPr="000B6A65" w:rsidRDefault="00B9326C" w:rsidP="000B6A65">
      <w:pPr>
        <w:pStyle w:val="Nagwek3"/>
        <w:spacing w:before="0" w:line="240" w:lineRule="auto"/>
        <w:rPr>
          <w:rFonts w:asciiTheme="minorHAnsi" w:hAnsiTheme="minorHAnsi"/>
          <w:color w:val="auto"/>
        </w:rPr>
      </w:pPr>
      <w:bookmarkStart w:id="25" w:name="_Toc382293865"/>
      <w:bookmarkStart w:id="26" w:name="_Toc382294151"/>
      <w:bookmarkStart w:id="27" w:name="_Toc382297681"/>
      <w:bookmarkStart w:id="28" w:name="_Toc442268371"/>
      <w:r w:rsidRPr="000B6A65">
        <w:rPr>
          <w:rFonts w:asciiTheme="minorHAnsi" w:hAnsiTheme="minorHAnsi"/>
          <w:color w:val="auto"/>
        </w:rPr>
        <w:t xml:space="preserve">Gminny Ośrodek Pomocy Społecznej w Boronowie, ul. </w:t>
      </w:r>
      <w:r w:rsidR="005A16EF" w:rsidRPr="000B6A65">
        <w:rPr>
          <w:rFonts w:asciiTheme="minorHAnsi" w:hAnsiTheme="minorHAnsi"/>
          <w:color w:val="auto"/>
        </w:rPr>
        <w:t>Dolna 2, tel. (34)35 39 551</w:t>
      </w:r>
      <w:bookmarkEnd w:id="25"/>
      <w:bookmarkEnd w:id="26"/>
      <w:bookmarkEnd w:id="27"/>
      <w:bookmarkEnd w:id="28"/>
    </w:p>
    <w:p w:rsidR="005676A0" w:rsidRPr="000B6A65" w:rsidRDefault="005676A0" w:rsidP="000B6A65">
      <w:pPr>
        <w:spacing w:after="0" w:line="240" w:lineRule="auto"/>
        <w:rPr>
          <w:b/>
        </w:rPr>
      </w:pPr>
    </w:p>
    <w:p w:rsidR="005A16EF" w:rsidRPr="000B6A65" w:rsidRDefault="005A16EF" w:rsidP="000B6A65">
      <w:pPr>
        <w:spacing w:after="0" w:line="240" w:lineRule="auto"/>
        <w:rPr>
          <w:rStyle w:val="breadcrumbs"/>
          <w:b/>
        </w:rPr>
      </w:pPr>
      <w:r w:rsidRPr="000B6A65">
        <w:rPr>
          <w:rStyle w:val="breadcrumbs"/>
          <w:b/>
        </w:rPr>
        <w:t>ZESPOŁ INTERDYSCYPLINARNY DO SPRAW PRZECIWDZIAŁANIA PRZEMOCY W RODZINIE</w:t>
      </w:r>
    </w:p>
    <w:p w:rsidR="005A16EF" w:rsidRPr="000B6A65" w:rsidRDefault="005A16EF" w:rsidP="000B6A65">
      <w:pPr>
        <w:pStyle w:val="Nagwek3"/>
        <w:spacing w:before="0" w:line="240" w:lineRule="auto"/>
        <w:rPr>
          <w:rFonts w:asciiTheme="minorHAnsi" w:hAnsiTheme="minorHAnsi"/>
          <w:color w:val="auto"/>
        </w:rPr>
      </w:pPr>
      <w:bookmarkStart w:id="29" w:name="_Toc382293866"/>
      <w:bookmarkStart w:id="30" w:name="_Toc382294152"/>
      <w:bookmarkStart w:id="31" w:name="_Toc382297682"/>
      <w:bookmarkStart w:id="32" w:name="_Toc442268372"/>
      <w:r w:rsidRPr="000B6A65">
        <w:rPr>
          <w:rFonts w:asciiTheme="minorHAnsi" w:hAnsiTheme="minorHAnsi"/>
          <w:color w:val="auto"/>
        </w:rPr>
        <w:t xml:space="preserve">Gminny Ośrodek Pomocy Społecznej w Ciasnej, ul. Nowa 1a, </w:t>
      </w:r>
      <w:r w:rsidR="000B6A65">
        <w:rPr>
          <w:rFonts w:asciiTheme="minorHAnsi" w:hAnsiTheme="minorHAnsi"/>
          <w:color w:val="auto"/>
        </w:rPr>
        <w:t>t</w:t>
      </w:r>
      <w:r w:rsidRPr="000B6A65">
        <w:rPr>
          <w:rFonts w:asciiTheme="minorHAnsi" w:hAnsiTheme="minorHAnsi"/>
          <w:color w:val="auto"/>
        </w:rPr>
        <w:t>el.</w:t>
      </w:r>
      <w:bookmarkEnd w:id="29"/>
      <w:bookmarkEnd w:id="30"/>
      <w:bookmarkEnd w:id="31"/>
      <w:r w:rsidRPr="000B6A65">
        <w:rPr>
          <w:rFonts w:asciiTheme="minorHAnsi" w:hAnsiTheme="minorHAnsi"/>
          <w:color w:val="auto"/>
        </w:rPr>
        <w:t xml:space="preserve"> </w:t>
      </w:r>
      <w:r w:rsidR="000B6A65">
        <w:rPr>
          <w:rFonts w:asciiTheme="minorHAnsi" w:hAnsiTheme="minorHAnsi"/>
          <w:color w:val="auto"/>
        </w:rPr>
        <w:t>(34) 353 51 02</w:t>
      </w:r>
      <w:bookmarkEnd w:id="32"/>
    </w:p>
    <w:p w:rsidR="005A16EF" w:rsidRPr="000B6A65" w:rsidRDefault="005A16EF" w:rsidP="000B6A65">
      <w:pPr>
        <w:spacing w:after="0" w:line="240" w:lineRule="auto"/>
        <w:rPr>
          <w:b/>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Gminny Ośrodek Pomocy Społecznej w Herbach, ul. Lubli</w:t>
      </w:r>
      <w:r w:rsidR="002B31E9">
        <w:rPr>
          <w:rFonts w:asciiTheme="minorHAnsi" w:hAnsiTheme="minorHAnsi"/>
          <w:b/>
          <w:sz w:val="22"/>
          <w:szCs w:val="22"/>
        </w:rPr>
        <w:t xml:space="preserve">niecka 33, tel. (34) 35 74 100.                       </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Gminny Ośrodek Pomocy Społecznej w Kochanowicach, ul. Lubliniecka 7, (34) 35 33 427.</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Gminny Ośrodek Pomocy Społecznej w Koszęcinie, ul. Sobieskiego 11a, (34) 35 24 083.</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 xml:space="preserve">Miejski Ośrodek Pomocy Społecznej w Lublińcu, ul. Oświęcimska 30, tel. (34) 35 </w:t>
      </w:r>
      <w:r w:rsidR="002B31E9">
        <w:rPr>
          <w:rFonts w:asciiTheme="minorHAnsi" w:hAnsiTheme="minorHAnsi"/>
          <w:b/>
          <w:sz w:val="22"/>
          <w:szCs w:val="22"/>
        </w:rPr>
        <w:t>62 005</w:t>
      </w:r>
      <w:r w:rsidRPr="000B6A65">
        <w:rPr>
          <w:rFonts w:asciiTheme="minorHAnsi" w:hAnsiTheme="minorHAnsi"/>
          <w:b/>
          <w:sz w:val="22"/>
          <w:szCs w:val="22"/>
        </w:rPr>
        <w:t>.</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 xml:space="preserve">Gminny Ośrodek Pomocy Społecznej w Pawonkowie, ul. </w:t>
      </w:r>
      <w:proofErr w:type="spellStart"/>
      <w:r w:rsidRPr="000B6A65">
        <w:rPr>
          <w:rFonts w:asciiTheme="minorHAnsi" w:hAnsiTheme="minorHAnsi"/>
          <w:b/>
          <w:sz w:val="22"/>
          <w:szCs w:val="22"/>
        </w:rPr>
        <w:t>Skrzy</w:t>
      </w:r>
      <w:r w:rsidR="002B31E9">
        <w:rPr>
          <w:rFonts w:asciiTheme="minorHAnsi" w:hAnsiTheme="minorHAnsi"/>
          <w:b/>
          <w:sz w:val="22"/>
          <w:szCs w:val="22"/>
        </w:rPr>
        <w:t>dłowicka</w:t>
      </w:r>
      <w:proofErr w:type="spellEnd"/>
      <w:r w:rsidR="002B31E9">
        <w:rPr>
          <w:rFonts w:asciiTheme="minorHAnsi" w:hAnsiTheme="minorHAnsi"/>
          <w:b/>
          <w:sz w:val="22"/>
          <w:szCs w:val="22"/>
        </w:rPr>
        <w:t xml:space="preserve"> 7, tel. (34) 35 34 491.</w:t>
      </w:r>
      <w:r w:rsidRPr="000B6A65">
        <w:rPr>
          <w:rFonts w:asciiTheme="minorHAnsi" w:hAnsiTheme="minorHAnsi"/>
          <w:b/>
          <w:sz w:val="22"/>
          <w:szCs w:val="22"/>
        </w:rPr>
        <w:t xml:space="preserve">                </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ZESPOŁ INTERDYSCYPLINARNY DO SPRAW PRZECIWDZIAŁANIA PRZEMOCY W RODZINIE</w:t>
      </w:r>
    </w:p>
    <w:p w:rsidR="00F629B5" w:rsidRPr="000B6A65" w:rsidRDefault="00F629B5" w:rsidP="000B6A65">
      <w:pPr>
        <w:pStyle w:val="NormalnyWeb"/>
        <w:spacing w:before="0" w:beforeAutospacing="0" w:after="0"/>
        <w:rPr>
          <w:rFonts w:asciiTheme="minorHAnsi" w:hAnsiTheme="minorHAnsi"/>
          <w:b/>
          <w:sz w:val="22"/>
          <w:szCs w:val="22"/>
        </w:rPr>
      </w:pPr>
      <w:r w:rsidRPr="000B6A65">
        <w:rPr>
          <w:rFonts w:asciiTheme="minorHAnsi" w:hAnsiTheme="minorHAnsi"/>
          <w:b/>
          <w:sz w:val="22"/>
          <w:szCs w:val="22"/>
        </w:rPr>
        <w:t xml:space="preserve">Miejsko-Gminny Ośrodek Pomocy Społecznej w Woźnikach, ul. Rynek </w:t>
      </w:r>
      <w:r w:rsidR="000B6A65">
        <w:rPr>
          <w:rFonts w:asciiTheme="minorHAnsi" w:hAnsiTheme="minorHAnsi"/>
          <w:b/>
          <w:sz w:val="22"/>
          <w:szCs w:val="22"/>
        </w:rPr>
        <w:t>6</w:t>
      </w:r>
      <w:r w:rsidRPr="000B6A65">
        <w:rPr>
          <w:rFonts w:asciiTheme="minorHAnsi" w:hAnsiTheme="minorHAnsi"/>
          <w:b/>
          <w:sz w:val="22"/>
          <w:szCs w:val="22"/>
        </w:rPr>
        <w:t xml:space="preserve">, (34) 36 </w:t>
      </w:r>
      <w:r w:rsidR="000B6A65">
        <w:rPr>
          <w:rFonts w:asciiTheme="minorHAnsi" w:hAnsiTheme="minorHAnsi"/>
          <w:b/>
          <w:sz w:val="22"/>
          <w:szCs w:val="22"/>
        </w:rPr>
        <w:t>10 181</w:t>
      </w:r>
      <w:r w:rsidRPr="000B6A65">
        <w:rPr>
          <w:rFonts w:asciiTheme="minorHAnsi" w:hAnsiTheme="minorHAnsi"/>
          <w:b/>
          <w:sz w:val="22"/>
          <w:szCs w:val="22"/>
        </w:rPr>
        <w:t>.</w:t>
      </w:r>
    </w:p>
    <w:p w:rsidR="00F629B5" w:rsidRPr="000B6A65" w:rsidRDefault="00F629B5" w:rsidP="000B6A65">
      <w:pPr>
        <w:pStyle w:val="NormalnyWeb"/>
        <w:spacing w:before="0" w:beforeAutospacing="0" w:after="0"/>
        <w:rPr>
          <w:rFonts w:asciiTheme="minorHAnsi" w:hAnsiTheme="minorHAnsi"/>
          <w:b/>
          <w:sz w:val="22"/>
          <w:szCs w:val="22"/>
        </w:rPr>
      </w:pPr>
    </w:p>
    <w:p w:rsidR="00F629B5" w:rsidRPr="00F629B5" w:rsidRDefault="00F629B5" w:rsidP="000B6A6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Zespół interdyscyplinarny realizuje działania określone w gminnym programie przeciwdziałania przemocy w rodzinie oraz ochrony ofiar. W skład zespołu interdyscyplinarnego wchodzą przedstawiciele:</w:t>
      </w:r>
    </w:p>
    <w:p w:rsidR="00EA7DF8"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xml:space="preserve">- jednostek organizacyjnych pomocy społecznej,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xml:space="preserve">- gminnej komisji rozwiązywania problemów alkoholowych,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policji,</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oświaty,</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ochrony zdrowia,</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lastRenderedPageBreak/>
        <w:t xml:space="preserve">- organizacji pozarządowych.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xml:space="preserve">- ale także kuratorzy sądowi, prokuratorzy i przedstawiciele innych podmiotów niż w/w, działających na rzecz przeciwdziałania przemocy w rodzinie.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Zadaniem zespołu interdyscyplinarnego jest integrowanie i koordynowanie działań w/w podmiotów oraz specjalistów w zakresie przeciwdziałania przemocy w rodzinie, w szczególności przez:</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diagnozowanie problemu przemocy w rodzinie,</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podejmowanie działań w środowisku zagrożonym przemocą w rodzinie mających na celu przeciwdziałanie temu zjawisku,</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inicjowanie interwencji w środowisku dotkniętym przemocą w rodzinie,</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rozpowszechnianie informacji o instytucjach, osobach i możliwościach udzielania pomocy w środowisku lokalnym,</w:t>
      </w:r>
    </w:p>
    <w:p w:rsidR="00F629B5" w:rsidRPr="00F629B5" w:rsidRDefault="00F629B5" w:rsidP="00F629B5">
      <w:pPr>
        <w:pStyle w:val="NormalnyWeb"/>
        <w:numPr>
          <w:ilvl w:val="0"/>
          <w:numId w:val="22"/>
        </w:numPr>
        <w:spacing w:before="0" w:beforeAutospacing="0" w:after="0"/>
        <w:rPr>
          <w:rFonts w:asciiTheme="minorHAnsi" w:hAnsiTheme="minorHAnsi"/>
          <w:sz w:val="22"/>
          <w:szCs w:val="22"/>
        </w:rPr>
      </w:pPr>
      <w:r w:rsidRPr="00F629B5">
        <w:rPr>
          <w:rFonts w:asciiTheme="minorHAnsi" w:hAnsiTheme="minorHAnsi"/>
          <w:sz w:val="22"/>
          <w:szCs w:val="22"/>
        </w:rPr>
        <w:t xml:space="preserve">inicjowanie działań w stosunku do osób stosujących przemoc w rodzinie. </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Zespół interdyscyplinarny może tworzyć grupy robocze w celu rozwiązania problemów związanych z wystąpieniem przemocy w rodzinie w indywidualnych przypadkach. W ich skład wchodzą przedstawiciele:</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jednostek organizacyjnych pomocy społecznej,</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gminnej komisji rozwiązywania problemów alkoholowych,</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policji,</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oświaty,</w:t>
      </w:r>
    </w:p>
    <w:p w:rsidR="00F629B5" w:rsidRPr="00F629B5" w:rsidRDefault="00F629B5" w:rsidP="00F629B5">
      <w:pPr>
        <w:pStyle w:val="NormalnyWeb"/>
        <w:spacing w:before="0" w:beforeAutospacing="0" w:after="0"/>
        <w:rPr>
          <w:rFonts w:asciiTheme="minorHAnsi" w:hAnsiTheme="minorHAnsi"/>
          <w:sz w:val="22"/>
          <w:szCs w:val="22"/>
        </w:rPr>
      </w:pPr>
      <w:r w:rsidRPr="00F629B5">
        <w:rPr>
          <w:rFonts w:asciiTheme="minorHAnsi" w:hAnsiTheme="minorHAnsi"/>
          <w:sz w:val="22"/>
          <w:szCs w:val="22"/>
        </w:rPr>
        <w:t>- ochrony zdrowia,</w:t>
      </w:r>
    </w:p>
    <w:p w:rsidR="00F629B5" w:rsidRPr="001B6544" w:rsidRDefault="00F629B5" w:rsidP="001B6544">
      <w:pPr>
        <w:pStyle w:val="NormalnyWeb"/>
        <w:spacing w:before="0" w:beforeAutospacing="0" w:after="0"/>
        <w:jc w:val="both"/>
        <w:rPr>
          <w:rFonts w:asciiTheme="minorHAnsi" w:hAnsiTheme="minorHAnsi"/>
          <w:sz w:val="22"/>
          <w:szCs w:val="22"/>
        </w:rPr>
      </w:pPr>
      <w:r w:rsidRPr="001B6544">
        <w:rPr>
          <w:rFonts w:asciiTheme="minorHAnsi" w:hAnsiTheme="minorHAnsi"/>
          <w:sz w:val="22"/>
          <w:szCs w:val="22"/>
        </w:rPr>
        <w:t xml:space="preserve">- ale również kuratorzy sądowi, przedstawiciele innych podmiotów, specjaliści w dziedzinie przeciwdziałania przemocy w rodzinie. </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Do zadań grup roboczych należy, w szczególności:</w:t>
      </w:r>
    </w:p>
    <w:p w:rsidR="00F629B5" w:rsidRPr="00F629B5" w:rsidRDefault="00F629B5" w:rsidP="00F629B5">
      <w:pPr>
        <w:pStyle w:val="NormalnyWeb"/>
        <w:numPr>
          <w:ilvl w:val="0"/>
          <w:numId w:val="23"/>
        </w:numPr>
        <w:spacing w:before="0" w:beforeAutospacing="0" w:after="0"/>
        <w:jc w:val="both"/>
        <w:rPr>
          <w:rFonts w:asciiTheme="minorHAnsi" w:hAnsiTheme="minorHAnsi"/>
          <w:sz w:val="22"/>
          <w:szCs w:val="22"/>
        </w:rPr>
      </w:pPr>
      <w:r w:rsidRPr="00F629B5">
        <w:rPr>
          <w:rFonts w:asciiTheme="minorHAnsi" w:hAnsiTheme="minorHAnsi"/>
          <w:sz w:val="22"/>
          <w:szCs w:val="22"/>
        </w:rPr>
        <w:t>opracowanie i realizacja planu pomocy w indywidualnych przypadkach wystąpienia przemocy w rodzinie,</w:t>
      </w:r>
    </w:p>
    <w:p w:rsidR="00F629B5" w:rsidRPr="00F629B5" w:rsidRDefault="00F629B5" w:rsidP="00F629B5">
      <w:pPr>
        <w:pStyle w:val="NormalnyWeb"/>
        <w:numPr>
          <w:ilvl w:val="0"/>
          <w:numId w:val="23"/>
        </w:numPr>
        <w:spacing w:before="0" w:beforeAutospacing="0" w:after="0"/>
        <w:jc w:val="both"/>
        <w:rPr>
          <w:rFonts w:asciiTheme="minorHAnsi" w:hAnsiTheme="minorHAnsi"/>
          <w:sz w:val="22"/>
          <w:szCs w:val="22"/>
        </w:rPr>
      </w:pPr>
      <w:r w:rsidRPr="00F629B5">
        <w:rPr>
          <w:rFonts w:asciiTheme="minorHAnsi" w:hAnsiTheme="minorHAnsi"/>
          <w:sz w:val="22"/>
          <w:szCs w:val="22"/>
        </w:rPr>
        <w:t>monitorowanie sytuacji rodzin, w których dochodzi do przemocy oraz rodzin zagrożonych wystąpieniem przemocy,</w:t>
      </w:r>
    </w:p>
    <w:p w:rsidR="00F629B5" w:rsidRPr="00F629B5" w:rsidRDefault="00F629B5" w:rsidP="00F629B5">
      <w:pPr>
        <w:pStyle w:val="NormalnyWeb"/>
        <w:numPr>
          <w:ilvl w:val="0"/>
          <w:numId w:val="23"/>
        </w:numPr>
        <w:spacing w:before="0" w:beforeAutospacing="0" w:after="0"/>
        <w:jc w:val="both"/>
        <w:rPr>
          <w:rFonts w:asciiTheme="minorHAnsi" w:hAnsiTheme="minorHAnsi"/>
          <w:sz w:val="22"/>
          <w:szCs w:val="22"/>
        </w:rPr>
      </w:pPr>
      <w:r w:rsidRPr="00F629B5">
        <w:rPr>
          <w:rFonts w:asciiTheme="minorHAnsi" w:hAnsiTheme="minorHAnsi"/>
          <w:sz w:val="22"/>
          <w:szCs w:val="22"/>
        </w:rPr>
        <w:t>dokumentowanie działań podejmowanych wobec rodzin, w których dochodzi do przemocy oraz efektów tych działań.</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b/>
          <w:bCs/>
          <w:sz w:val="22"/>
          <w:szCs w:val="22"/>
        </w:rPr>
        <w:t>Członkowie zespołu interdyscyplinarnego lub grupy roboczej zapraszają na swoje posiedzenie osobę dotkniętą przemocą w rodzinie, jednakże jej niestawiennictwo nie wstrzymuje dalszych prac zespołu lub grupy.</w:t>
      </w:r>
    </w:p>
    <w:p w:rsidR="00F629B5" w:rsidRPr="00F629B5" w:rsidRDefault="00F629B5" w:rsidP="00F629B5">
      <w:pPr>
        <w:pStyle w:val="NormalnyWeb"/>
        <w:spacing w:after="0"/>
        <w:jc w:val="center"/>
        <w:rPr>
          <w:rFonts w:asciiTheme="minorHAnsi" w:hAnsiTheme="minorHAnsi"/>
          <w:sz w:val="22"/>
          <w:szCs w:val="22"/>
        </w:rPr>
      </w:pPr>
      <w:r w:rsidRPr="00F629B5">
        <w:rPr>
          <w:rFonts w:asciiTheme="minorHAnsi" w:hAnsiTheme="minorHAnsi"/>
          <w:b/>
          <w:bCs/>
          <w:sz w:val="22"/>
          <w:szCs w:val="22"/>
        </w:rPr>
        <w:t>NALEŻY STAWIĆ SIĘ NA ZAPROSZENIE, ABY UMOŻLIWIĆ I UŁATWIĆ UDZIELENIE SOBIE POMOCY.</w:t>
      </w:r>
    </w:p>
    <w:p w:rsid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 xml:space="preserve">Na posiedzeniu tym członkowie zespołu lub grupy w obecności zaproszonej osoby </w:t>
      </w:r>
      <w:r w:rsidR="006006D0">
        <w:rPr>
          <w:rFonts w:asciiTheme="minorHAnsi" w:hAnsiTheme="minorHAnsi"/>
          <w:sz w:val="22"/>
          <w:szCs w:val="22"/>
        </w:rPr>
        <w:t xml:space="preserve">dotkniętej przemocą w rodzinie </w:t>
      </w:r>
      <w:r w:rsidRPr="00F629B5">
        <w:rPr>
          <w:rFonts w:asciiTheme="minorHAnsi" w:hAnsiTheme="minorHAnsi"/>
          <w:sz w:val="22"/>
          <w:szCs w:val="22"/>
        </w:rPr>
        <w:t>dokonują analizy sytuacji rodziny i wypełniają stosowny formularz „Niebieska Karta – C”</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Default="00F629B5" w:rsidP="00D629F4">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Podstawowym zadaniem zespołu lub grupy jest opracowanie indywidualnego planu pomocy dla osoby d</w:t>
      </w:r>
      <w:r w:rsidR="006006D0">
        <w:rPr>
          <w:rFonts w:asciiTheme="minorHAnsi" w:hAnsiTheme="minorHAnsi"/>
          <w:sz w:val="22"/>
          <w:szCs w:val="22"/>
        </w:rPr>
        <w:t>otkniętej przemocą w rodzinie oraz</w:t>
      </w:r>
      <w:r w:rsidRPr="00F629B5">
        <w:rPr>
          <w:rFonts w:asciiTheme="minorHAnsi" w:hAnsiTheme="minorHAnsi"/>
          <w:sz w:val="22"/>
          <w:szCs w:val="22"/>
        </w:rPr>
        <w:t xml:space="preserve"> jej rodziny, zawierającego propozycję działań pomocowych. </w:t>
      </w:r>
    </w:p>
    <w:p w:rsidR="00D629F4" w:rsidRPr="00F629B5" w:rsidRDefault="00D629F4" w:rsidP="00D629F4">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center"/>
        <w:rPr>
          <w:rFonts w:asciiTheme="minorHAnsi" w:hAnsiTheme="minorHAnsi"/>
          <w:sz w:val="22"/>
          <w:szCs w:val="22"/>
        </w:rPr>
      </w:pPr>
      <w:r w:rsidRPr="00F629B5">
        <w:rPr>
          <w:rFonts w:asciiTheme="minorHAnsi" w:hAnsiTheme="minorHAnsi"/>
          <w:b/>
          <w:bCs/>
          <w:sz w:val="22"/>
          <w:szCs w:val="22"/>
        </w:rPr>
        <w:t>INDYWIDUALNY PLAN POMOCY</w:t>
      </w:r>
    </w:p>
    <w:p w:rsidR="00F629B5" w:rsidRPr="00F629B5" w:rsidRDefault="00F629B5" w:rsidP="00F629B5">
      <w:pPr>
        <w:pStyle w:val="NormalnyWeb"/>
        <w:spacing w:before="0" w:beforeAutospacing="0" w:after="0"/>
        <w:jc w:val="center"/>
        <w:rPr>
          <w:rFonts w:asciiTheme="minorHAnsi" w:hAnsiTheme="minorHAnsi"/>
          <w:sz w:val="22"/>
          <w:szCs w:val="22"/>
        </w:rPr>
      </w:pPr>
      <w:r w:rsidRPr="00F629B5">
        <w:rPr>
          <w:rFonts w:asciiTheme="minorHAnsi" w:hAnsiTheme="minorHAnsi"/>
          <w:b/>
          <w:bCs/>
          <w:sz w:val="22"/>
          <w:szCs w:val="22"/>
        </w:rPr>
        <w:t>obejmuje ogół działań podejmowanych przez osobę dotkniętą przemocą w rodzinie w celu poprawy sytuacji życiowej tej osoby oraz jej rodziny i realizowany jest we współpracy z przedstawicielami: jednostek organizacyjnych pomocy społecznej, gminnej komisji rozwiązywania problemów alkoholowych, Policji, oświaty i ochrony zdrowia, organizacji pozarządowych oraz kuratorów sądowych lub prokuratora.</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center"/>
        <w:rPr>
          <w:rFonts w:asciiTheme="minorHAnsi" w:hAnsiTheme="minorHAnsi"/>
          <w:sz w:val="22"/>
          <w:szCs w:val="22"/>
        </w:rPr>
      </w:pPr>
      <w:r w:rsidRPr="00F629B5">
        <w:rPr>
          <w:rFonts w:asciiTheme="minorHAnsi" w:hAnsiTheme="minorHAnsi"/>
          <w:b/>
          <w:bCs/>
          <w:sz w:val="22"/>
          <w:szCs w:val="22"/>
        </w:rPr>
        <w:lastRenderedPageBreak/>
        <w:t>INDYWIDUALNY PLAN POMOCY MOŻE ULEGAĆ ZMIANIE W ZALEŻNOŚCI OD POTRZEB I SYTUACJI OSOBY DOTKNIĘTEJ PRZEMOCĄ W RODZINIE.</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Przewodniczący zespołu interdyscyplinarnego wzywa osobę, wobec której istnieje podejrzenie, że stosuje przemoc w rodzinie, na spotkanie zespołu interdyscyplinarnego lub grupy roboczej. Spotkanie z osobami d</w:t>
      </w:r>
      <w:r w:rsidR="006006D0">
        <w:rPr>
          <w:rFonts w:asciiTheme="minorHAnsi" w:hAnsiTheme="minorHAnsi"/>
          <w:sz w:val="22"/>
          <w:szCs w:val="22"/>
        </w:rPr>
        <w:t xml:space="preserve">otkniętymi przemocą w rodzinie </w:t>
      </w:r>
      <w:r w:rsidRPr="00F629B5">
        <w:rPr>
          <w:rFonts w:asciiTheme="minorHAnsi" w:hAnsiTheme="minorHAnsi"/>
          <w:sz w:val="22"/>
          <w:szCs w:val="22"/>
        </w:rPr>
        <w:t>oraz osobami, wobec których istnieje podejrzenie, że stosują przemoc w rodzinie, nie mogą być organizowane w tym samym miejscu i czasie. Oznacza to, że osoba doznająca przemocy w rodzinie na pewno podczas swojej wizyty z przedstawicielami zespołu interdyscyplinarnego lub grupy roboczej nie spotka tam osoby, od której doznawała przemocy.</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Członkowie zespołu interdyscyplinarnego lub grupy roboczej podejmują działania w stosunku do osoby, wobec której istnieje podejrzenie, że stosuje przemoc w rodzinie, w szczególności:</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diagnozują sytuację rodziny, co do której istnieje podejrzenie, że jest dotknięta przemocą;</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przekazują informacje o konsekwencjach popełnianych czynów;</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motywują do udziału w programach oddziaływań korekcyjno-edukacyjnych;</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przeprowadzają rozmowę pod kątem nadużywania alkoholu, środków odurzających, substancji psychotropowych lub leków;</w:t>
      </w:r>
    </w:p>
    <w:p w:rsidR="00F629B5" w:rsidRPr="00F629B5" w:rsidRDefault="00F629B5" w:rsidP="00F629B5">
      <w:pPr>
        <w:pStyle w:val="NormalnyWeb"/>
        <w:numPr>
          <w:ilvl w:val="0"/>
          <w:numId w:val="24"/>
        </w:numPr>
        <w:spacing w:before="0" w:beforeAutospacing="0" w:after="0"/>
        <w:jc w:val="both"/>
        <w:rPr>
          <w:rFonts w:asciiTheme="minorHAnsi" w:hAnsiTheme="minorHAnsi"/>
          <w:sz w:val="22"/>
          <w:szCs w:val="22"/>
        </w:rPr>
      </w:pPr>
      <w:r w:rsidRPr="00F629B5">
        <w:rPr>
          <w:rFonts w:asciiTheme="minorHAnsi" w:hAnsiTheme="minorHAnsi"/>
          <w:sz w:val="22"/>
          <w:szCs w:val="22"/>
        </w:rPr>
        <w:t>przekazują informacje o koniecznych do zrealizowania działaniach w celu zaprzestania stosowania przemocy w rodzinie.</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6006D0" w:rsidP="00F629B5">
      <w:pPr>
        <w:pStyle w:val="NormalnyWeb"/>
        <w:spacing w:before="0" w:beforeAutospacing="0" w:after="0"/>
        <w:jc w:val="both"/>
        <w:rPr>
          <w:rFonts w:asciiTheme="minorHAnsi" w:hAnsiTheme="minorHAnsi"/>
          <w:sz w:val="22"/>
          <w:szCs w:val="22"/>
        </w:rPr>
      </w:pPr>
      <w:r>
        <w:rPr>
          <w:rFonts w:asciiTheme="minorHAnsi" w:hAnsiTheme="minorHAnsi"/>
          <w:b/>
          <w:bCs/>
          <w:sz w:val="22"/>
          <w:szCs w:val="22"/>
        </w:rPr>
        <w:t>JEŻELI OSOBA, WOBEC KTÓREJ</w:t>
      </w:r>
      <w:r w:rsidR="00F629B5" w:rsidRPr="00F629B5">
        <w:rPr>
          <w:rFonts w:asciiTheme="minorHAnsi" w:hAnsiTheme="minorHAnsi"/>
          <w:b/>
          <w:bCs/>
          <w:sz w:val="22"/>
          <w:szCs w:val="22"/>
        </w:rPr>
        <w:t xml:space="preserve"> ISTNIEJE PODEJRZENIE, ŻE STOSUJE PRZEMOC W RODZINIE, NADUŻYWA ALKOHOLU, CZŁONKOWIE ZESPOŁU INTERDYSCYPLINARNEGO LUB GRUPY ROBOCZEJ KIERUJĄ TĘ OSOBĘ DO GMINNEJ KOMISJI ROZWIĄZYWANIA PROBLEMÓW ALKOHOLOWYCH</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b/>
          <w:bCs/>
          <w:sz w:val="22"/>
          <w:szCs w:val="22"/>
        </w:rPr>
        <w:t>ZAKOŃCZENIE PROCEDURY „NIEBIESKIE KARTY”</w:t>
      </w:r>
    </w:p>
    <w:p w:rsidR="00F629B5" w:rsidRPr="00F629B5" w:rsidRDefault="00F629B5" w:rsidP="00F629B5">
      <w:pPr>
        <w:pStyle w:val="NormalnyWeb"/>
        <w:spacing w:before="0" w:beforeAutospacing="0" w:after="0"/>
        <w:jc w:val="both"/>
        <w:rPr>
          <w:rFonts w:asciiTheme="minorHAnsi" w:hAnsiTheme="minorHAnsi"/>
          <w:sz w:val="22"/>
          <w:szCs w:val="22"/>
        </w:rPr>
      </w:pPr>
      <w:r w:rsidRPr="00F629B5">
        <w:rPr>
          <w:rFonts w:asciiTheme="minorHAnsi" w:hAnsiTheme="minorHAnsi"/>
          <w:sz w:val="22"/>
          <w:szCs w:val="22"/>
        </w:rPr>
        <w:t>Zakończenie procedury następuje w przypadku:</w:t>
      </w:r>
    </w:p>
    <w:p w:rsidR="00F629B5" w:rsidRPr="00F629B5" w:rsidRDefault="00F629B5" w:rsidP="00F629B5">
      <w:pPr>
        <w:pStyle w:val="NormalnyWeb"/>
        <w:numPr>
          <w:ilvl w:val="0"/>
          <w:numId w:val="25"/>
        </w:numPr>
        <w:spacing w:before="0" w:beforeAutospacing="0" w:after="0"/>
        <w:jc w:val="both"/>
        <w:rPr>
          <w:rFonts w:asciiTheme="minorHAnsi" w:hAnsiTheme="minorHAnsi"/>
          <w:sz w:val="22"/>
          <w:szCs w:val="22"/>
        </w:rPr>
      </w:pPr>
      <w:r w:rsidRPr="00F629B5">
        <w:rPr>
          <w:rFonts w:asciiTheme="minorHAnsi" w:hAnsiTheme="minorHAnsi"/>
          <w:sz w:val="22"/>
          <w:szCs w:val="22"/>
        </w:rPr>
        <w:t>ustania przemocy w rodzinie i uzasadnionego przypuszczenia o zaprzestaniu dalszego stosowania przemocy w rodzinie oraz po zrealizowaniu indywidualnego planu pomocy;</w:t>
      </w:r>
    </w:p>
    <w:p w:rsidR="00F629B5" w:rsidRPr="00F629B5" w:rsidRDefault="00F629B5" w:rsidP="00F629B5">
      <w:pPr>
        <w:pStyle w:val="NormalnyWeb"/>
        <w:numPr>
          <w:ilvl w:val="0"/>
          <w:numId w:val="25"/>
        </w:numPr>
        <w:spacing w:before="0" w:beforeAutospacing="0" w:after="0"/>
        <w:jc w:val="both"/>
        <w:rPr>
          <w:rFonts w:asciiTheme="minorHAnsi" w:hAnsiTheme="minorHAnsi"/>
          <w:sz w:val="22"/>
          <w:szCs w:val="22"/>
        </w:rPr>
      </w:pPr>
      <w:r w:rsidRPr="00F629B5">
        <w:rPr>
          <w:rFonts w:asciiTheme="minorHAnsi" w:hAnsiTheme="minorHAnsi"/>
          <w:sz w:val="22"/>
          <w:szCs w:val="22"/>
        </w:rPr>
        <w:t>rozstrzygnięcia o braku zasadności podejmowania działań.</w:t>
      </w:r>
    </w:p>
    <w:p w:rsidR="00F629B5" w:rsidRPr="00F629B5" w:rsidRDefault="00F629B5" w:rsidP="00F629B5">
      <w:pPr>
        <w:pStyle w:val="NormalnyWeb"/>
        <w:spacing w:before="0" w:beforeAutospacing="0" w:after="0"/>
        <w:jc w:val="both"/>
        <w:rPr>
          <w:rFonts w:asciiTheme="minorHAnsi" w:hAnsiTheme="minorHAnsi"/>
          <w:sz w:val="22"/>
          <w:szCs w:val="22"/>
        </w:rPr>
      </w:pPr>
    </w:p>
    <w:p w:rsidR="00F629B5" w:rsidRDefault="00F629B5" w:rsidP="00F629B5">
      <w:pPr>
        <w:pStyle w:val="NormalnyWeb"/>
        <w:spacing w:before="0" w:beforeAutospacing="0" w:after="0"/>
        <w:jc w:val="both"/>
        <w:rPr>
          <w:rFonts w:asciiTheme="minorHAnsi" w:hAnsiTheme="minorHAnsi"/>
          <w:b/>
          <w:bCs/>
          <w:sz w:val="22"/>
          <w:szCs w:val="22"/>
        </w:rPr>
      </w:pPr>
      <w:r w:rsidRPr="00F629B5">
        <w:rPr>
          <w:rFonts w:asciiTheme="minorHAnsi" w:hAnsiTheme="minorHAnsi"/>
          <w:b/>
          <w:bCs/>
          <w:sz w:val="22"/>
          <w:szCs w:val="22"/>
        </w:rPr>
        <w:t xml:space="preserve">Procedura „NIEBIESKIE KARTY” przeprowadzana jest niezależnie od innych rodzajów postępowań, w szczególności postępowania karnego, rodzinnego </w:t>
      </w:r>
      <w:r w:rsidR="00D629F4">
        <w:rPr>
          <w:rFonts w:asciiTheme="minorHAnsi" w:hAnsiTheme="minorHAnsi"/>
          <w:b/>
          <w:bCs/>
          <w:sz w:val="22"/>
          <w:szCs w:val="22"/>
        </w:rPr>
        <w:t>.</w:t>
      </w:r>
    </w:p>
    <w:p w:rsidR="00D629F4" w:rsidRDefault="00D629F4" w:rsidP="00F629B5">
      <w:pPr>
        <w:pStyle w:val="NormalnyWeb"/>
        <w:spacing w:before="0" w:beforeAutospacing="0" w:after="0"/>
        <w:jc w:val="both"/>
        <w:rPr>
          <w:rFonts w:asciiTheme="minorHAnsi" w:hAnsiTheme="minorHAnsi"/>
          <w:b/>
          <w:bCs/>
          <w:sz w:val="22"/>
          <w:szCs w:val="22"/>
        </w:rPr>
      </w:pPr>
    </w:p>
    <w:p w:rsidR="00D629F4" w:rsidRDefault="00D629F4" w:rsidP="00D629F4">
      <w:pPr>
        <w:pStyle w:val="NormalnyWeb"/>
        <w:spacing w:before="0" w:beforeAutospacing="0" w:after="0"/>
        <w:jc w:val="both"/>
        <w:rPr>
          <w:rFonts w:asciiTheme="minorHAnsi" w:hAnsiTheme="minorHAnsi"/>
          <w:b/>
          <w:bCs/>
          <w:sz w:val="22"/>
          <w:szCs w:val="22"/>
        </w:rPr>
      </w:pPr>
      <w:r>
        <w:rPr>
          <w:rFonts w:asciiTheme="minorHAnsi" w:hAnsiTheme="minorHAnsi"/>
          <w:b/>
          <w:bCs/>
          <w:sz w:val="22"/>
          <w:szCs w:val="22"/>
        </w:rPr>
        <w:t xml:space="preserve">Osobę doświadczającą przemocy otacza się wsparciem i pomocą natomiast z osobą stosującą przemoc należy rozpocząć intensywną pracę w celu korekty jej zachowań, gdyż </w:t>
      </w:r>
    </w:p>
    <w:p w:rsidR="00D629F4" w:rsidRDefault="00D629F4" w:rsidP="00D629F4">
      <w:pPr>
        <w:pStyle w:val="NormalnyWeb"/>
        <w:spacing w:before="0" w:beforeAutospacing="0" w:after="0"/>
        <w:jc w:val="center"/>
        <w:rPr>
          <w:rFonts w:asciiTheme="minorHAnsi" w:hAnsiTheme="minorHAnsi"/>
          <w:b/>
          <w:bCs/>
          <w:sz w:val="22"/>
          <w:szCs w:val="22"/>
        </w:rPr>
      </w:pPr>
    </w:p>
    <w:p w:rsidR="00D629F4" w:rsidRDefault="00D629F4" w:rsidP="00D629F4">
      <w:pPr>
        <w:pStyle w:val="NormalnyWeb"/>
        <w:spacing w:before="0" w:beforeAutospacing="0" w:after="0"/>
        <w:jc w:val="center"/>
        <w:rPr>
          <w:rFonts w:asciiTheme="minorHAnsi" w:hAnsiTheme="minorHAnsi"/>
          <w:b/>
          <w:bCs/>
          <w:sz w:val="22"/>
          <w:szCs w:val="22"/>
        </w:rPr>
      </w:pPr>
      <w:r w:rsidRPr="00610550">
        <w:rPr>
          <w:rFonts w:asciiTheme="minorHAnsi" w:hAnsiTheme="minorHAnsi"/>
          <w:b/>
          <w:bCs/>
          <w:sz w:val="32"/>
          <w:szCs w:val="32"/>
        </w:rPr>
        <w:t>NIKT NIE MA PRAWA KRZYWDZIĆ INNYCH</w:t>
      </w:r>
      <w:r>
        <w:rPr>
          <w:rFonts w:asciiTheme="minorHAnsi" w:hAnsiTheme="minorHAnsi"/>
          <w:b/>
          <w:bCs/>
          <w:sz w:val="22"/>
          <w:szCs w:val="22"/>
        </w:rPr>
        <w:t>.</w:t>
      </w:r>
    </w:p>
    <w:p w:rsidR="00D629F4" w:rsidRPr="00D629F4" w:rsidRDefault="00D629F4" w:rsidP="00D629F4">
      <w:pPr>
        <w:pStyle w:val="NormalnyWeb"/>
        <w:spacing w:after="0"/>
        <w:ind w:firstLine="709"/>
        <w:jc w:val="both"/>
        <w:rPr>
          <w:rFonts w:asciiTheme="minorHAnsi" w:hAnsiTheme="minorHAnsi"/>
          <w:b/>
          <w:sz w:val="22"/>
          <w:szCs w:val="22"/>
        </w:rPr>
      </w:pPr>
      <w:r>
        <w:rPr>
          <w:rFonts w:asciiTheme="minorHAnsi" w:hAnsiTheme="minorHAnsi"/>
          <w:b/>
          <w:bCs/>
          <w:sz w:val="22"/>
          <w:szCs w:val="22"/>
        </w:rPr>
        <w:t xml:space="preserve">W tym celu można zobowiązać sprawcę do udziału w PROGRAMIE KOREKCYJNO-EDUKACYJNYM.  </w:t>
      </w:r>
      <w:r w:rsidRPr="00D629F4">
        <w:rPr>
          <w:rFonts w:asciiTheme="minorHAnsi" w:hAnsiTheme="minorHAnsi"/>
          <w:b/>
          <w:sz w:val="22"/>
          <w:szCs w:val="22"/>
        </w:rPr>
        <w:t>Program Korekcyjno-Edukacyjny dla Sprawców Przemocy w Rodzinie to przede wszystkim działania psychologiczne, edukacyjne i socjalizacyjne, które mają na celu zmianę postaw i zachowań osób stosujących przemoc w rodzinie, zmniejszenia ryzyka dalszego stosowania przemocy w rodzinie ale co bardzo istotne Program ma na celu zwiększenie zdolności Uczestników do samokontroli swoich zachowań agresywnych i funkcjonowania w rodzinie opartej na wzajemnym szacunku.</w:t>
      </w:r>
      <w:r w:rsidRPr="00D629F4">
        <w:rPr>
          <w:rFonts w:asciiTheme="minorHAnsi" w:hAnsiTheme="minorHAnsi"/>
          <w:b/>
        </w:rPr>
        <w:t xml:space="preserve"> </w:t>
      </w:r>
      <w:r w:rsidRPr="00D629F4">
        <w:rPr>
          <w:rFonts w:asciiTheme="minorHAnsi" w:hAnsiTheme="minorHAnsi"/>
          <w:b/>
          <w:sz w:val="22"/>
          <w:szCs w:val="22"/>
        </w:rPr>
        <w:t>Uczestnikami Programu nie mogą być osoby z poważnymi zaburzeniami emocjonalnymi gdyż powodowałoby to poważne zagrożenie dla istoty oddziaływań korekcyjno-edukacyjnych.</w:t>
      </w:r>
      <w:r w:rsidRPr="00D629F4">
        <w:t xml:space="preserve"> </w:t>
      </w:r>
      <w:r w:rsidRPr="00D629F4">
        <w:rPr>
          <w:rFonts w:asciiTheme="minorHAnsi" w:hAnsiTheme="minorHAnsi"/>
          <w:b/>
          <w:sz w:val="22"/>
          <w:szCs w:val="22"/>
        </w:rPr>
        <w:t xml:space="preserve">Warto wspomnieć, iż Program to nie tylko zajęcia edukacyjne ale także praktyczne ćwiczenia dzięki którym Uczestnik może np. poznać sposoby radzenia sobie z emocjami </w:t>
      </w:r>
      <w:r>
        <w:rPr>
          <w:rFonts w:asciiTheme="minorHAnsi" w:hAnsiTheme="minorHAnsi"/>
          <w:b/>
          <w:sz w:val="22"/>
          <w:szCs w:val="22"/>
        </w:rPr>
        <w:t xml:space="preserve">                         </w:t>
      </w:r>
      <w:r w:rsidRPr="00D629F4">
        <w:rPr>
          <w:rFonts w:asciiTheme="minorHAnsi" w:hAnsiTheme="minorHAnsi"/>
          <w:b/>
          <w:sz w:val="22"/>
          <w:szCs w:val="22"/>
        </w:rPr>
        <w:t xml:space="preserve">w sytuacjach które dotychczas wyzwalały zachowania przemocowe czy ćwiczenia mające na celu rozpoznanie, nazwanie i wyrażenie uczuć w konkretnej zainscenizowanej sytuacji. </w:t>
      </w:r>
    </w:p>
    <w:p w:rsidR="00D629F4" w:rsidRPr="00D629F4" w:rsidRDefault="00D629F4" w:rsidP="00D629F4">
      <w:pPr>
        <w:pStyle w:val="NormalnyWeb"/>
        <w:spacing w:after="0"/>
        <w:jc w:val="both"/>
        <w:rPr>
          <w:rFonts w:asciiTheme="minorHAnsi" w:hAnsiTheme="minorHAnsi"/>
          <w:b/>
          <w:sz w:val="22"/>
          <w:szCs w:val="22"/>
        </w:rPr>
      </w:pPr>
      <w:r w:rsidRPr="00D629F4">
        <w:rPr>
          <w:rFonts w:asciiTheme="minorHAnsi" w:hAnsiTheme="minorHAnsi"/>
          <w:b/>
          <w:sz w:val="22"/>
          <w:szCs w:val="22"/>
        </w:rPr>
        <w:lastRenderedPageBreak/>
        <w:t xml:space="preserve"> Pożądane jest aby zajęcia prowadzone w ramach Programu miały przede wszystkim formę zajęć grupowych, a zajęcia indywidualne mogą stanowić jedynie uzupełniającą formę pracy korekcyjnej. </w:t>
      </w:r>
    </w:p>
    <w:p w:rsidR="00F629B5" w:rsidRPr="00F629B5" w:rsidRDefault="00F629B5" w:rsidP="00F629B5">
      <w:pPr>
        <w:pStyle w:val="NormalnyWeb"/>
        <w:spacing w:before="0" w:beforeAutospacing="0" w:after="0"/>
        <w:jc w:val="both"/>
        <w:rPr>
          <w:rFonts w:asciiTheme="minorHAnsi" w:hAnsiTheme="minorHAnsi"/>
          <w:sz w:val="22"/>
          <w:szCs w:val="22"/>
        </w:rPr>
      </w:pPr>
    </w:p>
    <w:p w:rsidR="00610550" w:rsidRPr="00610550" w:rsidRDefault="00610550" w:rsidP="0040623F">
      <w:pPr>
        <w:pStyle w:val="Nagwek1"/>
        <w:spacing w:before="0" w:line="240" w:lineRule="auto"/>
        <w:jc w:val="center"/>
        <w:rPr>
          <w:rFonts w:asciiTheme="minorHAnsi" w:hAnsiTheme="minorHAnsi"/>
          <w:color w:val="auto"/>
          <w:sz w:val="24"/>
          <w:szCs w:val="24"/>
        </w:rPr>
      </w:pPr>
    </w:p>
    <w:p w:rsidR="00F629B5" w:rsidRPr="0040623F" w:rsidRDefault="00F629B5" w:rsidP="0040623F">
      <w:pPr>
        <w:pStyle w:val="Nagwek1"/>
        <w:spacing w:before="0" w:line="240" w:lineRule="auto"/>
        <w:jc w:val="center"/>
        <w:rPr>
          <w:rFonts w:asciiTheme="minorHAnsi" w:hAnsiTheme="minorHAnsi"/>
          <w:color w:val="auto"/>
          <w:sz w:val="40"/>
          <w:szCs w:val="40"/>
        </w:rPr>
      </w:pPr>
      <w:bookmarkStart w:id="33" w:name="_Toc442268373"/>
      <w:r w:rsidRPr="0040623F">
        <w:rPr>
          <w:rFonts w:asciiTheme="minorHAnsi" w:hAnsiTheme="minorHAnsi"/>
          <w:color w:val="auto"/>
          <w:sz w:val="40"/>
          <w:szCs w:val="40"/>
        </w:rPr>
        <w:t>OPOWIADANIE CZ.V</w:t>
      </w:r>
      <w:bookmarkEnd w:id="33"/>
    </w:p>
    <w:p w:rsidR="00F629B5" w:rsidRPr="0040623F" w:rsidRDefault="00F629B5" w:rsidP="0040623F">
      <w:pPr>
        <w:pStyle w:val="Nagwek1"/>
        <w:spacing w:before="0" w:line="240" w:lineRule="auto"/>
        <w:jc w:val="center"/>
        <w:rPr>
          <w:rFonts w:asciiTheme="minorHAnsi" w:hAnsiTheme="minorHAnsi"/>
          <w:color w:val="auto"/>
          <w:sz w:val="40"/>
          <w:szCs w:val="40"/>
        </w:rPr>
      </w:pPr>
      <w:bookmarkStart w:id="34" w:name="_Toc442268374"/>
      <w:r w:rsidRPr="0040623F">
        <w:rPr>
          <w:rFonts w:asciiTheme="minorHAnsi" w:hAnsiTheme="minorHAnsi"/>
          <w:color w:val="auto"/>
          <w:sz w:val="40"/>
          <w:szCs w:val="40"/>
        </w:rPr>
        <w:t>„POMOC”</w:t>
      </w:r>
      <w:bookmarkEnd w:id="34"/>
    </w:p>
    <w:p w:rsidR="00F629B5" w:rsidRPr="00F629B5" w:rsidRDefault="00F629B5" w:rsidP="00DB390D">
      <w:pPr>
        <w:pStyle w:val="NormalnyWeb"/>
        <w:spacing w:after="0"/>
        <w:jc w:val="both"/>
        <w:rPr>
          <w:rFonts w:asciiTheme="minorHAnsi" w:hAnsiTheme="minorHAnsi"/>
          <w:sz w:val="22"/>
          <w:szCs w:val="22"/>
        </w:rPr>
      </w:pPr>
      <w:r w:rsidRPr="00F629B5">
        <w:rPr>
          <w:rFonts w:asciiTheme="minorHAnsi" w:hAnsiTheme="minorHAnsi"/>
          <w:i/>
          <w:iCs/>
          <w:sz w:val="22"/>
          <w:szCs w:val="22"/>
        </w:rPr>
        <w:t xml:space="preserve">Artur bardzo lubił Weronikę. Chciał jej pomóc odnaleźć się w pracy. Widział, że jest zagubiona, skryta, przestraszona. Myślał, że to przez nową pracę. Artur widział, że mąż Weroniki ciągle do niej dzwoni, że opowiada mu co robi w danym momencie itd. Wydało mu się to naturalne do czasu, gdy zauważył siniaki na </w:t>
      </w:r>
      <w:r w:rsidR="006006D0">
        <w:rPr>
          <w:rFonts w:asciiTheme="minorHAnsi" w:hAnsiTheme="minorHAnsi"/>
          <w:i/>
          <w:iCs/>
          <w:sz w:val="22"/>
          <w:szCs w:val="22"/>
        </w:rPr>
        <w:t xml:space="preserve">jej </w:t>
      </w:r>
      <w:r w:rsidRPr="00F629B5">
        <w:rPr>
          <w:rFonts w:asciiTheme="minorHAnsi" w:hAnsiTheme="minorHAnsi"/>
          <w:i/>
          <w:iCs/>
          <w:sz w:val="22"/>
          <w:szCs w:val="22"/>
        </w:rPr>
        <w:t>rękach. Zapytał o nie,</w:t>
      </w:r>
      <w:r w:rsidR="006006D0">
        <w:rPr>
          <w:rFonts w:asciiTheme="minorHAnsi" w:hAnsiTheme="minorHAnsi"/>
          <w:i/>
          <w:iCs/>
          <w:sz w:val="22"/>
          <w:szCs w:val="22"/>
        </w:rPr>
        <w:t xml:space="preserve"> ale zbyła go byle wymówką. Z</w:t>
      </w:r>
      <w:r w:rsidRPr="00F629B5">
        <w:rPr>
          <w:rFonts w:asciiTheme="minorHAnsi" w:hAnsiTheme="minorHAnsi"/>
          <w:i/>
          <w:iCs/>
          <w:sz w:val="22"/>
          <w:szCs w:val="22"/>
        </w:rPr>
        <w:t xml:space="preserve">aczął baczniej przyglądać się Weronice. Aż któregoś dnia </w:t>
      </w:r>
      <w:r w:rsidR="006006D0">
        <w:rPr>
          <w:rFonts w:asciiTheme="minorHAnsi" w:hAnsiTheme="minorHAnsi"/>
          <w:i/>
          <w:iCs/>
          <w:sz w:val="22"/>
          <w:szCs w:val="22"/>
        </w:rPr>
        <w:t xml:space="preserve">kobieta  płacząc wyznała mu jak </w:t>
      </w:r>
      <w:r w:rsidRPr="00F629B5">
        <w:rPr>
          <w:rFonts w:asciiTheme="minorHAnsi" w:hAnsiTheme="minorHAnsi"/>
          <w:i/>
          <w:iCs/>
          <w:sz w:val="22"/>
          <w:szCs w:val="22"/>
        </w:rPr>
        <w:t>traktuje ją mąż, co przeżywa. Artur poradził jej by odeszła, złożyła pozew o rozwód. Nie chciała tłumacząc się dobrem dzieci. Któregoś dnia mąż Weroniki zadzwonił, że nie może po nią przyjechać bo ma pilne zebranie. Dziś wie, że kłamał. Artur podrzucił Weronikę do domu, nakłaniając by zmieniła swoje życie i szukała pomocy, by odeszła i zaczęła normalnie żyć. Ryszard czekał w domu, zrobił awanturę, że „mam kochanka, że wszystko widział, że zaraz mi przyłoży tak że się nie podniosę” błagałam by tego nie robił, że mnie tylko podrzucił, że to tylko kolega. Pobił mnie tak, że</w:t>
      </w:r>
      <w:r w:rsidR="00C42797">
        <w:rPr>
          <w:rFonts w:asciiTheme="minorHAnsi" w:hAnsiTheme="minorHAnsi"/>
          <w:i/>
          <w:iCs/>
          <w:sz w:val="22"/>
          <w:szCs w:val="22"/>
        </w:rPr>
        <w:t xml:space="preserve"> trafiłam do szpitala ze złamaną ręką, wstrząśnieniem mózgu oraz </w:t>
      </w:r>
      <w:r w:rsidRPr="00F629B5">
        <w:rPr>
          <w:rFonts w:asciiTheme="minorHAnsi" w:hAnsiTheme="minorHAnsi"/>
          <w:i/>
          <w:iCs/>
          <w:sz w:val="22"/>
          <w:szCs w:val="22"/>
        </w:rPr>
        <w:t xml:space="preserve">licznymi stłuczeniami żeber i klatki piersiowej. </w:t>
      </w:r>
    </w:p>
    <w:p w:rsidR="001B6544" w:rsidRDefault="001B6544" w:rsidP="001B6544">
      <w:pPr>
        <w:pStyle w:val="NormalnyWeb"/>
        <w:spacing w:before="0" w:beforeAutospacing="0" w:after="0"/>
        <w:rPr>
          <w:rFonts w:asciiTheme="minorHAnsi" w:hAnsiTheme="minorHAnsi"/>
          <w:b/>
          <w:bCs/>
          <w:sz w:val="22"/>
          <w:szCs w:val="22"/>
        </w:rPr>
      </w:pPr>
    </w:p>
    <w:p w:rsidR="00F629B5" w:rsidRPr="0040623F" w:rsidRDefault="00F629B5" w:rsidP="0040623F">
      <w:pPr>
        <w:pStyle w:val="Nagwek1"/>
        <w:spacing w:before="0" w:line="240" w:lineRule="auto"/>
        <w:jc w:val="center"/>
        <w:rPr>
          <w:rFonts w:asciiTheme="minorHAnsi" w:hAnsiTheme="minorHAnsi"/>
          <w:color w:val="auto"/>
          <w:sz w:val="32"/>
          <w:szCs w:val="32"/>
        </w:rPr>
      </w:pPr>
      <w:bookmarkStart w:id="35" w:name="_Toc442268375"/>
      <w:r w:rsidRPr="0040623F">
        <w:rPr>
          <w:rFonts w:asciiTheme="minorHAnsi" w:hAnsiTheme="minorHAnsi"/>
          <w:color w:val="auto"/>
          <w:sz w:val="32"/>
          <w:szCs w:val="32"/>
        </w:rPr>
        <w:t>FORMY I RODZAJE POMOCY</w:t>
      </w:r>
      <w:bookmarkEnd w:id="35"/>
    </w:p>
    <w:p w:rsidR="0020020F" w:rsidRPr="003D7D2B" w:rsidRDefault="0020020F" w:rsidP="0040623F">
      <w:pPr>
        <w:pStyle w:val="Nagwek2"/>
        <w:spacing w:before="0" w:line="240" w:lineRule="auto"/>
      </w:pPr>
    </w:p>
    <w:p w:rsidR="0040623F" w:rsidRPr="0040623F" w:rsidRDefault="003D7D2B" w:rsidP="0040623F">
      <w:pPr>
        <w:pStyle w:val="Nagwek2"/>
        <w:spacing w:before="0" w:line="240" w:lineRule="auto"/>
        <w:jc w:val="center"/>
        <w:rPr>
          <w:rFonts w:asciiTheme="minorHAnsi" w:hAnsiTheme="minorHAnsi"/>
          <w:color w:val="auto"/>
          <w:sz w:val="28"/>
          <w:szCs w:val="28"/>
        </w:rPr>
      </w:pPr>
      <w:bookmarkStart w:id="36" w:name="_Toc442268376"/>
      <w:r w:rsidRPr="0040623F">
        <w:rPr>
          <w:rFonts w:asciiTheme="minorHAnsi" w:hAnsiTheme="minorHAnsi"/>
          <w:color w:val="auto"/>
          <w:sz w:val="28"/>
          <w:szCs w:val="28"/>
        </w:rPr>
        <w:t>FORMY POMOCY, O KTÓRE MOŻE UBIEGAĆ SIĘ OSOBA DOTKNIĘTA PRZEMOCĄ W RODZINIE OFEROWANE W RAMACH SYSTEMU POMOCY SPOŁECZNEJ</w:t>
      </w:r>
      <w:bookmarkEnd w:id="36"/>
    </w:p>
    <w:p w:rsidR="00130BA6" w:rsidRDefault="00BA6318" w:rsidP="00BA6318">
      <w:pPr>
        <w:spacing w:after="0" w:line="240" w:lineRule="auto"/>
        <w:ind w:firstLine="709"/>
        <w:jc w:val="both"/>
      </w:pPr>
      <w:r>
        <w:t xml:space="preserve">Pomoc społeczna to instytucja polityki społecznej państwa, mająca na celu umożliwienie osobom i rodzinom przezwyciężenie trudnych sytuacji życiowych, których nie są w stanie pokonać, wykorzystując własne uprawnienia, zasoby czy możliwości. Wspiera osoby i rodziny w wysiłkach zmierzających do zaspokojenia niezbędnych potrzeb i umożliwia im życie w warunkach odpowiadających godności człowieka. Gdy jednostka bądź rodzina nie jest  w stanie samodzielnie pokonać sytuacji kryzysowych, które je spotkały może liczyć na pomoc instytucji publicznych. Na terenie Powiatu Lublinieckiego funkcjonuje szereg instytucji pomocy społecznej, które udzielają pomocy osobom i rodzinom w przypadku przemocy w rodzinie. </w:t>
      </w:r>
    </w:p>
    <w:p w:rsidR="00130BA6" w:rsidRDefault="00130BA6" w:rsidP="00130BA6">
      <w:pPr>
        <w:spacing w:after="0" w:line="240" w:lineRule="auto"/>
        <w:jc w:val="both"/>
      </w:pPr>
      <w:r>
        <w:t>Osoba dotknięta przemocą w rodzinie może liczyć na pomoc świadczoną przez właściwe jednostki organizacyjne pomocy społecznej, takie jak:</w:t>
      </w:r>
    </w:p>
    <w:p w:rsidR="006B7D99" w:rsidRDefault="006B7D99" w:rsidP="00130BA6">
      <w:pPr>
        <w:spacing w:after="0" w:line="240" w:lineRule="auto"/>
        <w:jc w:val="both"/>
      </w:pPr>
    </w:p>
    <w:p w:rsidR="00130BA6" w:rsidRPr="0079702A" w:rsidRDefault="00130BA6" w:rsidP="0079702A">
      <w:pPr>
        <w:pStyle w:val="Akapitzlist"/>
        <w:spacing w:after="0" w:line="240" w:lineRule="auto"/>
        <w:jc w:val="center"/>
        <w:rPr>
          <w:b/>
        </w:rPr>
      </w:pPr>
      <w:r w:rsidRPr="0079702A">
        <w:rPr>
          <w:b/>
        </w:rPr>
        <w:t>OŚRODKI POMOCY SPOŁECZNEJ</w:t>
      </w:r>
    </w:p>
    <w:p w:rsidR="00286D3E" w:rsidRDefault="0079702A" w:rsidP="0079702A">
      <w:pPr>
        <w:pStyle w:val="Akapitzlist"/>
        <w:spacing w:after="0" w:line="240" w:lineRule="auto"/>
        <w:ind w:left="0"/>
        <w:jc w:val="both"/>
      </w:pPr>
      <w:r>
        <w:t>Do zadań których należy</w:t>
      </w:r>
      <w:r w:rsidR="00286D3E">
        <w:t>:</w:t>
      </w:r>
    </w:p>
    <w:p w:rsidR="0079702A" w:rsidRDefault="0079702A" w:rsidP="00286D3E">
      <w:pPr>
        <w:pStyle w:val="Akapitzlist"/>
        <w:numPr>
          <w:ilvl w:val="0"/>
          <w:numId w:val="28"/>
        </w:numPr>
        <w:spacing w:after="0" w:line="240" w:lineRule="auto"/>
        <w:jc w:val="both"/>
      </w:pPr>
      <w:r>
        <w:t xml:space="preserve">zapewnienie osobom i rodzinom wsparcia w przezwyciężaniu trudnej sytuacji życiowej, </w:t>
      </w:r>
      <w:r w:rsidR="00286D3E">
        <w:t xml:space="preserve">                 </w:t>
      </w:r>
      <w:r>
        <w:t>w tym usług socjalnych i świadczeń rzeczowych</w:t>
      </w:r>
      <w:r w:rsidR="00286D3E">
        <w:t>,</w:t>
      </w:r>
    </w:p>
    <w:p w:rsidR="00286D3E" w:rsidRDefault="00286D3E" w:rsidP="00286D3E">
      <w:pPr>
        <w:pStyle w:val="Akapitzlist"/>
        <w:numPr>
          <w:ilvl w:val="0"/>
          <w:numId w:val="28"/>
        </w:numPr>
        <w:spacing w:after="0" w:line="240" w:lineRule="auto"/>
        <w:jc w:val="both"/>
      </w:pPr>
      <w:r>
        <w:t>zapewnienie dochodu na poziomie interwencji socjalnej,</w:t>
      </w:r>
    </w:p>
    <w:p w:rsidR="00286D3E" w:rsidRDefault="00286D3E" w:rsidP="00286D3E">
      <w:pPr>
        <w:pStyle w:val="Akapitzlist"/>
        <w:numPr>
          <w:ilvl w:val="0"/>
          <w:numId w:val="28"/>
        </w:numPr>
        <w:spacing w:after="0" w:line="240" w:lineRule="auto"/>
        <w:jc w:val="both"/>
      </w:pPr>
      <w:r>
        <w:t>doprowadzenie do uniezależnienia się od pomocy społecznej lub częściowej aktywizacji społecznej we współpracy z pomocą społeczną,</w:t>
      </w:r>
    </w:p>
    <w:p w:rsidR="00610550" w:rsidRPr="00DD6CF7" w:rsidRDefault="00286D3E" w:rsidP="00286D3E">
      <w:pPr>
        <w:pStyle w:val="Akapitzlist"/>
        <w:numPr>
          <w:ilvl w:val="0"/>
          <w:numId w:val="28"/>
        </w:numPr>
        <w:spacing w:after="0" w:line="240" w:lineRule="auto"/>
        <w:jc w:val="both"/>
      </w:pPr>
      <w:r>
        <w:t>integrowanie osób i grup będących w procesie wykluczenia społecznego ze środowiskiem lokalnym.</w:t>
      </w:r>
    </w:p>
    <w:p w:rsidR="00610550" w:rsidRDefault="00610550" w:rsidP="00286D3E">
      <w:pPr>
        <w:spacing w:after="0" w:line="240" w:lineRule="auto"/>
        <w:jc w:val="both"/>
        <w:rPr>
          <w:b/>
        </w:rPr>
      </w:pPr>
    </w:p>
    <w:p w:rsidR="00F23425" w:rsidRDefault="00F23425" w:rsidP="00286D3E">
      <w:pPr>
        <w:spacing w:after="0" w:line="240" w:lineRule="auto"/>
        <w:jc w:val="both"/>
        <w:rPr>
          <w:b/>
        </w:rPr>
      </w:pPr>
    </w:p>
    <w:p w:rsidR="00F23425" w:rsidRDefault="00F23425" w:rsidP="00286D3E">
      <w:pPr>
        <w:spacing w:after="0" w:line="240" w:lineRule="auto"/>
        <w:jc w:val="both"/>
        <w:rPr>
          <w:b/>
        </w:rPr>
      </w:pPr>
    </w:p>
    <w:p w:rsidR="00286D3E" w:rsidRPr="007E2977" w:rsidRDefault="00774720" w:rsidP="00286D3E">
      <w:pPr>
        <w:spacing w:after="0" w:line="240" w:lineRule="auto"/>
        <w:jc w:val="both"/>
        <w:rPr>
          <w:b/>
        </w:rPr>
      </w:pPr>
      <w:r>
        <w:rPr>
          <w:b/>
          <w:noProof/>
        </w:rPr>
        <w:lastRenderedPageBreak/>
        <w:pict>
          <v:shape id="_x0000_s1088" type="#_x0000_t47" style="position:absolute;left:0;text-align:left;margin-left:271.15pt;margin-top:-3.4pt;width:233.25pt;height:145.5pt;z-index:251712512" adj="-8959,9130,-556,1336,-6450,10473,-5834,11134" fillcolor="#c6d9f1 [671]" strokeweight="2pt">
            <v:textbox>
              <w:txbxContent>
                <w:p w:rsidR="00E802DD" w:rsidRDefault="00E802DD" w:rsidP="007E2977">
                  <w:pPr>
                    <w:jc w:val="center"/>
                  </w:pPr>
                  <w:r w:rsidRPr="007E2977">
                    <w:rPr>
                      <w:rFonts w:cs="Arial"/>
                      <w:b/>
                      <w:sz w:val="18"/>
                      <w:szCs w:val="18"/>
                    </w:rPr>
                    <w:t xml:space="preserve">Poradnictwo bezpłatne dla mieszkańców Lublińca </w:t>
                  </w:r>
                  <w:r>
                    <w:rPr>
                      <w:rFonts w:cs="Arial"/>
                      <w:b/>
                      <w:sz w:val="18"/>
                      <w:szCs w:val="18"/>
                    </w:rPr>
                    <w:t xml:space="preserve">                       </w:t>
                  </w:r>
                  <w:r w:rsidRPr="007E2977">
                    <w:rPr>
                      <w:rFonts w:cs="Arial"/>
                      <w:b/>
                      <w:sz w:val="18"/>
                      <w:szCs w:val="18"/>
                    </w:rPr>
                    <w:t>i powiatu lublinieckiego obejmuje:</w:t>
                  </w:r>
                  <w:r w:rsidRPr="007E2977">
                    <w:rPr>
                      <w:rFonts w:cs="Arial"/>
                      <w:sz w:val="18"/>
                      <w:szCs w:val="18"/>
                    </w:rPr>
                    <w:t xml:space="preserve"> wstępną informację</w:t>
                  </w:r>
                  <w:r>
                    <w:rPr>
                      <w:rFonts w:cs="Arial"/>
                      <w:sz w:val="18"/>
                      <w:szCs w:val="18"/>
                    </w:rPr>
                    <w:t xml:space="preserve">               </w:t>
                  </w:r>
                  <w:r w:rsidRPr="007E2977">
                    <w:rPr>
                      <w:rFonts w:cs="Arial"/>
                      <w:sz w:val="18"/>
                      <w:szCs w:val="18"/>
                    </w:rPr>
                    <w:t xml:space="preserve"> i edukację nt. metod, form pomocy oraz możliwości podjęcia leczenia uzależnień, </w:t>
                  </w:r>
                  <w:proofErr w:type="spellStart"/>
                  <w:r w:rsidRPr="007E2977">
                    <w:rPr>
                      <w:rFonts w:cs="Arial"/>
                      <w:sz w:val="18"/>
                      <w:szCs w:val="18"/>
                    </w:rPr>
                    <w:t>współuzależnienia</w:t>
                  </w:r>
                  <w:proofErr w:type="spellEnd"/>
                  <w:r w:rsidRPr="007E2977">
                    <w:rPr>
                      <w:rFonts w:cs="Arial"/>
                      <w:sz w:val="18"/>
                      <w:szCs w:val="18"/>
                    </w:rPr>
                    <w:t xml:space="preserve"> </w:t>
                  </w:r>
                  <w:r>
                    <w:rPr>
                      <w:rFonts w:cs="Arial"/>
                      <w:sz w:val="18"/>
                      <w:szCs w:val="18"/>
                    </w:rPr>
                    <w:t xml:space="preserve">                            </w:t>
                  </w:r>
                  <w:r w:rsidRPr="007E2977">
                    <w:rPr>
                      <w:rFonts w:cs="Arial"/>
                      <w:sz w:val="18"/>
                      <w:szCs w:val="18"/>
                    </w:rPr>
                    <w:t xml:space="preserve">i </w:t>
                  </w:r>
                  <w:r w:rsidRPr="007E2977">
                    <w:rPr>
                      <w:rFonts w:cs="Arial"/>
                      <w:b/>
                      <w:sz w:val="18"/>
                      <w:szCs w:val="18"/>
                    </w:rPr>
                    <w:t>przeciwdziałania przemocy domowej</w:t>
                  </w:r>
                  <w:r w:rsidRPr="007E2977">
                    <w:rPr>
                      <w:rFonts w:cs="Arial"/>
                      <w:sz w:val="18"/>
                      <w:szCs w:val="18"/>
                    </w:rPr>
                    <w:t>,</w:t>
                  </w:r>
                  <w:r>
                    <w:rPr>
                      <w:rFonts w:cs="Arial"/>
                      <w:sz w:val="18"/>
                      <w:szCs w:val="18"/>
                    </w:rPr>
                    <w:t xml:space="preserve"> </w:t>
                  </w:r>
                  <w:r w:rsidRPr="007E2977">
                    <w:rPr>
                      <w:rFonts w:cs="Arial"/>
                      <w:sz w:val="18"/>
                      <w:szCs w:val="18"/>
                    </w:rPr>
                    <w:t>konsultacje specjalistów ds. uzależnień (dla osób uzależnionych</w:t>
                  </w:r>
                  <w:r>
                    <w:rPr>
                      <w:rFonts w:cs="Arial"/>
                      <w:sz w:val="18"/>
                      <w:szCs w:val="18"/>
                    </w:rPr>
                    <w:t xml:space="preserve">                       </w:t>
                  </w:r>
                  <w:r w:rsidRPr="007E2977">
                    <w:rPr>
                      <w:rFonts w:cs="Arial"/>
                      <w:sz w:val="18"/>
                      <w:szCs w:val="18"/>
                    </w:rPr>
                    <w:t xml:space="preserve"> i </w:t>
                  </w:r>
                  <w:proofErr w:type="spellStart"/>
                  <w:r w:rsidRPr="007E2977">
                    <w:rPr>
                      <w:rFonts w:cs="Arial"/>
                      <w:sz w:val="18"/>
                      <w:szCs w:val="18"/>
                    </w:rPr>
                    <w:t>współuzależnionych</w:t>
                  </w:r>
                  <w:proofErr w:type="spellEnd"/>
                  <w:r w:rsidRPr="007E2977">
                    <w:rPr>
                      <w:rFonts w:cs="Arial"/>
                      <w:sz w:val="18"/>
                      <w:szCs w:val="18"/>
                    </w:rPr>
                    <w:t xml:space="preserve"> od alkoholu lub innych środków psychoaktywnych), poradnictwo i konsultacje psychologów, porady prawne, udostępnienie klientom materiałów</w:t>
                  </w:r>
                  <w:r>
                    <w:rPr>
                      <w:rFonts w:ascii="Arial" w:hAnsi="Arial" w:cs="Arial"/>
                    </w:rPr>
                    <w:t xml:space="preserve"> </w:t>
                  </w:r>
                  <w:r w:rsidRPr="007E2977">
                    <w:rPr>
                      <w:rFonts w:cs="Arial"/>
                      <w:sz w:val="18"/>
                      <w:szCs w:val="18"/>
                    </w:rPr>
                    <w:t>edukacyjnych i informacyjnych (adresów placówek specjalistycznych).</w:t>
                  </w:r>
                </w:p>
              </w:txbxContent>
            </v:textbox>
            <o:callout v:ext="edit" minusy="t"/>
          </v:shape>
        </w:pict>
      </w:r>
      <w:r w:rsidR="00286D3E" w:rsidRPr="007E2977">
        <w:rPr>
          <w:b/>
        </w:rPr>
        <w:t>MIEJSKI OŚRODEK POMOCY SPOŁECZNEJ W LUBLIŃCU</w:t>
      </w:r>
    </w:p>
    <w:p w:rsidR="007A77F4" w:rsidRPr="007E2977" w:rsidRDefault="007A77F4" w:rsidP="00286D3E">
      <w:pPr>
        <w:spacing w:after="0" w:line="240" w:lineRule="auto"/>
        <w:jc w:val="both"/>
        <w:rPr>
          <w:b/>
        </w:rPr>
      </w:pPr>
      <w:r w:rsidRPr="007E2977">
        <w:rPr>
          <w:b/>
        </w:rPr>
        <w:t>UL. OŚWIĘCIMSKA 30</w:t>
      </w:r>
    </w:p>
    <w:p w:rsidR="007A77F4" w:rsidRPr="007E2977" w:rsidRDefault="007A77F4" w:rsidP="00286D3E">
      <w:pPr>
        <w:spacing w:after="0" w:line="240" w:lineRule="auto"/>
        <w:jc w:val="both"/>
        <w:rPr>
          <w:b/>
        </w:rPr>
      </w:pPr>
      <w:r w:rsidRPr="007E2977">
        <w:rPr>
          <w:b/>
        </w:rPr>
        <w:t>TEL. 34 356 20 05</w:t>
      </w:r>
    </w:p>
    <w:p w:rsidR="007E2977" w:rsidRPr="007E2977" w:rsidRDefault="007E2977" w:rsidP="007E2977">
      <w:pPr>
        <w:spacing w:after="0" w:line="240" w:lineRule="auto"/>
        <w:rPr>
          <w:b/>
        </w:rPr>
      </w:pPr>
    </w:p>
    <w:p w:rsidR="00286D3E" w:rsidRPr="007E2977" w:rsidRDefault="007E2977" w:rsidP="007E2977">
      <w:pPr>
        <w:spacing w:after="0" w:line="240" w:lineRule="auto"/>
        <w:rPr>
          <w:b/>
        </w:rPr>
      </w:pPr>
      <w:r w:rsidRPr="007E2977">
        <w:rPr>
          <w:rStyle w:val="Pogrubienie"/>
          <w:rFonts w:cs="Arial"/>
        </w:rPr>
        <w:t>PUNKT KONSULTACYJNY</w:t>
      </w:r>
      <w:r w:rsidRPr="007E2977">
        <w:rPr>
          <w:rFonts w:cs="Arial"/>
          <w:b/>
          <w:bCs/>
        </w:rPr>
        <w:br/>
      </w:r>
      <w:r w:rsidRPr="007E2977">
        <w:rPr>
          <w:rStyle w:val="Pogrubienie"/>
          <w:rFonts w:cs="Arial"/>
        </w:rPr>
        <w:t>PRZY MIEJSKIM OŚRODKU POMOCY SPOŁECZNEJ</w:t>
      </w:r>
      <w:r w:rsidRPr="007E2977">
        <w:rPr>
          <w:rFonts w:cs="Arial"/>
          <w:b/>
          <w:bCs/>
        </w:rPr>
        <w:br/>
      </w:r>
      <w:r w:rsidRPr="007E2977">
        <w:rPr>
          <w:rStyle w:val="Pogrubienie"/>
          <w:rFonts w:cs="Arial"/>
        </w:rPr>
        <w:t>LUBLINIEC, UL. OŚWIĘCIMSKA 30</w:t>
      </w:r>
      <w:r w:rsidRPr="007E2977">
        <w:rPr>
          <w:rFonts w:cs="Arial"/>
          <w:b/>
          <w:bCs/>
        </w:rPr>
        <w:br/>
      </w:r>
      <w:r w:rsidRPr="007E2977">
        <w:rPr>
          <w:rStyle w:val="Pogrubienie"/>
          <w:rFonts w:cs="Arial"/>
        </w:rPr>
        <w:t>TEL. 34</w:t>
      </w:r>
      <w:r w:rsidR="001D5F92">
        <w:rPr>
          <w:rStyle w:val="Pogrubienie"/>
          <w:rFonts w:cs="Arial"/>
        </w:rPr>
        <w:t> </w:t>
      </w:r>
      <w:r w:rsidRPr="007E2977">
        <w:rPr>
          <w:rStyle w:val="Pogrubienie"/>
          <w:rFonts w:cs="Arial"/>
        </w:rPr>
        <w:t>351</w:t>
      </w:r>
      <w:r w:rsidR="001D5F92">
        <w:rPr>
          <w:rStyle w:val="Pogrubienie"/>
          <w:rFonts w:cs="Arial"/>
        </w:rPr>
        <w:t xml:space="preserve"> </w:t>
      </w:r>
      <w:r w:rsidRPr="007E2977">
        <w:rPr>
          <w:rStyle w:val="Pogrubienie"/>
          <w:rFonts w:cs="Arial"/>
        </w:rPr>
        <w:t>14</w:t>
      </w:r>
      <w:r w:rsidR="001D5F92">
        <w:rPr>
          <w:rStyle w:val="Pogrubienie"/>
          <w:rFonts w:cs="Arial"/>
        </w:rPr>
        <w:t xml:space="preserve"> </w:t>
      </w:r>
      <w:r w:rsidRPr="007E2977">
        <w:rPr>
          <w:rStyle w:val="Pogrubienie"/>
          <w:rFonts w:cs="Arial"/>
        </w:rPr>
        <w:t>61</w:t>
      </w:r>
    </w:p>
    <w:p w:rsidR="007E2977" w:rsidRPr="007E2977" w:rsidRDefault="007E2977" w:rsidP="00286D3E">
      <w:pPr>
        <w:spacing w:after="0" w:line="240" w:lineRule="auto"/>
        <w:jc w:val="both"/>
        <w:rPr>
          <w:b/>
        </w:rPr>
      </w:pPr>
    </w:p>
    <w:p w:rsidR="00286D3E" w:rsidRPr="007E2977" w:rsidRDefault="00286D3E" w:rsidP="00286D3E">
      <w:pPr>
        <w:spacing w:after="0" w:line="240" w:lineRule="auto"/>
        <w:jc w:val="both"/>
        <w:rPr>
          <w:b/>
        </w:rPr>
      </w:pPr>
      <w:r w:rsidRPr="007E2977">
        <w:rPr>
          <w:b/>
        </w:rPr>
        <w:t>GMINNY OŚRODEK POMOCY SPOŁECZNEJ W BORONOWIE</w:t>
      </w:r>
    </w:p>
    <w:p w:rsidR="007A77F4" w:rsidRPr="007E2977" w:rsidRDefault="007A77F4" w:rsidP="00286D3E">
      <w:pPr>
        <w:spacing w:after="0" w:line="240" w:lineRule="auto"/>
        <w:jc w:val="both"/>
        <w:rPr>
          <w:b/>
        </w:rPr>
      </w:pPr>
      <w:r w:rsidRPr="007E2977">
        <w:rPr>
          <w:b/>
        </w:rPr>
        <w:t>UL. DOLNA 2</w:t>
      </w:r>
    </w:p>
    <w:p w:rsidR="007A77F4" w:rsidRPr="007E2977" w:rsidRDefault="007A77F4" w:rsidP="00286D3E">
      <w:pPr>
        <w:spacing w:after="0" w:line="240" w:lineRule="auto"/>
        <w:jc w:val="both"/>
        <w:rPr>
          <w:b/>
        </w:rPr>
      </w:pPr>
      <w:r w:rsidRPr="007E2977">
        <w:rPr>
          <w:b/>
        </w:rPr>
        <w:t>TEL. 34 353 95 51</w:t>
      </w:r>
    </w:p>
    <w:p w:rsidR="00286D3E" w:rsidRPr="007E2977" w:rsidRDefault="00286D3E" w:rsidP="00286D3E">
      <w:pPr>
        <w:spacing w:after="0" w:line="240" w:lineRule="auto"/>
        <w:jc w:val="both"/>
        <w:rPr>
          <w:b/>
        </w:rPr>
      </w:pPr>
    </w:p>
    <w:p w:rsidR="00286D3E" w:rsidRPr="007E2977" w:rsidRDefault="00286D3E" w:rsidP="00286D3E">
      <w:pPr>
        <w:spacing w:after="0" w:line="240" w:lineRule="auto"/>
        <w:jc w:val="both"/>
        <w:rPr>
          <w:b/>
        </w:rPr>
      </w:pPr>
      <w:r w:rsidRPr="007E2977">
        <w:rPr>
          <w:b/>
        </w:rPr>
        <w:t>GMINNY OŚRODEK POMOCY SPOŁECZNEJ W CIASNEJ</w:t>
      </w:r>
    </w:p>
    <w:p w:rsidR="007A77F4" w:rsidRPr="007E2977" w:rsidRDefault="007A77F4" w:rsidP="00286D3E">
      <w:pPr>
        <w:spacing w:after="0" w:line="240" w:lineRule="auto"/>
        <w:jc w:val="both"/>
        <w:rPr>
          <w:b/>
        </w:rPr>
      </w:pPr>
      <w:r w:rsidRPr="007E2977">
        <w:rPr>
          <w:b/>
        </w:rPr>
        <w:t>UL. NOWA 1A</w:t>
      </w:r>
    </w:p>
    <w:p w:rsidR="007A77F4" w:rsidRPr="007E2977" w:rsidRDefault="007A77F4" w:rsidP="00286D3E">
      <w:pPr>
        <w:spacing w:after="0" w:line="240" w:lineRule="auto"/>
        <w:jc w:val="both"/>
        <w:rPr>
          <w:b/>
        </w:rPr>
      </w:pPr>
      <w:r w:rsidRPr="007E2977">
        <w:rPr>
          <w:b/>
        </w:rPr>
        <w:t>TEL. 34 353 51 02</w:t>
      </w:r>
    </w:p>
    <w:p w:rsidR="00286D3E" w:rsidRDefault="00286D3E" w:rsidP="00286D3E">
      <w:pPr>
        <w:spacing w:after="0" w:line="240" w:lineRule="auto"/>
        <w:jc w:val="both"/>
      </w:pPr>
    </w:p>
    <w:p w:rsidR="00286D3E" w:rsidRPr="007E2977" w:rsidRDefault="00286D3E" w:rsidP="00286D3E">
      <w:pPr>
        <w:spacing w:after="0" w:line="240" w:lineRule="auto"/>
        <w:jc w:val="both"/>
        <w:rPr>
          <w:b/>
        </w:rPr>
      </w:pPr>
      <w:r w:rsidRPr="007E2977">
        <w:rPr>
          <w:b/>
        </w:rPr>
        <w:t>GMINNY OŚRODEK POMOCY SPOŁECZNEJ W KOCHANOWICACH</w:t>
      </w:r>
    </w:p>
    <w:p w:rsidR="007A77F4" w:rsidRPr="007E2977" w:rsidRDefault="007A77F4" w:rsidP="00286D3E">
      <w:pPr>
        <w:spacing w:after="0" w:line="240" w:lineRule="auto"/>
        <w:jc w:val="both"/>
        <w:rPr>
          <w:b/>
        </w:rPr>
      </w:pPr>
      <w:r w:rsidRPr="007E2977">
        <w:rPr>
          <w:b/>
        </w:rPr>
        <w:t>UL. LUBLINIECKA 7</w:t>
      </w:r>
    </w:p>
    <w:p w:rsidR="007A77F4" w:rsidRPr="007E2977" w:rsidRDefault="007A77F4" w:rsidP="00286D3E">
      <w:pPr>
        <w:spacing w:after="0" w:line="240" w:lineRule="auto"/>
        <w:jc w:val="both"/>
        <w:rPr>
          <w:b/>
        </w:rPr>
      </w:pPr>
      <w:r w:rsidRPr="007E2977">
        <w:rPr>
          <w:b/>
        </w:rPr>
        <w:t>TEL. 34 353 34 27</w:t>
      </w:r>
    </w:p>
    <w:p w:rsidR="00236F01" w:rsidRDefault="00236F01" w:rsidP="00286D3E">
      <w:pPr>
        <w:spacing w:after="0" w:line="240" w:lineRule="auto"/>
        <w:jc w:val="both"/>
        <w:rPr>
          <w:b/>
        </w:rPr>
      </w:pPr>
    </w:p>
    <w:p w:rsidR="00286D3E" w:rsidRPr="007E2977" w:rsidRDefault="00286D3E" w:rsidP="00286D3E">
      <w:pPr>
        <w:spacing w:after="0" w:line="240" w:lineRule="auto"/>
        <w:jc w:val="both"/>
        <w:rPr>
          <w:b/>
        </w:rPr>
      </w:pPr>
      <w:r w:rsidRPr="007E2977">
        <w:rPr>
          <w:b/>
        </w:rPr>
        <w:t>GMINNY OŚRODEK POMOCY SPOŁECZNEJ W KOSZĘCINIE</w:t>
      </w:r>
    </w:p>
    <w:p w:rsidR="007A77F4" w:rsidRPr="007E2977" w:rsidRDefault="007A77F4" w:rsidP="00286D3E">
      <w:pPr>
        <w:spacing w:after="0" w:line="240" w:lineRule="auto"/>
        <w:jc w:val="both"/>
        <w:rPr>
          <w:b/>
        </w:rPr>
      </w:pPr>
      <w:r w:rsidRPr="007E2977">
        <w:rPr>
          <w:b/>
        </w:rPr>
        <w:t>UL. SOBIESKIEGO 11A</w:t>
      </w:r>
    </w:p>
    <w:p w:rsidR="007A77F4" w:rsidRPr="007E2977" w:rsidRDefault="007A77F4" w:rsidP="00286D3E">
      <w:pPr>
        <w:spacing w:after="0" w:line="240" w:lineRule="auto"/>
        <w:jc w:val="both"/>
        <w:rPr>
          <w:b/>
        </w:rPr>
      </w:pPr>
      <w:r w:rsidRPr="007E2977">
        <w:rPr>
          <w:b/>
        </w:rPr>
        <w:t>TEL. 34 352 40 83</w:t>
      </w:r>
    </w:p>
    <w:p w:rsidR="003142F6" w:rsidRDefault="003142F6" w:rsidP="00286D3E">
      <w:pPr>
        <w:spacing w:after="0" w:line="240" w:lineRule="auto"/>
        <w:jc w:val="both"/>
        <w:rPr>
          <w:b/>
        </w:rPr>
      </w:pPr>
    </w:p>
    <w:p w:rsidR="00286D3E" w:rsidRPr="007E2977" w:rsidRDefault="00153E0A" w:rsidP="00286D3E">
      <w:pPr>
        <w:spacing w:after="0" w:line="240" w:lineRule="auto"/>
        <w:jc w:val="both"/>
        <w:rPr>
          <w:b/>
        </w:rPr>
      </w:pPr>
      <w:r w:rsidRPr="007E2977">
        <w:rPr>
          <w:b/>
        </w:rPr>
        <w:t>GMINNY OŚRODEK POMOCY SPOŁECZNEJ W HERBACH</w:t>
      </w:r>
    </w:p>
    <w:p w:rsidR="007A77F4" w:rsidRPr="007E2977" w:rsidRDefault="007A77F4" w:rsidP="00286D3E">
      <w:pPr>
        <w:spacing w:after="0" w:line="240" w:lineRule="auto"/>
        <w:jc w:val="both"/>
        <w:rPr>
          <w:b/>
        </w:rPr>
      </w:pPr>
      <w:r w:rsidRPr="007E2977">
        <w:rPr>
          <w:b/>
        </w:rPr>
        <w:t>UL. LUBLINIECKA 33</w:t>
      </w:r>
    </w:p>
    <w:p w:rsidR="007A77F4" w:rsidRPr="007E2977" w:rsidRDefault="007A77F4" w:rsidP="00286D3E">
      <w:pPr>
        <w:spacing w:after="0" w:line="240" w:lineRule="auto"/>
        <w:jc w:val="both"/>
        <w:rPr>
          <w:b/>
        </w:rPr>
      </w:pPr>
      <w:r w:rsidRPr="007E2977">
        <w:rPr>
          <w:b/>
        </w:rPr>
        <w:t xml:space="preserve">TEL. </w:t>
      </w:r>
      <w:r w:rsidR="00610550">
        <w:rPr>
          <w:b/>
        </w:rPr>
        <w:t>34 357 41 01</w:t>
      </w:r>
    </w:p>
    <w:p w:rsidR="007E2977" w:rsidRDefault="007E2977" w:rsidP="00286D3E">
      <w:pPr>
        <w:spacing w:after="0" w:line="240" w:lineRule="auto"/>
        <w:jc w:val="both"/>
      </w:pPr>
    </w:p>
    <w:p w:rsidR="00153E0A" w:rsidRPr="007E2977" w:rsidRDefault="00153E0A" w:rsidP="00286D3E">
      <w:pPr>
        <w:spacing w:after="0" w:line="240" w:lineRule="auto"/>
        <w:jc w:val="both"/>
        <w:rPr>
          <w:b/>
        </w:rPr>
      </w:pPr>
      <w:r w:rsidRPr="007E2977">
        <w:rPr>
          <w:b/>
        </w:rPr>
        <w:t>GMINNY OŚRODEK POMOCY SPOŁECZNEJ W PAWONKOWIE</w:t>
      </w:r>
    </w:p>
    <w:p w:rsidR="007E2977" w:rsidRPr="007E2977" w:rsidRDefault="007E2977" w:rsidP="00286D3E">
      <w:pPr>
        <w:spacing w:after="0" w:line="240" w:lineRule="auto"/>
        <w:jc w:val="both"/>
        <w:rPr>
          <w:b/>
        </w:rPr>
      </w:pPr>
      <w:r w:rsidRPr="007E2977">
        <w:rPr>
          <w:b/>
        </w:rPr>
        <w:t>UL. SKRZYDŁOWICKA 7</w:t>
      </w:r>
    </w:p>
    <w:p w:rsidR="007E2977" w:rsidRPr="007E2977" w:rsidRDefault="00610550" w:rsidP="00286D3E">
      <w:pPr>
        <w:spacing w:after="0" w:line="240" w:lineRule="auto"/>
        <w:jc w:val="both"/>
        <w:rPr>
          <w:b/>
        </w:rPr>
      </w:pPr>
      <w:r>
        <w:rPr>
          <w:b/>
        </w:rPr>
        <w:t>TEL. 34 353 44 91</w:t>
      </w:r>
    </w:p>
    <w:p w:rsidR="00153E0A" w:rsidRPr="007E2977" w:rsidRDefault="00153E0A" w:rsidP="00286D3E">
      <w:pPr>
        <w:spacing w:after="0" w:line="240" w:lineRule="auto"/>
        <w:jc w:val="both"/>
        <w:rPr>
          <w:b/>
        </w:rPr>
      </w:pPr>
    </w:p>
    <w:p w:rsidR="00153E0A" w:rsidRPr="007E2977" w:rsidRDefault="007E2977" w:rsidP="00286D3E">
      <w:pPr>
        <w:spacing w:after="0" w:line="240" w:lineRule="auto"/>
        <w:jc w:val="both"/>
        <w:rPr>
          <w:b/>
        </w:rPr>
      </w:pPr>
      <w:r w:rsidRPr="007E2977">
        <w:rPr>
          <w:b/>
        </w:rPr>
        <w:t>MIEJSKO-</w:t>
      </w:r>
      <w:r w:rsidR="00153E0A" w:rsidRPr="007E2977">
        <w:rPr>
          <w:b/>
        </w:rPr>
        <w:t>GMINNY OŚRODEK POMOCY SPOŁECZNEJ W WOŹNIKACH</w:t>
      </w:r>
    </w:p>
    <w:p w:rsidR="007E2977" w:rsidRPr="007E2977" w:rsidRDefault="007E2977" w:rsidP="00286D3E">
      <w:pPr>
        <w:spacing w:after="0" w:line="240" w:lineRule="auto"/>
        <w:jc w:val="both"/>
        <w:rPr>
          <w:b/>
        </w:rPr>
      </w:pPr>
      <w:r w:rsidRPr="007E2977">
        <w:rPr>
          <w:b/>
        </w:rPr>
        <w:t xml:space="preserve">UL. RYNEK </w:t>
      </w:r>
      <w:r w:rsidR="00610550">
        <w:rPr>
          <w:b/>
        </w:rPr>
        <w:t>6</w:t>
      </w:r>
    </w:p>
    <w:p w:rsidR="007E2977" w:rsidRPr="007E2977" w:rsidRDefault="007E2977" w:rsidP="00286D3E">
      <w:pPr>
        <w:spacing w:after="0" w:line="240" w:lineRule="auto"/>
        <w:jc w:val="both"/>
        <w:rPr>
          <w:b/>
        </w:rPr>
      </w:pPr>
      <w:r w:rsidRPr="007E2977">
        <w:rPr>
          <w:b/>
        </w:rPr>
        <w:t>TEL. 34 36</w:t>
      </w:r>
      <w:r w:rsidR="00610550">
        <w:rPr>
          <w:b/>
        </w:rPr>
        <w:t>1</w:t>
      </w:r>
      <w:r w:rsidRPr="007E2977">
        <w:rPr>
          <w:b/>
        </w:rPr>
        <w:t xml:space="preserve"> </w:t>
      </w:r>
      <w:r w:rsidR="00610550">
        <w:rPr>
          <w:b/>
        </w:rPr>
        <w:t>01 81</w:t>
      </w:r>
    </w:p>
    <w:p w:rsidR="00153E0A" w:rsidRDefault="00153E0A" w:rsidP="00286D3E">
      <w:pPr>
        <w:spacing w:after="0" w:line="240" w:lineRule="auto"/>
        <w:jc w:val="both"/>
      </w:pPr>
    </w:p>
    <w:p w:rsidR="009B5BEF" w:rsidRDefault="009B5BEF" w:rsidP="00C42797">
      <w:pPr>
        <w:spacing w:after="0" w:line="240" w:lineRule="auto"/>
        <w:rPr>
          <w:b/>
        </w:rPr>
      </w:pPr>
    </w:p>
    <w:p w:rsidR="00153E0A" w:rsidRDefault="00153E0A" w:rsidP="00610550">
      <w:pPr>
        <w:spacing w:after="0" w:line="240" w:lineRule="auto"/>
        <w:jc w:val="center"/>
        <w:rPr>
          <w:b/>
        </w:rPr>
      </w:pPr>
      <w:r w:rsidRPr="00153E0A">
        <w:rPr>
          <w:b/>
        </w:rPr>
        <w:t>POWIATOWE CENTRA POMOCY RODZINIE</w:t>
      </w:r>
    </w:p>
    <w:p w:rsidR="00153E0A" w:rsidRDefault="00153E0A" w:rsidP="00610550">
      <w:pPr>
        <w:spacing w:after="0" w:line="240" w:lineRule="auto"/>
        <w:jc w:val="both"/>
      </w:pPr>
      <w:r w:rsidRPr="00153E0A">
        <w:t>Na poziomie powiatu funkcjonują</w:t>
      </w:r>
      <w:r>
        <w:t xml:space="preserve"> powiatowe centra pomocy rodzinie  realizujące zadania pomocy społecznej, które przekraczają</w:t>
      </w:r>
      <w:r w:rsidR="00F16B21">
        <w:t xml:space="preserve"> zakres działania i możliwości gminy. do zadań tych należy między innymi:</w:t>
      </w:r>
    </w:p>
    <w:p w:rsidR="00F16B21" w:rsidRDefault="00F16B21" w:rsidP="00610550">
      <w:pPr>
        <w:pStyle w:val="Akapitzlist"/>
        <w:numPr>
          <w:ilvl w:val="0"/>
          <w:numId w:val="29"/>
        </w:numPr>
        <w:spacing w:after="0" w:line="240" w:lineRule="auto"/>
        <w:jc w:val="both"/>
      </w:pPr>
      <w:r>
        <w:t>wszystkie sprawy z zakresu pieczy zastępczej, niezastrzeżone na rzecz innych podmiotów,</w:t>
      </w:r>
    </w:p>
    <w:p w:rsidR="00F16B21" w:rsidRDefault="00F16B21" w:rsidP="00610550">
      <w:pPr>
        <w:pStyle w:val="Akapitzlist"/>
        <w:numPr>
          <w:ilvl w:val="0"/>
          <w:numId w:val="29"/>
        </w:numPr>
        <w:spacing w:after="0" w:line="240" w:lineRule="auto"/>
        <w:jc w:val="both"/>
      </w:pPr>
      <w:r>
        <w:t>udzielanie pomocy cudzoziemcom, którzy mają trudności w integracji ze środowiskiem.</w:t>
      </w:r>
    </w:p>
    <w:p w:rsidR="00F16B21" w:rsidRDefault="00F16B21" w:rsidP="00610550">
      <w:pPr>
        <w:pStyle w:val="Akapitzlist"/>
        <w:spacing w:after="0" w:line="240" w:lineRule="auto"/>
        <w:ind w:left="0"/>
        <w:jc w:val="both"/>
      </w:pPr>
      <w:r>
        <w:t>Powiatowe centra pomocy rodzinie realizują również zadania wynikające z przepisów innych ustaw. do nich należy między innymi wielozakresowa pomoc osobom niepełnosprawnym.</w:t>
      </w:r>
    </w:p>
    <w:p w:rsidR="00F16B21" w:rsidRDefault="00F16B21" w:rsidP="00F16B21">
      <w:pPr>
        <w:pStyle w:val="Akapitzlist"/>
        <w:spacing w:after="0" w:line="240" w:lineRule="auto"/>
        <w:ind w:left="0"/>
        <w:jc w:val="both"/>
      </w:pPr>
    </w:p>
    <w:p w:rsidR="00F16B21"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POWIATOWE CENTRUM POMOCY RODZINIE W LUBLIŃCU</w:t>
      </w:r>
    </w:p>
    <w:p w:rsidR="00F16B21"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UL. SOBIESKIEGO 9</w:t>
      </w:r>
    </w:p>
    <w:p w:rsidR="00F16B21"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42-700 LUBLINIEC</w:t>
      </w:r>
    </w:p>
    <w:p w:rsidR="00BA6318" w:rsidRPr="00DD6CF7" w:rsidRDefault="00F16B21" w:rsidP="00DD6CF7">
      <w:pPr>
        <w:pStyle w:val="Akapitzlist"/>
        <w:spacing w:after="0" w:line="240" w:lineRule="auto"/>
        <w:ind w:left="0"/>
        <w:jc w:val="center"/>
        <w:rPr>
          <w:b/>
          <w:color w:val="548DD4" w:themeColor="text2" w:themeTint="99"/>
        </w:rPr>
      </w:pPr>
      <w:r w:rsidRPr="00DD6CF7">
        <w:rPr>
          <w:b/>
          <w:color w:val="548DD4" w:themeColor="text2" w:themeTint="99"/>
        </w:rPr>
        <w:t>TEL./FAX.: 34 356 32 57</w:t>
      </w:r>
    </w:p>
    <w:p w:rsidR="00236F01" w:rsidRPr="0040623F" w:rsidRDefault="00236F01" w:rsidP="0040623F">
      <w:pPr>
        <w:pStyle w:val="Nagwek2"/>
        <w:jc w:val="center"/>
        <w:rPr>
          <w:rFonts w:asciiTheme="minorHAnsi" w:hAnsiTheme="minorHAnsi"/>
          <w:color w:val="auto"/>
          <w:sz w:val="28"/>
          <w:szCs w:val="28"/>
        </w:rPr>
      </w:pPr>
      <w:bookmarkStart w:id="37" w:name="_Toc442268377"/>
      <w:r w:rsidRPr="0040623F">
        <w:rPr>
          <w:rFonts w:asciiTheme="minorHAnsi" w:hAnsiTheme="minorHAnsi"/>
          <w:color w:val="auto"/>
          <w:sz w:val="28"/>
          <w:szCs w:val="28"/>
        </w:rPr>
        <w:lastRenderedPageBreak/>
        <w:t>RODZAJE POMOCY, O KTÓRE MOŻE UBIEGAĆ SIĘ OSOBA DOTKNIĘTA PRZEMOCĄ W RODZINIE OFEROWANE W RAMACH SYSTEMU POMOCY SPOŁECZNEJ</w:t>
      </w:r>
      <w:bookmarkEnd w:id="37"/>
      <w:r w:rsidR="00756941">
        <w:rPr>
          <w:rFonts w:asciiTheme="minorHAnsi" w:hAnsiTheme="minorHAnsi"/>
          <w:color w:val="auto"/>
          <w:sz w:val="28"/>
          <w:szCs w:val="28"/>
        </w:rPr>
        <w:t xml:space="preserve"> </w:t>
      </w:r>
    </w:p>
    <w:p w:rsidR="00952B9B" w:rsidRPr="00952B9B" w:rsidRDefault="00952B9B" w:rsidP="00952B9B">
      <w:pPr>
        <w:pStyle w:val="NormalnyWeb"/>
        <w:spacing w:before="0" w:beforeAutospacing="0" w:after="0"/>
        <w:jc w:val="both"/>
        <w:rPr>
          <w:rFonts w:asciiTheme="minorHAnsi" w:hAnsiTheme="minorHAnsi"/>
          <w:sz w:val="22"/>
          <w:szCs w:val="22"/>
        </w:rPr>
      </w:pPr>
      <w:r>
        <w:rPr>
          <w:rFonts w:asciiTheme="minorHAnsi" w:hAnsiTheme="minorHAnsi"/>
          <w:sz w:val="22"/>
          <w:szCs w:val="22"/>
        </w:rPr>
        <w:t xml:space="preserve">Osoby doznające przemocy w rodzinie mogą występować do ośrodków pomocy społecznej </w:t>
      </w:r>
      <w:r w:rsidR="00610550">
        <w:rPr>
          <w:rFonts w:asciiTheme="minorHAnsi" w:hAnsiTheme="minorHAnsi"/>
          <w:sz w:val="22"/>
          <w:szCs w:val="22"/>
        </w:rPr>
        <w:t xml:space="preserve">                     </w:t>
      </w:r>
      <w:r>
        <w:rPr>
          <w:rFonts w:asciiTheme="minorHAnsi" w:hAnsiTheme="minorHAnsi"/>
          <w:sz w:val="22"/>
          <w:szCs w:val="22"/>
        </w:rPr>
        <w:t>w gminach właściwych ze względu na miejsce zamieszkan</w:t>
      </w:r>
      <w:r w:rsidR="00C42797">
        <w:rPr>
          <w:rFonts w:asciiTheme="minorHAnsi" w:hAnsiTheme="minorHAnsi"/>
          <w:sz w:val="22"/>
          <w:szCs w:val="22"/>
        </w:rPr>
        <w:t>ia o przyznanie świadczeń w róż</w:t>
      </w:r>
      <w:r>
        <w:rPr>
          <w:rFonts w:asciiTheme="minorHAnsi" w:hAnsiTheme="minorHAnsi"/>
          <w:sz w:val="22"/>
          <w:szCs w:val="22"/>
        </w:rPr>
        <w:t xml:space="preserve">nych formach finansowych i pozafinansowych. Świadczenia pieniężne z pomocy społecznej przyznawane są w uzależnieniu od kryterium dochodowego osób i rodzin ubiegających się o świadczenia. Obowiązujące </w:t>
      </w:r>
      <w:r w:rsidRPr="002660E6">
        <w:rPr>
          <w:rFonts w:asciiTheme="minorHAnsi" w:hAnsiTheme="minorHAnsi"/>
          <w:b/>
          <w:sz w:val="22"/>
          <w:szCs w:val="22"/>
        </w:rPr>
        <w:t xml:space="preserve">kryterium dochodowe z ustawy o pomocy społecznej dla osoby samotnie gospodarującej wynosi </w:t>
      </w:r>
      <w:r w:rsidR="00610550">
        <w:rPr>
          <w:rFonts w:asciiTheme="minorHAnsi" w:hAnsiTheme="minorHAnsi"/>
          <w:b/>
          <w:sz w:val="22"/>
          <w:szCs w:val="22"/>
        </w:rPr>
        <w:t>634</w:t>
      </w:r>
      <w:r w:rsidR="002660E6" w:rsidRPr="002660E6">
        <w:rPr>
          <w:rFonts w:asciiTheme="minorHAnsi" w:hAnsiTheme="minorHAnsi"/>
          <w:b/>
          <w:sz w:val="22"/>
          <w:szCs w:val="22"/>
        </w:rPr>
        <w:t>,00 zł</w:t>
      </w:r>
      <w:r w:rsidR="002660E6">
        <w:rPr>
          <w:rFonts w:asciiTheme="minorHAnsi" w:hAnsiTheme="minorHAnsi"/>
          <w:sz w:val="22"/>
          <w:szCs w:val="22"/>
        </w:rPr>
        <w:t xml:space="preserve">, natomiast </w:t>
      </w:r>
      <w:r w:rsidR="002660E6" w:rsidRPr="002660E6">
        <w:rPr>
          <w:rFonts w:asciiTheme="minorHAnsi" w:hAnsiTheme="minorHAnsi"/>
          <w:b/>
          <w:sz w:val="22"/>
          <w:szCs w:val="22"/>
        </w:rPr>
        <w:t xml:space="preserve">na osobę w rodzinie </w:t>
      </w:r>
      <w:r w:rsidR="00610550">
        <w:rPr>
          <w:rFonts w:asciiTheme="minorHAnsi" w:hAnsiTheme="minorHAnsi"/>
          <w:b/>
          <w:sz w:val="22"/>
          <w:szCs w:val="22"/>
        </w:rPr>
        <w:t>514</w:t>
      </w:r>
      <w:r w:rsidR="002660E6" w:rsidRPr="002660E6">
        <w:rPr>
          <w:rFonts w:asciiTheme="minorHAnsi" w:hAnsiTheme="minorHAnsi"/>
          <w:b/>
          <w:sz w:val="22"/>
          <w:szCs w:val="22"/>
        </w:rPr>
        <w:t>,00 zł</w:t>
      </w:r>
      <w:r w:rsidR="002660E6">
        <w:rPr>
          <w:rFonts w:asciiTheme="minorHAnsi" w:hAnsiTheme="minorHAnsi"/>
          <w:sz w:val="22"/>
          <w:szCs w:val="22"/>
        </w:rPr>
        <w:t xml:space="preserve">. </w:t>
      </w:r>
    </w:p>
    <w:p w:rsidR="00BA6318" w:rsidRDefault="00BA6318" w:rsidP="00DE1E74">
      <w:pPr>
        <w:pStyle w:val="NormalnyWeb"/>
        <w:spacing w:before="0" w:beforeAutospacing="0" w:after="0"/>
        <w:jc w:val="both"/>
        <w:rPr>
          <w:rFonts w:asciiTheme="minorHAnsi" w:hAnsiTheme="minorHAnsi"/>
          <w:sz w:val="22"/>
          <w:szCs w:val="22"/>
        </w:rPr>
      </w:pPr>
    </w:p>
    <w:p w:rsidR="00F64A5E" w:rsidRDefault="002660E6" w:rsidP="002660E6">
      <w:pPr>
        <w:spacing w:after="0" w:line="240" w:lineRule="auto"/>
        <w:jc w:val="both"/>
      </w:pPr>
      <w:r>
        <w:t xml:space="preserve">Jedną z wymienionych przesłanek w ustawie o pomocy społecznej do udzielenia pomocy jest właśnie wskazany powód doświadczania przemocy w rodzinie. </w:t>
      </w:r>
    </w:p>
    <w:p w:rsidR="00F64A5E" w:rsidRDefault="00F64A5E" w:rsidP="002660E6">
      <w:pPr>
        <w:spacing w:after="0" w:line="240" w:lineRule="auto"/>
        <w:jc w:val="both"/>
      </w:pPr>
    </w:p>
    <w:p w:rsidR="002660E6" w:rsidRPr="00F64A5E" w:rsidRDefault="00774720" w:rsidP="002660E6">
      <w:pPr>
        <w:spacing w:after="0" w:line="240" w:lineRule="auto"/>
        <w:jc w:val="both"/>
        <w:rPr>
          <w:b/>
        </w:rPr>
      </w:pPr>
      <w:r w:rsidRPr="00774720">
        <w:rPr>
          <w:b/>
          <w:bCs/>
          <w:noProof/>
          <w:sz w:val="40"/>
          <w:szCs w:val="40"/>
        </w:rPr>
        <w:pict>
          <v:rect id="_x0000_s1091" style="position:absolute;left:0;text-align:left;margin-left:79.15pt;margin-top:1.9pt;width:290.25pt;height:126pt;z-index:251714560" fillcolor="#8db3e2 [1311]" strokeweight="2pt">
            <v:textbox>
              <w:txbxContent>
                <w:p w:rsidR="00E802DD" w:rsidRPr="00F64A5E" w:rsidRDefault="00E802DD" w:rsidP="00F64A5E">
                  <w:pPr>
                    <w:spacing w:after="0" w:line="240" w:lineRule="auto"/>
                    <w:jc w:val="both"/>
                    <w:rPr>
                      <w:rFonts w:eastAsia="Times New Roman" w:cs="Times New Roman"/>
                      <w:sz w:val="16"/>
                      <w:szCs w:val="16"/>
                    </w:rPr>
                  </w:pPr>
                  <w:r>
                    <w:rPr>
                      <w:rFonts w:eastAsia="Times New Roman" w:cs="Times New Roman"/>
                      <w:sz w:val="16"/>
                      <w:szCs w:val="16"/>
                    </w:rPr>
                    <w:t>P</w:t>
                  </w:r>
                  <w:r w:rsidRPr="00F64A5E">
                    <w:rPr>
                      <w:rFonts w:eastAsia="Times New Roman" w:cs="Times New Roman"/>
                      <w:sz w:val="16"/>
                      <w:szCs w:val="16"/>
                    </w:rPr>
                    <w:t>rzysługuje:</w:t>
                  </w:r>
                </w:p>
                <w:p w:rsidR="00E802DD" w:rsidRDefault="00E802DD" w:rsidP="00F64A5E">
                  <w:pPr>
                    <w:pStyle w:val="Akapitzlist"/>
                    <w:numPr>
                      <w:ilvl w:val="0"/>
                      <w:numId w:val="30"/>
                    </w:numPr>
                    <w:spacing w:after="0" w:line="240" w:lineRule="auto"/>
                    <w:jc w:val="both"/>
                    <w:rPr>
                      <w:rFonts w:eastAsia="Times New Roman" w:cs="Times New Roman"/>
                      <w:sz w:val="16"/>
                      <w:szCs w:val="16"/>
                    </w:rPr>
                  </w:pPr>
                  <w:r w:rsidRPr="00F64A5E">
                    <w:rPr>
                      <w:rFonts w:eastAsia="Times New Roman" w:cs="Times New Roman"/>
                      <w:sz w:val="16"/>
                      <w:szCs w:val="16"/>
                    </w:rPr>
                    <w:t>pełnoletniej osobie samotnie gospodarującej, niezdolnej do pracy</w:t>
                  </w:r>
                  <w:r>
                    <w:rPr>
                      <w:rFonts w:eastAsia="Times New Roman" w:cs="Times New Roman"/>
                      <w:sz w:val="16"/>
                      <w:szCs w:val="16"/>
                    </w:rPr>
                    <w:t xml:space="preserve">                    </w:t>
                  </w:r>
                  <w:r w:rsidRPr="00F64A5E">
                    <w:rPr>
                      <w:rFonts w:eastAsia="Times New Roman" w:cs="Times New Roman"/>
                      <w:sz w:val="16"/>
                      <w:szCs w:val="16"/>
                    </w:rPr>
                    <w:t xml:space="preserve"> z powodu wieku lub całkowicie niezdolnej do pracy, jeżeli jej dochód jest niższy od kryterium dochodowego osoby samotnie gospodarującej;</w:t>
                  </w:r>
                </w:p>
                <w:p w:rsidR="00E802DD" w:rsidRPr="00F64A5E" w:rsidRDefault="00E802DD" w:rsidP="00F64A5E">
                  <w:pPr>
                    <w:pStyle w:val="Akapitzlist"/>
                    <w:numPr>
                      <w:ilvl w:val="0"/>
                      <w:numId w:val="30"/>
                    </w:numPr>
                    <w:spacing w:after="0" w:line="240" w:lineRule="auto"/>
                    <w:jc w:val="both"/>
                    <w:rPr>
                      <w:rFonts w:eastAsia="Times New Roman" w:cs="Times New Roman"/>
                      <w:sz w:val="16"/>
                      <w:szCs w:val="16"/>
                    </w:rPr>
                  </w:pPr>
                  <w:r w:rsidRPr="00F64A5E">
                    <w:rPr>
                      <w:rFonts w:eastAsia="Times New Roman" w:cs="Times New Roman"/>
                      <w:sz w:val="16"/>
                      <w:szCs w:val="16"/>
                    </w:rPr>
                    <w:t xml:space="preserve"> pełnoletniej osobie pozostającej w rodzinie, niezdolnej do pracy </w:t>
                  </w:r>
                  <w:r>
                    <w:rPr>
                      <w:rFonts w:eastAsia="Times New Roman" w:cs="Times New Roman"/>
                      <w:sz w:val="16"/>
                      <w:szCs w:val="16"/>
                    </w:rPr>
                    <w:t xml:space="preserve">                       </w:t>
                  </w:r>
                  <w:r w:rsidRPr="00F64A5E">
                    <w:rPr>
                      <w:rFonts w:eastAsia="Times New Roman" w:cs="Times New Roman"/>
                      <w:sz w:val="16"/>
                      <w:szCs w:val="16"/>
                    </w:rPr>
                    <w:t>z powodu wieku lub całkowicie niezdolnej do pracy, jeżeli jej dochód, jak również dochód na osobę w rodzinie są niższe od kryterium dochodowego na osobę w rodzinie.</w:t>
                  </w:r>
                </w:p>
                <w:p w:rsidR="00E802DD" w:rsidRPr="00F64A5E" w:rsidRDefault="00E802DD" w:rsidP="00F64A5E">
                  <w:pPr>
                    <w:spacing w:after="0" w:line="240" w:lineRule="auto"/>
                    <w:jc w:val="both"/>
                    <w:rPr>
                      <w:rFonts w:eastAsia="Times New Roman" w:cs="Times New Roman"/>
                      <w:sz w:val="16"/>
                      <w:szCs w:val="16"/>
                    </w:rPr>
                  </w:pPr>
                  <w:r w:rsidRPr="00F64A5E">
                    <w:rPr>
                      <w:rFonts w:eastAsia="Times New Roman" w:cs="Times New Roman"/>
                      <w:sz w:val="16"/>
                      <w:szCs w:val="16"/>
                    </w:rPr>
                    <w:t>W przypadku zbiegu uprawnień do zasiłku stałego i renty socjalnej, świadczenia pielęgnacyjnego lub dodatku z tytułu samotnego wychowywania dziecka i utraty prawa do zasiłku dla bezrobotnych na skutek upływu ustawowego okresu jego pobierania, zasiłek stały nie przysługuje.</w:t>
                  </w:r>
                </w:p>
                <w:p w:rsidR="00E802DD" w:rsidRDefault="00E802DD"/>
              </w:txbxContent>
            </v:textbox>
          </v:rect>
        </w:pict>
      </w:r>
      <w:r w:rsidR="002660E6" w:rsidRPr="00F64A5E">
        <w:rPr>
          <w:b/>
        </w:rPr>
        <w:t>ZASIŁEK STAŁY</w:t>
      </w: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B34F72" w:rsidRPr="00CF14D8" w:rsidRDefault="00B34F72" w:rsidP="00CF14D8">
      <w:pPr>
        <w:spacing w:after="0" w:line="240" w:lineRule="auto"/>
        <w:jc w:val="both"/>
      </w:pP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B34F72" w:rsidRDefault="00B34F72" w:rsidP="00B34F72">
      <w:pPr>
        <w:spacing w:after="0" w:line="240" w:lineRule="auto"/>
        <w:ind w:firstLine="709"/>
        <w:jc w:val="right"/>
        <w:rPr>
          <w:sz w:val="16"/>
          <w:szCs w:val="16"/>
        </w:rPr>
      </w:pPr>
    </w:p>
    <w:p w:rsidR="001B6544" w:rsidRDefault="001B6544" w:rsidP="00DB390D">
      <w:pPr>
        <w:pStyle w:val="NormalnyWeb"/>
        <w:spacing w:before="0" w:beforeAutospacing="0" w:after="0"/>
        <w:jc w:val="center"/>
        <w:rPr>
          <w:rFonts w:asciiTheme="minorHAnsi" w:hAnsiTheme="minorHAnsi"/>
          <w:b/>
          <w:bCs/>
          <w:sz w:val="40"/>
          <w:szCs w:val="40"/>
        </w:rPr>
      </w:pPr>
    </w:p>
    <w:p w:rsidR="00FE5062" w:rsidRDefault="00FE5062" w:rsidP="00F64A5E">
      <w:pPr>
        <w:pStyle w:val="NormalnyWeb"/>
        <w:spacing w:before="0" w:beforeAutospacing="0" w:after="0"/>
        <w:rPr>
          <w:rFonts w:asciiTheme="minorHAnsi" w:hAnsiTheme="minorHAnsi"/>
          <w:b/>
          <w:bCs/>
          <w:sz w:val="22"/>
          <w:szCs w:val="22"/>
        </w:rPr>
      </w:pPr>
    </w:p>
    <w:p w:rsidR="003142F6" w:rsidRDefault="003142F6" w:rsidP="00F64A5E">
      <w:pPr>
        <w:pStyle w:val="NormalnyWeb"/>
        <w:spacing w:before="0" w:beforeAutospacing="0" w:after="0"/>
        <w:rPr>
          <w:rFonts w:asciiTheme="minorHAnsi" w:hAnsiTheme="minorHAnsi"/>
          <w:b/>
          <w:bCs/>
          <w:sz w:val="22"/>
          <w:szCs w:val="22"/>
        </w:rPr>
      </w:pPr>
    </w:p>
    <w:p w:rsidR="00544CA7" w:rsidRDefault="00544CA7" w:rsidP="00F64A5E">
      <w:pPr>
        <w:pStyle w:val="NormalnyWeb"/>
        <w:spacing w:before="0" w:beforeAutospacing="0" w:after="0"/>
        <w:rPr>
          <w:rFonts w:asciiTheme="minorHAnsi" w:hAnsiTheme="minorHAnsi"/>
          <w:b/>
          <w:bCs/>
          <w:sz w:val="22"/>
          <w:szCs w:val="22"/>
        </w:rPr>
      </w:pPr>
    </w:p>
    <w:p w:rsidR="00F64A5E" w:rsidRPr="00F64A5E" w:rsidRDefault="00774720" w:rsidP="00F64A5E">
      <w:pPr>
        <w:pStyle w:val="NormalnyWeb"/>
        <w:spacing w:before="0" w:beforeAutospacing="0" w:after="0"/>
        <w:rPr>
          <w:rFonts w:asciiTheme="minorHAnsi" w:hAnsiTheme="minorHAnsi"/>
          <w:b/>
          <w:bCs/>
          <w:sz w:val="22"/>
          <w:szCs w:val="22"/>
        </w:rPr>
      </w:pPr>
      <w:r>
        <w:rPr>
          <w:rFonts w:asciiTheme="minorHAnsi" w:hAnsiTheme="minorHAnsi"/>
          <w:b/>
          <w:bCs/>
          <w:noProof/>
          <w:sz w:val="22"/>
          <w:szCs w:val="22"/>
        </w:rPr>
        <w:pict>
          <v:rect id="_x0000_s1092" style="position:absolute;margin-left:105.4pt;margin-top:4.2pt;width:372.75pt;height:128.2pt;z-index:251715584" fillcolor="#c6d9f1 [671]" strokeweight="2pt">
            <v:textbox>
              <w:txbxContent>
                <w:p w:rsidR="00E802DD" w:rsidRPr="005B3B72" w:rsidRDefault="00E802DD" w:rsidP="005B3B72">
                  <w:pPr>
                    <w:spacing w:after="0" w:line="240" w:lineRule="auto"/>
                    <w:jc w:val="both"/>
                    <w:rPr>
                      <w:rFonts w:eastAsia="Times New Roman" w:cs="Times New Roman"/>
                      <w:sz w:val="16"/>
                      <w:szCs w:val="16"/>
                    </w:rPr>
                  </w:pPr>
                  <w:r>
                    <w:rPr>
                      <w:rFonts w:eastAsia="Times New Roman" w:cs="Times New Roman"/>
                      <w:sz w:val="16"/>
                      <w:szCs w:val="16"/>
                    </w:rPr>
                    <w:t>P</w:t>
                  </w:r>
                  <w:r w:rsidRPr="005B3B72">
                    <w:rPr>
                      <w:rFonts w:eastAsia="Times New Roman" w:cs="Times New Roman"/>
                      <w:sz w:val="16"/>
                      <w:szCs w:val="16"/>
                    </w:rPr>
                    <w:t>rzysługuje w szczególności ze względu na długotrwałą chorobę, niepełnosprawność, bezrobocie, możliwość utrzymania lub nabycia uprawnień do świadczeń z innych systemów zabezpieczenia społecznego:</w:t>
                  </w:r>
                </w:p>
                <w:p w:rsidR="00E802DD" w:rsidRPr="005B3B72" w:rsidRDefault="00E802DD" w:rsidP="005B3B72">
                  <w:pPr>
                    <w:pStyle w:val="Akapitzlist"/>
                    <w:numPr>
                      <w:ilvl w:val="0"/>
                      <w:numId w:val="31"/>
                    </w:numPr>
                    <w:spacing w:after="0" w:line="240" w:lineRule="auto"/>
                    <w:jc w:val="both"/>
                    <w:rPr>
                      <w:rFonts w:eastAsia="Times New Roman" w:cs="Times New Roman"/>
                      <w:sz w:val="16"/>
                      <w:szCs w:val="16"/>
                    </w:rPr>
                  </w:pPr>
                  <w:r w:rsidRPr="005B3B72">
                    <w:rPr>
                      <w:rFonts w:eastAsia="Times New Roman" w:cs="Times New Roman"/>
                      <w:sz w:val="16"/>
                      <w:szCs w:val="16"/>
                    </w:rPr>
                    <w:t>osobie samotnie gospodarującej, której dochód jest niższy od kryterium dochodowego osoby samotnie gospodarującej;</w:t>
                  </w:r>
                </w:p>
                <w:p w:rsidR="00E802DD" w:rsidRDefault="00E802DD" w:rsidP="00FE5062">
                  <w:pPr>
                    <w:pStyle w:val="Akapitzlist"/>
                    <w:numPr>
                      <w:ilvl w:val="0"/>
                      <w:numId w:val="31"/>
                    </w:numPr>
                    <w:spacing w:after="0" w:line="240" w:lineRule="auto"/>
                    <w:jc w:val="both"/>
                    <w:rPr>
                      <w:rFonts w:eastAsia="Times New Roman" w:cs="Times New Roman"/>
                      <w:sz w:val="16"/>
                      <w:szCs w:val="16"/>
                    </w:rPr>
                  </w:pPr>
                  <w:r w:rsidRPr="005B3B72">
                    <w:rPr>
                      <w:rFonts w:eastAsia="Times New Roman" w:cs="Times New Roman"/>
                      <w:sz w:val="16"/>
                      <w:szCs w:val="16"/>
                    </w:rPr>
                    <w:t>rodzinie, której dochód jest niższy od kryterium dochodowego rodziny.</w:t>
                  </w:r>
                </w:p>
                <w:p w:rsidR="00E802DD" w:rsidRPr="00FE5062" w:rsidRDefault="00E802DD" w:rsidP="00FE5062">
                  <w:pPr>
                    <w:spacing w:after="0" w:line="240" w:lineRule="auto"/>
                    <w:jc w:val="both"/>
                    <w:rPr>
                      <w:rFonts w:eastAsia="Times New Roman" w:cs="Times New Roman"/>
                      <w:sz w:val="16"/>
                      <w:szCs w:val="16"/>
                    </w:rPr>
                  </w:pPr>
                  <w:r w:rsidRPr="00FE5062">
                    <w:rPr>
                      <w:rFonts w:eastAsia="Times New Roman" w:cs="Times New Roman"/>
                      <w:sz w:val="16"/>
                      <w:szCs w:val="16"/>
                    </w:rPr>
                    <w:t>W przypadku podjęcia zatrudnienia przez osobę objętą kontraktem socjalnym pobierającą zasiłek okresowy, może być on wypłacany nadal niezależnie od dochodu, do dnia wynikającego z decyzji przyznającej zasiłek okresowy, nie dłużej jednak niż do 2 miesięcy od dnia, w którym osoba została zatrudniona.  W tej sytuacji zasiłek okresowy jest wypłacany niezależnie od dochodu nie częściej niż raz na 2 lata.</w:t>
                  </w:r>
                </w:p>
                <w:p w:rsidR="00E802DD" w:rsidRPr="00FE5062" w:rsidRDefault="00E802DD" w:rsidP="00FE5062">
                  <w:pPr>
                    <w:spacing w:after="0" w:line="240" w:lineRule="auto"/>
                    <w:jc w:val="both"/>
                    <w:rPr>
                      <w:rFonts w:eastAsia="Times New Roman" w:cs="Times New Roman"/>
                      <w:sz w:val="16"/>
                      <w:szCs w:val="16"/>
                    </w:rPr>
                  </w:pPr>
                  <w:r w:rsidRPr="00FE5062">
                    <w:rPr>
                      <w:rFonts w:eastAsia="Times New Roman" w:cs="Times New Roman"/>
                      <w:sz w:val="16"/>
                      <w:szCs w:val="16"/>
                    </w:rPr>
                    <w:t>Okres, na jaki jest przyznawany zasiłek okresowy, ustala ośrodek pomocy społecznej na podstawie okoliczności sprawy.</w:t>
                  </w:r>
                </w:p>
                <w:p w:rsidR="00E802DD" w:rsidRPr="00610550" w:rsidRDefault="00E802DD" w:rsidP="00610550">
                  <w:pPr>
                    <w:spacing w:after="0" w:line="240" w:lineRule="auto"/>
                    <w:jc w:val="both"/>
                    <w:rPr>
                      <w:rFonts w:eastAsia="Times New Roman" w:cs="Times New Roman"/>
                      <w:sz w:val="16"/>
                      <w:szCs w:val="16"/>
                    </w:rPr>
                  </w:pPr>
                  <w:r w:rsidRPr="00FE5062">
                    <w:rPr>
                      <w:rFonts w:eastAsia="Times New Roman" w:cs="Times New Roman"/>
                      <w:sz w:val="16"/>
                      <w:szCs w:val="16"/>
                    </w:rPr>
                    <w:t>Rada gminy, w drodze uchwały, może podwyższyć min</w:t>
                  </w:r>
                  <w:r>
                    <w:rPr>
                      <w:rFonts w:eastAsia="Times New Roman" w:cs="Times New Roman"/>
                      <w:sz w:val="16"/>
                      <w:szCs w:val="16"/>
                    </w:rPr>
                    <w:t>imalne kwoty zasiłku okresowego</w:t>
                  </w:r>
                </w:p>
              </w:txbxContent>
            </v:textbox>
          </v:rect>
        </w:pict>
      </w:r>
      <w:r w:rsidR="00F64A5E">
        <w:rPr>
          <w:rFonts w:asciiTheme="minorHAnsi" w:hAnsiTheme="minorHAnsi"/>
          <w:b/>
          <w:bCs/>
          <w:sz w:val="22"/>
          <w:szCs w:val="22"/>
        </w:rPr>
        <w:t xml:space="preserve">ZASIŁEK OKRESOWY </w:t>
      </w:r>
    </w:p>
    <w:p w:rsidR="00F64A5E" w:rsidRDefault="00F64A5E" w:rsidP="00DB390D">
      <w:pPr>
        <w:pStyle w:val="NormalnyWeb"/>
        <w:spacing w:before="0" w:beforeAutospacing="0" w:after="0"/>
        <w:jc w:val="center"/>
        <w:rPr>
          <w:rFonts w:asciiTheme="minorHAnsi" w:hAnsiTheme="minorHAnsi"/>
          <w:b/>
          <w:bCs/>
          <w:sz w:val="40"/>
          <w:szCs w:val="40"/>
        </w:rPr>
      </w:pPr>
    </w:p>
    <w:p w:rsidR="00F64A5E" w:rsidRDefault="00F64A5E" w:rsidP="00DB390D">
      <w:pPr>
        <w:pStyle w:val="NormalnyWeb"/>
        <w:spacing w:before="0" w:beforeAutospacing="0" w:after="0"/>
        <w:jc w:val="center"/>
        <w:rPr>
          <w:rFonts w:asciiTheme="minorHAnsi" w:hAnsiTheme="minorHAnsi"/>
          <w:b/>
          <w:bCs/>
          <w:sz w:val="40"/>
          <w:szCs w:val="40"/>
        </w:rPr>
      </w:pPr>
    </w:p>
    <w:p w:rsidR="00F64A5E" w:rsidRDefault="00F64A5E" w:rsidP="00DB390D">
      <w:pPr>
        <w:pStyle w:val="NormalnyWeb"/>
        <w:spacing w:before="0" w:beforeAutospacing="0" w:after="0"/>
        <w:jc w:val="center"/>
        <w:rPr>
          <w:rFonts w:asciiTheme="minorHAnsi" w:hAnsiTheme="minorHAnsi"/>
          <w:b/>
          <w:bCs/>
          <w:sz w:val="40"/>
          <w:szCs w:val="40"/>
        </w:rPr>
      </w:pPr>
    </w:p>
    <w:p w:rsidR="00F64A5E" w:rsidRDefault="00F64A5E" w:rsidP="00DB390D">
      <w:pPr>
        <w:pStyle w:val="NormalnyWeb"/>
        <w:spacing w:before="0" w:beforeAutospacing="0" w:after="0"/>
        <w:jc w:val="center"/>
        <w:rPr>
          <w:rFonts w:asciiTheme="minorHAnsi" w:hAnsiTheme="minorHAnsi"/>
          <w:b/>
          <w:bCs/>
          <w:sz w:val="40"/>
          <w:szCs w:val="40"/>
        </w:rPr>
      </w:pPr>
    </w:p>
    <w:p w:rsidR="00FE5062" w:rsidRDefault="00FE5062" w:rsidP="001360A1">
      <w:pPr>
        <w:pStyle w:val="NormalnyWeb"/>
        <w:spacing w:before="0" w:beforeAutospacing="0" w:after="0"/>
        <w:rPr>
          <w:rFonts w:asciiTheme="minorHAnsi" w:hAnsiTheme="minorHAnsi"/>
          <w:b/>
          <w:bCs/>
          <w:sz w:val="40"/>
          <w:szCs w:val="40"/>
        </w:rPr>
      </w:pPr>
    </w:p>
    <w:p w:rsidR="001360A1" w:rsidRPr="001360A1" w:rsidRDefault="001360A1" w:rsidP="001360A1">
      <w:pPr>
        <w:pStyle w:val="NormalnyWeb"/>
        <w:spacing w:before="0" w:beforeAutospacing="0" w:after="0"/>
        <w:rPr>
          <w:rFonts w:asciiTheme="minorHAnsi" w:hAnsiTheme="minorHAnsi"/>
          <w:b/>
          <w:bCs/>
        </w:rPr>
      </w:pPr>
    </w:p>
    <w:p w:rsidR="00C42797" w:rsidRDefault="00C42797" w:rsidP="00FE5062">
      <w:pPr>
        <w:pStyle w:val="NormalnyWeb"/>
        <w:spacing w:before="0" w:beforeAutospacing="0" w:after="0"/>
        <w:jc w:val="both"/>
        <w:rPr>
          <w:rFonts w:asciiTheme="minorHAnsi" w:hAnsiTheme="minorHAnsi"/>
          <w:b/>
          <w:bCs/>
          <w:sz w:val="22"/>
          <w:szCs w:val="22"/>
        </w:rPr>
      </w:pPr>
    </w:p>
    <w:p w:rsidR="00FE5062" w:rsidRPr="00FE5062" w:rsidRDefault="00774720" w:rsidP="00FE5062">
      <w:pPr>
        <w:pStyle w:val="NormalnyWeb"/>
        <w:spacing w:before="0" w:beforeAutospacing="0" w:after="0"/>
        <w:jc w:val="both"/>
        <w:rPr>
          <w:rFonts w:asciiTheme="minorHAnsi" w:hAnsiTheme="minorHAnsi"/>
          <w:b/>
          <w:bCs/>
          <w:sz w:val="22"/>
          <w:szCs w:val="22"/>
        </w:rPr>
      </w:pPr>
      <w:r>
        <w:rPr>
          <w:rFonts w:asciiTheme="minorHAnsi" w:hAnsiTheme="minorHAnsi"/>
          <w:b/>
          <w:bCs/>
          <w:noProof/>
          <w:sz w:val="22"/>
          <w:szCs w:val="22"/>
        </w:rPr>
        <w:pict>
          <v:rect id="_x0000_s1094" style="position:absolute;left:0;text-align:left;margin-left:95.65pt;margin-top:4.75pt;width:372.75pt;height:117pt;z-index:251716608" fillcolor="#8db3e2 [1311]" strokeweight="2pt">
            <v:textbox>
              <w:txbxContent>
                <w:p w:rsidR="00E802DD" w:rsidRPr="0098315A" w:rsidRDefault="00E802DD" w:rsidP="0098315A">
                  <w:pPr>
                    <w:spacing w:after="0" w:line="240" w:lineRule="auto"/>
                    <w:jc w:val="both"/>
                    <w:rPr>
                      <w:rFonts w:eastAsia="Times New Roman" w:cs="Times New Roman"/>
                      <w:sz w:val="16"/>
                      <w:szCs w:val="16"/>
                    </w:rPr>
                  </w:pPr>
                  <w:r w:rsidRPr="0098315A">
                    <w:rPr>
                      <w:rFonts w:eastAsia="Times New Roman" w:cs="Times New Roman"/>
                      <w:sz w:val="16"/>
                      <w:szCs w:val="16"/>
                    </w:rPr>
                    <w:t xml:space="preserve">Jest to świadczenie fakultatywne przyznawane  na zaspokojenie niezbędnej potrzeby bytowej, </w:t>
                  </w:r>
                  <w:r>
                    <w:rPr>
                      <w:rFonts w:eastAsia="Times New Roman" w:cs="Times New Roman"/>
                      <w:sz w:val="16"/>
                      <w:szCs w:val="16"/>
                    </w:rPr>
                    <w:t xml:space="preserve">                                 </w:t>
                  </w:r>
                  <w:r w:rsidRPr="0098315A">
                    <w:rPr>
                      <w:rFonts w:eastAsia="Times New Roman" w:cs="Times New Roman"/>
                      <w:sz w:val="16"/>
                      <w:szCs w:val="16"/>
                    </w:rPr>
                    <w:t>a w szczególności na pokrycie części lub całości kosztów zakupu żywności, leków i leczenia, opału, odzieży, niezbędnych przedmiotów użytku domowego, drobnych remontów i napraw w mieszkaniu, a także kosztów pogrzebu.</w:t>
                  </w:r>
                </w:p>
                <w:p w:rsidR="00E802DD" w:rsidRPr="0098315A" w:rsidRDefault="00E802DD" w:rsidP="0098315A">
                  <w:pPr>
                    <w:spacing w:after="0" w:line="240" w:lineRule="auto"/>
                    <w:jc w:val="both"/>
                    <w:rPr>
                      <w:rFonts w:eastAsia="Times New Roman" w:cs="Times New Roman"/>
                      <w:sz w:val="16"/>
                      <w:szCs w:val="16"/>
                    </w:rPr>
                  </w:pPr>
                  <w:r w:rsidRPr="0098315A">
                    <w:rPr>
                      <w:rFonts w:eastAsia="Times New Roman" w:cs="Times New Roman"/>
                      <w:sz w:val="16"/>
                      <w:szCs w:val="16"/>
                    </w:rPr>
                    <w:t>Osobom bezdomnym i innym osobom nie posiadającym dochodu oraz możliwości uzyskania świadczeń zdrowotnych może być przyznany zasiłek celowy na pokrycie części lub całości wydatków na świadczenia zdrowotne.</w:t>
                  </w:r>
                  <w:r w:rsidRPr="0098315A">
                    <w:rPr>
                      <w:rFonts w:ascii="Times New Roman" w:eastAsia="Times New Roman" w:hAnsi="Times New Roman" w:cs="Times New Roman"/>
                      <w:sz w:val="16"/>
                      <w:szCs w:val="16"/>
                    </w:rPr>
                    <w:t> </w:t>
                  </w:r>
                </w:p>
                <w:p w:rsidR="00E802DD" w:rsidRPr="0098315A" w:rsidRDefault="00E802DD" w:rsidP="0098315A">
                  <w:pPr>
                    <w:spacing w:after="0" w:line="240" w:lineRule="auto"/>
                    <w:jc w:val="both"/>
                    <w:rPr>
                      <w:rFonts w:eastAsia="Times New Roman" w:cs="Times New Roman"/>
                      <w:sz w:val="16"/>
                      <w:szCs w:val="16"/>
                    </w:rPr>
                  </w:pPr>
                  <w:r w:rsidRPr="0098315A">
                    <w:rPr>
                      <w:rFonts w:eastAsia="Times New Roman" w:cs="Times New Roman"/>
                      <w:sz w:val="16"/>
                      <w:szCs w:val="16"/>
                    </w:rPr>
                    <w:t>Zasiłek celowy może być przyznany również w formie biletu kredytowanego.</w:t>
                  </w:r>
                </w:p>
                <w:p w:rsidR="00E802DD" w:rsidRPr="0098315A" w:rsidRDefault="00E802DD" w:rsidP="0098315A">
                  <w:pPr>
                    <w:spacing w:after="0" w:line="240" w:lineRule="auto"/>
                    <w:jc w:val="both"/>
                    <w:rPr>
                      <w:rFonts w:eastAsia="Times New Roman" w:cs="Times New Roman"/>
                      <w:sz w:val="16"/>
                      <w:szCs w:val="16"/>
                    </w:rPr>
                  </w:pPr>
                  <w:r w:rsidRPr="0098315A">
                    <w:rPr>
                      <w:rFonts w:eastAsia="Times New Roman" w:cs="Times New Roman"/>
                      <w:sz w:val="16"/>
                      <w:szCs w:val="16"/>
                    </w:rPr>
                    <w:t>Zasiłek celowy może być przyznany również w celu realizacji postanowień kontraktu socjalnego. Wówczas może być wypłacany niezależnie od dochodu, przez okres do 2 miesięcy od dnia, w którym</w:t>
                  </w:r>
                  <w:r w:rsidRPr="0098315A">
                    <w:rPr>
                      <w:rFonts w:ascii="Times New Roman" w:eastAsia="Times New Roman" w:hAnsi="Times New Roman" w:cs="Times New Roman"/>
                      <w:sz w:val="16"/>
                      <w:szCs w:val="16"/>
                    </w:rPr>
                    <w:t xml:space="preserve"> </w:t>
                  </w:r>
                  <w:r w:rsidRPr="0098315A">
                    <w:rPr>
                      <w:rFonts w:eastAsia="Times New Roman" w:cs="Times New Roman"/>
                      <w:sz w:val="16"/>
                      <w:szCs w:val="16"/>
                    </w:rPr>
                    <w:t>osoba objęta kontraktem socjalnym, w trakcie jego realizacji, stała się osobą zatrudnioną.</w:t>
                  </w:r>
                </w:p>
                <w:p w:rsidR="00E802DD" w:rsidRPr="005B3B72" w:rsidRDefault="00E802DD" w:rsidP="00FE5062">
                  <w:pPr>
                    <w:rPr>
                      <w:sz w:val="16"/>
                      <w:szCs w:val="16"/>
                    </w:rPr>
                  </w:pPr>
                </w:p>
              </w:txbxContent>
            </v:textbox>
          </v:rect>
        </w:pict>
      </w:r>
      <w:r w:rsidR="00FE5062">
        <w:rPr>
          <w:rFonts w:asciiTheme="minorHAnsi" w:hAnsiTheme="minorHAnsi"/>
          <w:b/>
          <w:bCs/>
          <w:sz w:val="22"/>
          <w:szCs w:val="22"/>
        </w:rPr>
        <w:t>ZASIŁEK CELOWY</w:t>
      </w:r>
    </w:p>
    <w:p w:rsidR="00FE5062" w:rsidRDefault="00FE5062" w:rsidP="00DB390D">
      <w:pPr>
        <w:pStyle w:val="NormalnyWeb"/>
        <w:spacing w:before="0" w:beforeAutospacing="0" w:after="0"/>
        <w:jc w:val="center"/>
        <w:rPr>
          <w:rFonts w:asciiTheme="minorHAnsi" w:hAnsiTheme="minorHAnsi"/>
          <w:b/>
          <w:bCs/>
          <w:sz w:val="40"/>
          <w:szCs w:val="40"/>
        </w:rPr>
      </w:pPr>
    </w:p>
    <w:p w:rsidR="00FE5062" w:rsidRDefault="00FE5062" w:rsidP="00DB390D">
      <w:pPr>
        <w:pStyle w:val="NormalnyWeb"/>
        <w:spacing w:before="0" w:beforeAutospacing="0" w:after="0"/>
        <w:jc w:val="center"/>
        <w:rPr>
          <w:rFonts w:asciiTheme="minorHAnsi" w:hAnsiTheme="minorHAnsi"/>
          <w:b/>
          <w:bCs/>
          <w:sz w:val="40"/>
          <w:szCs w:val="40"/>
        </w:rPr>
      </w:pPr>
    </w:p>
    <w:p w:rsidR="0098315A" w:rsidRDefault="0098315A" w:rsidP="00DB390D">
      <w:pPr>
        <w:pStyle w:val="NormalnyWeb"/>
        <w:spacing w:before="0" w:beforeAutospacing="0" w:after="0"/>
        <w:jc w:val="center"/>
        <w:rPr>
          <w:rFonts w:asciiTheme="minorHAnsi" w:hAnsiTheme="minorHAnsi"/>
          <w:b/>
          <w:bCs/>
          <w:sz w:val="40"/>
          <w:szCs w:val="40"/>
        </w:rPr>
      </w:pPr>
    </w:p>
    <w:p w:rsidR="0098315A" w:rsidRDefault="0098315A" w:rsidP="00DB390D">
      <w:pPr>
        <w:pStyle w:val="NormalnyWeb"/>
        <w:spacing w:before="0" w:beforeAutospacing="0" w:after="0"/>
        <w:jc w:val="center"/>
        <w:rPr>
          <w:rFonts w:asciiTheme="minorHAnsi" w:hAnsiTheme="minorHAnsi"/>
          <w:b/>
          <w:bCs/>
          <w:sz w:val="40"/>
          <w:szCs w:val="40"/>
        </w:rPr>
      </w:pPr>
    </w:p>
    <w:p w:rsidR="0098315A" w:rsidRDefault="0098315A" w:rsidP="00DB390D">
      <w:pPr>
        <w:pStyle w:val="NormalnyWeb"/>
        <w:spacing w:before="0" w:beforeAutospacing="0" w:after="0"/>
        <w:jc w:val="center"/>
        <w:rPr>
          <w:rFonts w:asciiTheme="minorHAnsi" w:hAnsiTheme="minorHAnsi"/>
          <w:b/>
          <w:bCs/>
          <w:sz w:val="40"/>
          <w:szCs w:val="40"/>
        </w:rPr>
      </w:pPr>
    </w:p>
    <w:p w:rsidR="008E30D1" w:rsidRPr="008E30D1" w:rsidRDefault="008E30D1" w:rsidP="008E30D1">
      <w:pPr>
        <w:pStyle w:val="Tekstprzypisudolnego"/>
        <w:spacing w:after="0" w:line="240" w:lineRule="auto"/>
        <w:jc w:val="right"/>
        <w:rPr>
          <w:i/>
          <w:sz w:val="16"/>
          <w:szCs w:val="16"/>
        </w:rPr>
      </w:pPr>
      <w:r w:rsidRPr="008E30D1">
        <w:rPr>
          <w:i/>
          <w:sz w:val="16"/>
          <w:szCs w:val="16"/>
        </w:rPr>
        <w:t xml:space="preserve">(na podstawie: Ministerstwo Sprawiedliwości, Ministerstwo Pracy i Polityki Społecznej: </w:t>
      </w:r>
    </w:p>
    <w:p w:rsidR="008E30D1" w:rsidRPr="008E30D1" w:rsidRDefault="008E30D1" w:rsidP="00B80065">
      <w:pPr>
        <w:pStyle w:val="Tekstprzypisudolnego"/>
        <w:spacing w:after="0" w:line="240" w:lineRule="auto"/>
        <w:jc w:val="right"/>
        <w:rPr>
          <w:i/>
          <w:sz w:val="16"/>
          <w:szCs w:val="16"/>
        </w:rPr>
      </w:pPr>
      <w:r w:rsidRPr="008E30D1">
        <w:rPr>
          <w:i/>
          <w:sz w:val="16"/>
          <w:szCs w:val="16"/>
        </w:rPr>
        <w:t>„Informator dla osób dotkniętych przemocą w rodzinie”, Warszawa 2012)</w:t>
      </w:r>
    </w:p>
    <w:p w:rsidR="008E30D1" w:rsidRDefault="008E30D1" w:rsidP="008E30D1">
      <w:pPr>
        <w:pStyle w:val="NormalnyWeb"/>
        <w:spacing w:before="0" w:beforeAutospacing="0" w:after="0"/>
        <w:rPr>
          <w:rFonts w:asciiTheme="minorHAnsi" w:hAnsiTheme="minorHAnsi"/>
          <w:b/>
          <w:bCs/>
          <w:sz w:val="40"/>
          <w:szCs w:val="40"/>
        </w:rPr>
      </w:pPr>
    </w:p>
    <w:p w:rsidR="00F629B5" w:rsidRPr="001360A1" w:rsidRDefault="00F629B5" w:rsidP="001360A1">
      <w:pPr>
        <w:pStyle w:val="Nagwek1"/>
        <w:spacing w:before="0" w:line="240" w:lineRule="auto"/>
        <w:jc w:val="center"/>
        <w:rPr>
          <w:rFonts w:asciiTheme="minorHAnsi" w:hAnsiTheme="minorHAnsi"/>
          <w:color w:val="auto"/>
          <w:sz w:val="40"/>
          <w:szCs w:val="40"/>
        </w:rPr>
      </w:pPr>
      <w:bookmarkStart w:id="38" w:name="_Toc442268378"/>
      <w:r w:rsidRPr="001360A1">
        <w:rPr>
          <w:rFonts w:asciiTheme="minorHAnsi" w:hAnsiTheme="minorHAnsi"/>
          <w:color w:val="auto"/>
          <w:sz w:val="40"/>
          <w:szCs w:val="40"/>
        </w:rPr>
        <w:lastRenderedPageBreak/>
        <w:t>OPOWIADANIE CZ. VI</w:t>
      </w:r>
      <w:bookmarkEnd w:id="38"/>
    </w:p>
    <w:p w:rsidR="00F629B5" w:rsidRPr="001360A1" w:rsidRDefault="00F629B5" w:rsidP="001360A1">
      <w:pPr>
        <w:pStyle w:val="Nagwek1"/>
        <w:spacing w:before="0" w:line="240" w:lineRule="auto"/>
        <w:jc w:val="center"/>
        <w:rPr>
          <w:rFonts w:asciiTheme="minorHAnsi" w:hAnsiTheme="minorHAnsi"/>
          <w:color w:val="auto"/>
          <w:sz w:val="40"/>
          <w:szCs w:val="40"/>
        </w:rPr>
      </w:pPr>
      <w:bookmarkStart w:id="39" w:name="_Toc442268379"/>
      <w:r w:rsidRPr="001360A1">
        <w:rPr>
          <w:rFonts w:asciiTheme="minorHAnsi" w:hAnsiTheme="minorHAnsi"/>
          <w:color w:val="auto"/>
          <w:sz w:val="40"/>
          <w:szCs w:val="40"/>
        </w:rPr>
        <w:t>„ZMIANY”</w:t>
      </w:r>
      <w:bookmarkEnd w:id="39"/>
    </w:p>
    <w:p w:rsidR="00A959AD" w:rsidRPr="00A959AD" w:rsidRDefault="00A959AD" w:rsidP="00DB390D">
      <w:pPr>
        <w:pStyle w:val="NormalnyWeb"/>
        <w:spacing w:before="0" w:beforeAutospacing="0" w:after="0"/>
        <w:jc w:val="center"/>
        <w:rPr>
          <w:rFonts w:asciiTheme="minorHAnsi" w:hAnsiTheme="minorHAnsi"/>
          <w:sz w:val="28"/>
          <w:szCs w:val="28"/>
        </w:rPr>
      </w:pPr>
    </w:p>
    <w:p w:rsidR="00F629B5" w:rsidRDefault="00F629B5" w:rsidP="00A959AD">
      <w:pPr>
        <w:pStyle w:val="NormalnyWeb"/>
        <w:spacing w:before="0" w:beforeAutospacing="0" w:after="0"/>
        <w:jc w:val="both"/>
        <w:rPr>
          <w:rFonts w:asciiTheme="minorHAnsi" w:hAnsiTheme="minorHAnsi"/>
          <w:sz w:val="22"/>
          <w:szCs w:val="22"/>
        </w:rPr>
      </w:pPr>
      <w:r w:rsidRPr="00F629B5">
        <w:rPr>
          <w:rFonts w:asciiTheme="minorHAnsi" w:hAnsiTheme="minorHAnsi"/>
          <w:i/>
          <w:iCs/>
          <w:sz w:val="22"/>
          <w:szCs w:val="22"/>
        </w:rPr>
        <w:t>Rozwiodłam się z mężem. Korzystam z pomocy psychologa, podobnie jak Oliwia i Olek. Dzieci nie mówią o ojcu, widzę jak przeżyły nasz dramat. Mieszkam u rodziców.</w:t>
      </w:r>
      <w:r w:rsidR="00C42797">
        <w:rPr>
          <w:rFonts w:asciiTheme="minorHAnsi" w:hAnsiTheme="minorHAnsi"/>
          <w:i/>
          <w:iCs/>
          <w:sz w:val="22"/>
          <w:szCs w:val="22"/>
        </w:rPr>
        <w:t xml:space="preserve"> Nadal pracuję, mam przyjaciół. W</w:t>
      </w:r>
      <w:r w:rsidRPr="00F629B5">
        <w:rPr>
          <w:rFonts w:asciiTheme="minorHAnsi" w:hAnsiTheme="minorHAnsi"/>
          <w:i/>
          <w:iCs/>
          <w:sz w:val="22"/>
          <w:szCs w:val="22"/>
        </w:rPr>
        <w:t>iem, że mogłam wcześn</w:t>
      </w:r>
      <w:r w:rsidR="00C42797">
        <w:rPr>
          <w:rFonts w:asciiTheme="minorHAnsi" w:hAnsiTheme="minorHAnsi"/>
          <w:i/>
          <w:iCs/>
          <w:sz w:val="22"/>
          <w:szCs w:val="22"/>
        </w:rPr>
        <w:t>iej przeciąć spiralę przemocy, a</w:t>
      </w:r>
      <w:r w:rsidRPr="00F629B5">
        <w:rPr>
          <w:rFonts w:asciiTheme="minorHAnsi" w:hAnsiTheme="minorHAnsi"/>
          <w:i/>
          <w:iCs/>
          <w:sz w:val="22"/>
          <w:szCs w:val="22"/>
        </w:rPr>
        <w:t>le ba</w:t>
      </w:r>
      <w:r w:rsidR="00C42797">
        <w:rPr>
          <w:rFonts w:asciiTheme="minorHAnsi" w:hAnsiTheme="minorHAnsi"/>
          <w:i/>
          <w:iCs/>
          <w:sz w:val="22"/>
          <w:szCs w:val="22"/>
        </w:rPr>
        <w:t>łam się czy sama sobie poradzę. C</w:t>
      </w:r>
      <w:r w:rsidRPr="00F629B5">
        <w:rPr>
          <w:rFonts w:asciiTheme="minorHAnsi" w:hAnsiTheme="minorHAnsi"/>
          <w:i/>
          <w:iCs/>
          <w:sz w:val="22"/>
          <w:szCs w:val="22"/>
        </w:rPr>
        <w:t xml:space="preserve">hciałam by dzieci miały ojca. Teraz wiem, że tak żyć się nie da. </w:t>
      </w:r>
    </w:p>
    <w:p w:rsidR="001904F8" w:rsidRDefault="001904F8" w:rsidP="00A959AD">
      <w:pPr>
        <w:pStyle w:val="NormalnyWeb"/>
        <w:spacing w:before="0" w:beforeAutospacing="0" w:after="0"/>
        <w:jc w:val="center"/>
        <w:rPr>
          <w:rFonts w:asciiTheme="minorHAnsi" w:hAnsiTheme="minorHAnsi"/>
          <w:b/>
          <w:sz w:val="32"/>
          <w:szCs w:val="32"/>
        </w:rPr>
      </w:pPr>
    </w:p>
    <w:p w:rsidR="00F629B5" w:rsidRPr="001360A1" w:rsidRDefault="00A959AD" w:rsidP="001360A1">
      <w:pPr>
        <w:pStyle w:val="Nagwek1"/>
        <w:spacing w:before="0" w:line="240" w:lineRule="auto"/>
        <w:jc w:val="center"/>
        <w:rPr>
          <w:rFonts w:asciiTheme="minorHAnsi" w:hAnsiTheme="minorHAnsi"/>
          <w:color w:val="auto"/>
          <w:sz w:val="32"/>
          <w:szCs w:val="32"/>
        </w:rPr>
      </w:pPr>
      <w:bookmarkStart w:id="40" w:name="_Toc442268380"/>
      <w:r w:rsidRPr="001360A1">
        <w:rPr>
          <w:rFonts w:asciiTheme="minorHAnsi" w:hAnsiTheme="minorHAnsi"/>
          <w:color w:val="auto"/>
          <w:sz w:val="32"/>
          <w:szCs w:val="32"/>
        </w:rPr>
        <w:t>KILKA KROKÓW KU ZMIANIE…</w:t>
      </w:r>
      <w:bookmarkEnd w:id="40"/>
    </w:p>
    <w:p w:rsidR="00F629B5" w:rsidRPr="00C42797" w:rsidRDefault="005E0DBA" w:rsidP="00C42797">
      <w:pPr>
        <w:pStyle w:val="NormalnyWeb"/>
        <w:spacing w:before="0" w:beforeAutospacing="0" w:after="0"/>
        <w:jc w:val="center"/>
        <w:rPr>
          <w:rFonts w:asciiTheme="minorHAnsi" w:hAnsiTheme="minorHAnsi"/>
          <w:b/>
          <w:sz w:val="22"/>
          <w:szCs w:val="22"/>
        </w:rPr>
      </w:pPr>
      <w:r w:rsidRPr="00C42797">
        <w:rPr>
          <w:rFonts w:asciiTheme="minorHAnsi" w:hAnsiTheme="minorHAnsi"/>
          <w:b/>
          <w:sz w:val="22"/>
          <w:szCs w:val="22"/>
        </w:rPr>
        <w:t>P</w:t>
      </w:r>
      <w:r w:rsidR="00C42797" w:rsidRPr="00C42797">
        <w:rPr>
          <w:rFonts w:asciiTheme="minorHAnsi" w:hAnsiTheme="minorHAnsi"/>
          <w:b/>
          <w:sz w:val="22"/>
          <w:szCs w:val="22"/>
        </w:rPr>
        <w:t>amiętaj!!! Z</w:t>
      </w:r>
      <w:r w:rsidRPr="00C42797">
        <w:rPr>
          <w:rFonts w:asciiTheme="minorHAnsi" w:hAnsiTheme="minorHAnsi"/>
          <w:b/>
          <w:sz w:val="22"/>
          <w:szCs w:val="22"/>
        </w:rPr>
        <w:t xml:space="preserve">ahamowanie przemocy jest możliwe, możesz z nią walczyć i uzyskać pomoc dla siebie </w:t>
      </w:r>
      <w:r w:rsidR="009B5BEF" w:rsidRPr="00C42797">
        <w:rPr>
          <w:rFonts w:asciiTheme="minorHAnsi" w:hAnsiTheme="minorHAnsi"/>
          <w:b/>
          <w:sz w:val="22"/>
          <w:szCs w:val="22"/>
        </w:rPr>
        <w:t xml:space="preserve">           </w:t>
      </w:r>
      <w:r w:rsidRPr="00C42797">
        <w:rPr>
          <w:rFonts w:asciiTheme="minorHAnsi" w:hAnsiTheme="minorHAnsi"/>
          <w:b/>
          <w:sz w:val="22"/>
          <w:szCs w:val="22"/>
        </w:rPr>
        <w:t>i swoich bliskich.</w:t>
      </w:r>
    </w:p>
    <w:p w:rsidR="005E0DBA" w:rsidRPr="005E0DBA" w:rsidRDefault="005E0DBA" w:rsidP="005E0DBA">
      <w:pPr>
        <w:pStyle w:val="NormalnyWeb"/>
        <w:spacing w:before="0" w:beforeAutospacing="0" w:after="0"/>
        <w:rPr>
          <w:rFonts w:asciiTheme="minorHAnsi" w:hAnsiTheme="minorHAnsi"/>
          <w:b/>
          <w:sz w:val="22"/>
          <w:szCs w:val="22"/>
        </w:rPr>
      </w:pPr>
    </w:p>
    <w:p w:rsidR="005E0DBA" w:rsidRDefault="005E0DBA" w:rsidP="005E0DBA">
      <w:pPr>
        <w:pStyle w:val="NormalnyWeb"/>
        <w:spacing w:before="0" w:beforeAutospacing="0" w:after="0"/>
        <w:rPr>
          <w:rFonts w:asciiTheme="minorHAnsi" w:hAnsiTheme="minorHAnsi"/>
          <w:b/>
          <w:sz w:val="22"/>
          <w:szCs w:val="22"/>
        </w:rPr>
      </w:pPr>
      <w:r w:rsidRPr="005E0DBA">
        <w:rPr>
          <w:rFonts w:asciiTheme="minorHAnsi" w:hAnsiTheme="minorHAnsi"/>
          <w:b/>
          <w:sz w:val="22"/>
          <w:szCs w:val="22"/>
        </w:rPr>
        <w:t>Zrób dwa kroki:</w:t>
      </w:r>
    </w:p>
    <w:p w:rsidR="00AC171E" w:rsidRPr="005E0DBA" w:rsidRDefault="00AC171E" w:rsidP="005E0DBA">
      <w:pPr>
        <w:pStyle w:val="NormalnyWeb"/>
        <w:spacing w:before="0" w:beforeAutospacing="0" w:after="0"/>
        <w:rPr>
          <w:rFonts w:asciiTheme="minorHAnsi" w:hAnsiTheme="minorHAnsi"/>
          <w:b/>
          <w:sz w:val="22"/>
          <w:szCs w:val="22"/>
        </w:rPr>
      </w:pPr>
    </w:p>
    <w:p w:rsidR="00F629B5" w:rsidRPr="00AC171E" w:rsidRDefault="005E0DBA" w:rsidP="004508CE">
      <w:pPr>
        <w:pStyle w:val="NormalnyWeb"/>
        <w:numPr>
          <w:ilvl w:val="0"/>
          <w:numId w:val="32"/>
        </w:numPr>
        <w:spacing w:before="0" w:beforeAutospacing="0" w:after="0"/>
        <w:rPr>
          <w:rFonts w:asciiTheme="minorHAnsi" w:hAnsiTheme="minorHAnsi"/>
          <w:b/>
          <w:sz w:val="22"/>
          <w:szCs w:val="22"/>
        </w:rPr>
      </w:pPr>
      <w:r w:rsidRPr="00AC171E">
        <w:rPr>
          <w:rFonts w:asciiTheme="minorHAnsi" w:hAnsiTheme="minorHAnsi"/>
          <w:b/>
          <w:sz w:val="22"/>
          <w:szCs w:val="22"/>
        </w:rPr>
        <w:t>KROK PIERWSZY – ZANOTUJ PRZEBIEG ZDARZENIA (PAMIĘĆ BYWA ZAWODNA):</w:t>
      </w:r>
    </w:p>
    <w:p w:rsidR="004508CE" w:rsidRDefault="004508C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Kto Cię skrzywdził? Imię i nazwisko</w:t>
      </w: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Kim jest dla Ciebie sprawca przemocy? (mąż, żona, konkubent, konkubina, ojciec, matka brat, siostra, syn, córka, inne – podać kto)</w:t>
      </w: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Kiedy to się stało? Data ……………………………………….. godzina ………………………………………………………………..</w:t>
      </w: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Miejsce ………………………………………………………………..</w:t>
      </w:r>
    </w:p>
    <w:p w:rsidR="00AC171E" w:rsidRDefault="00AC171E" w:rsidP="004508CE">
      <w:pPr>
        <w:pStyle w:val="NormalnyWeb"/>
        <w:spacing w:before="0" w:beforeAutospacing="0" w:after="0"/>
        <w:rPr>
          <w:rFonts w:asciiTheme="minorHAnsi" w:hAnsiTheme="minorHAnsi"/>
          <w:sz w:val="22"/>
          <w:szCs w:val="22"/>
        </w:rPr>
      </w:pPr>
    </w:p>
    <w:p w:rsidR="005E0DBA" w:rsidRDefault="005E0DBA" w:rsidP="004508CE">
      <w:pPr>
        <w:pStyle w:val="NormalnyWeb"/>
        <w:spacing w:before="0" w:beforeAutospacing="0" w:after="0"/>
        <w:rPr>
          <w:rFonts w:asciiTheme="minorHAnsi" w:hAnsiTheme="minorHAnsi"/>
          <w:sz w:val="22"/>
          <w:szCs w:val="22"/>
        </w:rPr>
      </w:pPr>
      <w:r>
        <w:rPr>
          <w:rFonts w:asciiTheme="minorHAnsi" w:hAnsiTheme="minorHAnsi"/>
          <w:sz w:val="22"/>
          <w:szCs w:val="22"/>
        </w:rPr>
        <w:t xml:space="preserve">Na czym polegała przemoc? (awantura, krzyk, lżenie, bicie, kopanie, rzucanie sprzętami, niszczenie sprzętów, bicie dzieci, </w:t>
      </w:r>
      <w:r w:rsidR="004508CE">
        <w:rPr>
          <w:rFonts w:asciiTheme="minorHAnsi" w:hAnsiTheme="minorHAnsi"/>
          <w:sz w:val="22"/>
          <w:szCs w:val="22"/>
        </w:rPr>
        <w:t>groźby zabicia, wyrzucanie z domu, inne – podać jakie)</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Kto widział, słyszał przebieg zdarzenia?</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Kto interweniował? Imię i nazwisko policjanta, jego numer służbowy, jednostka</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Czy po raz pierwszy Policja interweniuje w Twoim domu w takiej sprawie?</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TAK</w:t>
      </w:r>
    </w:p>
    <w:p w:rsidR="004508CE" w:rsidRPr="005E0DBA"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NIE</w:t>
      </w:r>
    </w:p>
    <w:p w:rsidR="004508CE" w:rsidRDefault="004508CE" w:rsidP="004508CE">
      <w:pPr>
        <w:pStyle w:val="NormalnyWeb"/>
        <w:spacing w:before="0" w:beforeAutospacing="0" w:after="0"/>
        <w:rPr>
          <w:rFonts w:asciiTheme="minorHAnsi" w:hAnsiTheme="minorHAnsi"/>
          <w:sz w:val="22"/>
          <w:szCs w:val="22"/>
        </w:rPr>
      </w:pPr>
    </w:p>
    <w:p w:rsidR="00F629B5" w:rsidRDefault="004508CE" w:rsidP="004508CE">
      <w:pPr>
        <w:pStyle w:val="NormalnyWeb"/>
        <w:spacing w:before="0" w:beforeAutospacing="0" w:after="0"/>
        <w:rPr>
          <w:rFonts w:asciiTheme="minorHAnsi" w:hAnsiTheme="minorHAnsi"/>
          <w:sz w:val="22"/>
          <w:szCs w:val="22"/>
        </w:rPr>
      </w:pPr>
      <w:r w:rsidRPr="004508CE">
        <w:rPr>
          <w:rFonts w:asciiTheme="minorHAnsi" w:hAnsiTheme="minorHAnsi"/>
          <w:sz w:val="22"/>
          <w:szCs w:val="22"/>
        </w:rPr>
        <w:t>Jak często dochodzi do przemocy w Twoim domu? (</w:t>
      </w:r>
      <w:r>
        <w:rPr>
          <w:rFonts w:asciiTheme="minorHAnsi" w:hAnsiTheme="minorHAnsi"/>
          <w:sz w:val="22"/>
          <w:szCs w:val="22"/>
        </w:rPr>
        <w:t>raz w miesiącu, raz na tydzień, częściej)</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Kiedy to się wydarzyło poprzednim razem?</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lastRenderedPageBreak/>
        <w:t>Czy przemocy towarzyszy picie alkoholu?</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TAK</w:t>
      </w: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NIE</w:t>
      </w:r>
    </w:p>
    <w:p w:rsidR="004508CE" w:rsidRDefault="004508CE" w:rsidP="004508CE">
      <w:pPr>
        <w:pStyle w:val="NormalnyWeb"/>
        <w:spacing w:before="0" w:beforeAutospacing="0" w:after="0"/>
        <w:rPr>
          <w:rFonts w:asciiTheme="minorHAnsi" w:hAnsiTheme="minorHAnsi"/>
          <w:sz w:val="22"/>
          <w:szCs w:val="22"/>
        </w:rPr>
      </w:pPr>
    </w:p>
    <w:p w:rsidR="004508CE"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Czy zawsze krzywdzi Cię ten sam sprawca?</w:t>
      </w:r>
    </w:p>
    <w:p w:rsidR="001904F8" w:rsidRDefault="004508CE" w:rsidP="004508CE">
      <w:pPr>
        <w:pStyle w:val="NormalnyWeb"/>
        <w:spacing w:before="0" w:beforeAutospacing="0" w:after="0"/>
        <w:rPr>
          <w:rFonts w:asciiTheme="minorHAnsi" w:hAnsiTheme="minorHAnsi"/>
          <w:sz w:val="22"/>
          <w:szCs w:val="22"/>
        </w:rPr>
      </w:pPr>
      <w:r>
        <w:rPr>
          <w:rFonts w:asciiTheme="minorHAnsi" w:hAnsiTheme="minorHAnsi"/>
          <w:sz w:val="22"/>
          <w:szCs w:val="22"/>
        </w:rPr>
        <w:t>(Kto?....................................................................................)</w:t>
      </w:r>
    </w:p>
    <w:p w:rsidR="001904F8" w:rsidRDefault="001904F8" w:rsidP="004508CE">
      <w:pPr>
        <w:pStyle w:val="NormalnyWeb"/>
        <w:spacing w:before="0" w:beforeAutospacing="0" w:after="0"/>
        <w:rPr>
          <w:rFonts w:asciiTheme="minorHAnsi" w:hAnsiTheme="minorHAnsi"/>
          <w:sz w:val="22"/>
          <w:szCs w:val="22"/>
        </w:rPr>
      </w:pPr>
    </w:p>
    <w:p w:rsidR="00AC171E" w:rsidRPr="004508CE" w:rsidRDefault="00AC171E" w:rsidP="004508CE">
      <w:pPr>
        <w:pStyle w:val="NormalnyWeb"/>
        <w:spacing w:before="0" w:beforeAutospacing="0" w:after="0"/>
        <w:rPr>
          <w:rFonts w:asciiTheme="minorHAnsi" w:hAnsiTheme="minorHAnsi"/>
          <w:sz w:val="22"/>
          <w:szCs w:val="22"/>
        </w:rPr>
      </w:pPr>
    </w:p>
    <w:p w:rsidR="00F629B5" w:rsidRPr="00AC171E" w:rsidRDefault="00AC171E" w:rsidP="00AC171E">
      <w:pPr>
        <w:pStyle w:val="NormalnyWeb"/>
        <w:numPr>
          <w:ilvl w:val="0"/>
          <w:numId w:val="32"/>
        </w:numPr>
        <w:spacing w:before="0" w:beforeAutospacing="0" w:after="0"/>
        <w:rPr>
          <w:rFonts w:asciiTheme="minorHAnsi" w:hAnsiTheme="minorHAnsi"/>
          <w:b/>
          <w:sz w:val="22"/>
          <w:szCs w:val="22"/>
        </w:rPr>
      </w:pPr>
      <w:r w:rsidRPr="00AC171E">
        <w:rPr>
          <w:rFonts w:asciiTheme="minorHAnsi" w:hAnsiTheme="minorHAnsi"/>
          <w:b/>
          <w:sz w:val="22"/>
          <w:szCs w:val="22"/>
        </w:rPr>
        <w:t>KROK DRUGI – ZGŁOŚ SIĘ DO INSTYTUCJI I ORGANIZACJI ZOBOWIĄZANYCH DO UDZIELENIA CI POMOCY.</w:t>
      </w:r>
    </w:p>
    <w:p w:rsidR="00F629B5" w:rsidRPr="00AC171E" w:rsidRDefault="00F629B5" w:rsidP="00AC171E">
      <w:pPr>
        <w:pStyle w:val="NormalnyWeb"/>
        <w:spacing w:before="0" w:beforeAutospacing="0" w:after="0"/>
        <w:rPr>
          <w:rFonts w:asciiTheme="minorHAnsi" w:hAnsiTheme="minorHAnsi"/>
          <w:b/>
          <w:sz w:val="22"/>
          <w:szCs w:val="22"/>
        </w:rPr>
      </w:pPr>
    </w:p>
    <w:p w:rsidR="00F629B5"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POWIATOWE CENTRA POMOCY RODZINIE</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MIEJSKIE/GMINNE OŚRODKI POMOCY SPOŁECZNEJ</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PROKURATURA, POLICJA</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SĄD RODZINNY I NIELETNICH</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SPECJALISTYCZNE OŚRODKI WSPARCIA DLA OFIAR PRZEMOCY W RODZINIE</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SŁUŻBA ZDROWIA</w:t>
      </w:r>
    </w:p>
    <w:p w:rsidR="00AC171E" w:rsidRPr="001904F8" w:rsidRDefault="00AC171E" w:rsidP="00AC171E">
      <w:pPr>
        <w:pStyle w:val="NormalnyWeb"/>
        <w:spacing w:before="0" w:beforeAutospacing="0" w:after="0"/>
        <w:rPr>
          <w:rFonts w:asciiTheme="minorHAnsi" w:hAnsiTheme="minorHAnsi"/>
          <w:b/>
          <w:sz w:val="22"/>
          <w:szCs w:val="22"/>
        </w:rPr>
      </w:pPr>
    </w:p>
    <w:p w:rsidR="00AC171E" w:rsidRPr="001904F8" w:rsidRDefault="00AC171E" w:rsidP="00AC171E">
      <w:pPr>
        <w:pStyle w:val="NormalnyWeb"/>
        <w:spacing w:before="0" w:beforeAutospacing="0" w:after="0"/>
        <w:rPr>
          <w:rFonts w:asciiTheme="minorHAnsi" w:hAnsiTheme="minorHAnsi"/>
          <w:b/>
          <w:sz w:val="22"/>
          <w:szCs w:val="22"/>
        </w:rPr>
      </w:pPr>
      <w:r w:rsidRPr="001904F8">
        <w:rPr>
          <w:rFonts w:asciiTheme="minorHAnsi" w:hAnsiTheme="minorHAnsi"/>
          <w:b/>
          <w:sz w:val="22"/>
          <w:szCs w:val="22"/>
        </w:rPr>
        <w:t>MIEJSKIE/GMINNE KOMISJE ROZWIĄZYWANIA PROBLEMÓW ALKOHOLOWYCH</w:t>
      </w:r>
    </w:p>
    <w:p w:rsidR="00625BF4" w:rsidRDefault="00625BF4" w:rsidP="00625BF4">
      <w:pPr>
        <w:pStyle w:val="Tekstprzypisudolnego"/>
        <w:spacing w:after="0" w:line="240" w:lineRule="auto"/>
        <w:jc w:val="right"/>
        <w:rPr>
          <w:rFonts w:asciiTheme="minorHAnsi" w:hAnsiTheme="minorHAnsi"/>
          <w:sz w:val="16"/>
          <w:szCs w:val="16"/>
        </w:rPr>
      </w:pPr>
    </w:p>
    <w:p w:rsidR="00625BF4" w:rsidRPr="00B80065" w:rsidRDefault="00625BF4" w:rsidP="00625BF4">
      <w:pPr>
        <w:pStyle w:val="Tekstprzypisudolnego"/>
        <w:spacing w:after="0" w:line="240" w:lineRule="auto"/>
        <w:jc w:val="right"/>
        <w:rPr>
          <w:i/>
          <w:sz w:val="16"/>
          <w:szCs w:val="16"/>
        </w:rPr>
      </w:pPr>
      <w:r w:rsidRPr="00B80065">
        <w:rPr>
          <w:rFonts w:asciiTheme="minorHAnsi" w:hAnsiTheme="minorHAnsi"/>
          <w:i/>
          <w:sz w:val="16"/>
          <w:szCs w:val="16"/>
        </w:rPr>
        <w:t xml:space="preserve">(na podstawie: </w:t>
      </w:r>
      <w:r w:rsidRPr="00B80065">
        <w:rPr>
          <w:i/>
          <w:sz w:val="16"/>
          <w:szCs w:val="16"/>
        </w:rPr>
        <w:t xml:space="preserve">„Przemoc w rodzinie. Miedzy teorią a praktyką”, Red. Dębski M., </w:t>
      </w:r>
    </w:p>
    <w:p w:rsidR="00625BF4" w:rsidRPr="00B80065" w:rsidRDefault="00625BF4" w:rsidP="00625BF4">
      <w:pPr>
        <w:pStyle w:val="Tekstprzypisudolnego"/>
        <w:spacing w:after="0" w:line="240" w:lineRule="auto"/>
        <w:jc w:val="right"/>
        <w:rPr>
          <w:i/>
          <w:sz w:val="16"/>
          <w:szCs w:val="16"/>
        </w:rPr>
      </w:pPr>
      <w:r w:rsidRPr="00B80065">
        <w:rPr>
          <w:i/>
          <w:sz w:val="16"/>
          <w:szCs w:val="16"/>
        </w:rPr>
        <w:t>Stowarzyszenie na Rzecz Bezdomnych Dom Modlitwy AGAPE, Nowy Staw 2008.)</w:t>
      </w:r>
    </w:p>
    <w:p w:rsidR="00004179" w:rsidRDefault="00004179" w:rsidP="003E1A32">
      <w:pPr>
        <w:spacing w:after="0" w:line="240" w:lineRule="auto"/>
        <w:rPr>
          <w:rFonts w:ascii="Arial" w:eastAsia="Times New Roman" w:hAnsi="Arial" w:cs="Arial"/>
          <w:sz w:val="24"/>
          <w:szCs w:val="24"/>
        </w:rPr>
      </w:pPr>
    </w:p>
    <w:p w:rsidR="003E1A32" w:rsidRPr="006766A6" w:rsidRDefault="00004179" w:rsidP="003E1A32">
      <w:pPr>
        <w:spacing w:after="0" w:line="240" w:lineRule="auto"/>
        <w:rPr>
          <w:rFonts w:eastAsia="Times New Roman" w:cs="Arial"/>
          <w:b/>
        </w:rPr>
      </w:pPr>
      <w:r w:rsidRPr="006766A6">
        <w:rPr>
          <w:rFonts w:eastAsia="Times New Roman" w:cs="Arial"/>
          <w:b/>
        </w:rPr>
        <w:t>Gminna Komisja Rozwiązywania Problemów</w:t>
      </w:r>
      <w:r w:rsidR="009B5BEF" w:rsidRPr="006766A6">
        <w:rPr>
          <w:rFonts w:eastAsia="Times New Roman" w:cs="Arial"/>
          <w:b/>
        </w:rPr>
        <w:t xml:space="preserve">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Boronów</w:t>
      </w:r>
    </w:p>
    <w:p w:rsidR="003E1A32" w:rsidRPr="006766A6" w:rsidRDefault="003E1A32" w:rsidP="003E1A32">
      <w:pPr>
        <w:spacing w:after="0" w:line="240" w:lineRule="auto"/>
        <w:rPr>
          <w:rFonts w:eastAsia="Times New Roman" w:cs="Arial"/>
          <w:b/>
        </w:rPr>
      </w:pPr>
      <w:r w:rsidRPr="006766A6">
        <w:rPr>
          <w:rFonts w:eastAsia="Times New Roman" w:cs="Arial"/>
          <w:b/>
        </w:rPr>
        <w:t>ul.</w:t>
      </w:r>
      <w:r w:rsidR="00004179" w:rsidRPr="006766A6">
        <w:rPr>
          <w:rFonts w:eastAsia="Times New Roman" w:cs="Arial"/>
          <w:b/>
        </w:rPr>
        <w:t xml:space="preserve"> </w:t>
      </w:r>
      <w:r w:rsidRPr="006766A6">
        <w:rPr>
          <w:rFonts w:eastAsia="Times New Roman" w:cs="Arial"/>
          <w:b/>
        </w:rPr>
        <w:t>Dolna</w:t>
      </w:r>
      <w:r w:rsidR="00730BC7" w:rsidRPr="006766A6">
        <w:rPr>
          <w:rFonts w:eastAsia="Times New Roman" w:cs="Arial"/>
          <w:b/>
        </w:rPr>
        <w:t xml:space="preserve"> </w:t>
      </w:r>
      <w:r w:rsidRPr="006766A6">
        <w:rPr>
          <w:rFonts w:eastAsia="Times New Roman" w:cs="Arial"/>
          <w:b/>
        </w:rPr>
        <w:t>2,</w:t>
      </w:r>
      <w:r w:rsidR="00004179" w:rsidRPr="006766A6">
        <w:rPr>
          <w:rFonts w:eastAsia="Times New Roman" w:cs="Arial"/>
          <w:b/>
        </w:rPr>
        <w:t xml:space="preserve"> 42-</w:t>
      </w:r>
      <w:r w:rsidRPr="006766A6">
        <w:rPr>
          <w:rFonts w:eastAsia="Times New Roman" w:cs="Arial"/>
          <w:b/>
        </w:rPr>
        <w:t>283</w:t>
      </w:r>
      <w:r w:rsidR="00004179" w:rsidRPr="006766A6">
        <w:rPr>
          <w:rFonts w:eastAsia="Times New Roman" w:cs="Arial"/>
          <w:b/>
        </w:rPr>
        <w:t xml:space="preserve"> </w:t>
      </w:r>
      <w:r w:rsidRPr="006766A6">
        <w:rPr>
          <w:rFonts w:eastAsia="Times New Roman" w:cs="Arial"/>
          <w:b/>
        </w:rPr>
        <w:t>Boronó</w:t>
      </w:r>
      <w:r w:rsidR="00004179" w:rsidRPr="006766A6">
        <w:rPr>
          <w:rFonts w:eastAsia="Times New Roman" w:cs="Arial"/>
          <w:b/>
        </w:rPr>
        <w:t>w</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004179" w:rsidRPr="006766A6">
        <w:rPr>
          <w:rFonts w:eastAsia="Times New Roman" w:cs="Arial"/>
          <w:b/>
        </w:rPr>
        <w:t xml:space="preserve"> (34) 353 95 51</w:t>
      </w:r>
    </w:p>
    <w:p w:rsidR="003E1A32" w:rsidRPr="006766A6" w:rsidRDefault="003E1A32" w:rsidP="003E1A32">
      <w:pPr>
        <w:spacing w:after="0" w:line="240" w:lineRule="auto"/>
        <w:rPr>
          <w:rFonts w:eastAsia="Times New Roman" w:cs="Arial"/>
          <w:b/>
        </w:rPr>
      </w:pPr>
      <w:r w:rsidRPr="006766A6">
        <w:rPr>
          <w:rFonts w:eastAsia="Times New Roman" w:cs="Arial"/>
          <w:b/>
        </w:rPr>
        <w:t>Faks:</w:t>
      </w:r>
      <w:r w:rsidR="00004179" w:rsidRPr="006766A6">
        <w:rPr>
          <w:rFonts w:eastAsia="Times New Roman" w:cs="Arial"/>
          <w:b/>
        </w:rPr>
        <w:t xml:space="preserve"> (34) 366 98 14</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004179" w:rsidRPr="006766A6">
        <w:rPr>
          <w:rFonts w:eastAsia="Times New Roman" w:cs="Arial"/>
          <w:b/>
        </w:rPr>
        <w:t xml:space="preserve"> boronow@silesia.com.pl</w:t>
      </w:r>
    </w:p>
    <w:p w:rsidR="00004179" w:rsidRPr="006766A6" w:rsidRDefault="00004179" w:rsidP="003E1A32">
      <w:pPr>
        <w:spacing w:after="0" w:line="240" w:lineRule="auto"/>
        <w:rPr>
          <w:rFonts w:eastAsia="Times New Roman" w:cs="Arial"/>
          <w:b/>
        </w:rPr>
      </w:pPr>
    </w:p>
    <w:p w:rsidR="003E1A32" w:rsidRPr="006766A6" w:rsidRDefault="00004179"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Ciasna</w:t>
      </w:r>
    </w:p>
    <w:p w:rsidR="003E1A32" w:rsidRPr="006766A6" w:rsidRDefault="00004179" w:rsidP="003E1A32">
      <w:pPr>
        <w:spacing w:after="0" w:line="240" w:lineRule="auto"/>
        <w:rPr>
          <w:rFonts w:eastAsia="Times New Roman" w:cs="Arial"/>
          <w:b/>
        </w:rPr>
      </w:pPr>
      <w:r w:rsidRPr="006766A6">
        <w:rPr>
          <w:rFonts w:eastAsia="Times New Roman" w:cs="Arial"/>
          <w:b/>
        </w:rPr>
        <w:t>ul. Nowa 1a, 42-793 Ciasna</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004179" w:rsidRPr="006766A6">
        <w:rPr>
          <w:rFonts w:eastAsia="Times New Roman" w:cs="Arial"/>
          <w:b/>
        </w:rPr>
        <w:t xml:space="preserve"> (34) 353 </w:t>
      </w:r>
      <w:r w:rsidR="006766A6" w:rsidRPr="006766A6">
        <w:rPr>
          <w:rFonts w:eastAsia="Times New Roman" w:cs="Arial"/>
          <w:b/>
        </w:rPr>
        <w:t>51</w:t>
      </w:r>
      <w:r w:rsidR="00004179" w:rsidRPr="006766A6">
        <w:rPr>
          <w:rFonts w:eastAsia="Times New Roman" w:cs="Arial"/>
          <w:b/>
        </w:rPr>
        <w:t xml:space="preserve"> 02</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004179" w:rsidRPr="006766A6">
        <w:rPr>
          <w:rFonts w:eastAsia="Times New Roman" w:cs="Arial"/>
          <w:b/>
        </w:rPr>
        <w:t xml:space="preserve"> ciasnagops@ug.pl</w:t>
      </w:r>
    </w:p>
    <w:p w:rsidR="00004179" w:rsidRPr="006766A6" w:rsidRDefault="00004179" w:rsidP="003E1A32">
      <w:pPr>
        <w:spacing w:after="0" w:line="240" w:lineRule="auto"/>
        <w:rPr>
          <w:rFonts w:eastAsia="Times New Roman" w:cs="Arial"/>
          <w:b/>
        </w:rPr>
      </w:pPr>
    </w:p>
    <w:p w:rsidR="003E1A32" w:rsidRPr="006766A6" w:rsidRDefault="00004179"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Herby</w:t>
      </w:r>
    </w:p>
    <w:p w:rsidR="003E1A32" w:rsidRPr="006766A6" w:rsidRDefault="00004179" w:rsidP="003E1A32">
      <w:pPr>
        <w:spacing w:after="0" w:line="240" w:lineRule="auto"/>
        <w:rPr>
          <w:rFonts w:eastAsia="Times New Roman" w:cs="Arial"/>
          <w:b/>
        </w:rPr>
      </w:pPr>
      <w:r w:rsidRPr="006766A6">
        <w:rPr>
          <w:rFonts w:eastAsia="Times New Roman" w:cs="Arial"/>
          <w:b/>
        </w:rPr>
        <w:t>ul. Lubliniecka 33,</w:t>
      </w:r>
      <w:r w:rsidR="006766A6" w:rsidRPr="006766A6">
        <w:rPr>
          <w:rFonts w:eastAsia="Times New Roman" w:cs="Arial"/>
          <w:b/>
        </w:rPr>
        <w:t xml:space="preserve"> </w:t>
      </w:r>
      <w:r w:rsidRPr="006766A6">
        <w:rPr>
          <w:rFonts w:eastAsia="Times New Roman" w:cs="Arial"/>
          <w:b/>
        </w:rPr>
        <w:t>42-284 Herby</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004179" w:rsidRPr="006766A6">
        <w:rPr>
          <w:rFonts w:eastAsia="Times New Roman" w:cs="Arial"/>
          <w:b/>
        </w:rPr>
        <w:t xml:space="preserve"> (34)</w:t>
      </w:r>
      <w:r w:rsidR="00625BF4" w:rsidRPr="006766A6">
        <w:rPr>
          <w:rFonts w:eastAsia="Times New Roman" w:cs="Arial"/>
          <w:b/>
        </w:rPr>
        <w:t xml:space="preserve"> </w:t>
      </w:r>
      <w:r w:rsidR="00004179" w:rsidRPr="006766A6">
        <w:rPr>
          <w:rFonts w:eastAsia="Times New Roman" w:cs="Arial"/>
          <w:b/>
        </w:rPr>
        <w:t>357</w:t>
      </w:r>
      <w:r w:rsidR="00625BF4" w:rsidRPr="006766A6">
        <w:rPr>
          <w:rFonts w:eastAsia="Times New Roman" w:cs="Arial"/>
          <w:b/>
        </w:rPr>
        <w:t xml:space="preserve"> </w:t>
      </w:r>
      <w:r w:rsidR="00004179" w:rsidRPr="006766A6">
        <w:rPr>
          <w:rFonts w:eastAsia="Times New Roman" w:cs="Arial"/>
          <w:b/>
        </w:rPr>
        <w:t>41</w:t>
      </w:r>
      <w:r w:rsidR="00625BF4" w:rsidRPr="006766A6">
        <w:rPr>
          <w:rFonts w:eastAsia="Times New Roman" w:cs="Arial"/>
          <w:b/>
        </w:rPr>
        <w:t xml:space="preserve"> </w:t>
      </w:r>
      <w:r w:rsidR="00004179" w:rsidRPr="006766A6">
        <w:rPr>
          <w:rFonts w:eastAsia="Times New Roman" w:cs="Arial"/>
          <w:b/>
        </w:rPr>
        <w:t>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004179" w:rsidRPr="006766A6">
        <w:rPr>
          <w:rFonts w:eastAsia="Times New Roman" w:cs="Arial"/>
          <w:b/>
        </w:rPr>
        <w:t xml:space="preserve"> </w:t>
      </w:r>
      <w:r w:rsidRPr="006766A6">
        <w:rPr>
          <w:rFonts w:eastAsia="Times New Roman" w:cs="Arial"/>
          <w:b/>
        </w:rPr>
        <w:t>gmina@herby.p</w:t>
      </w:r>
      <w:r w:rsidR="00004179" w:rsidRPr="006766A6">
        <w:rPr>
          <w:rFonts w:eastAsia="Times New Roman" w:cs="Arial"/>
          <w:b/>
        </w:rPr>
        <w:t>l</w:t>
      </w:r>
    </w:p>
    <w:p w:rsidR="00004179" w:rsidRPr="006766A6" w:rsidRDefault="00004179" w:rsidP="003E1A32">
      <w:pPr>
        <w:spacing w:after="0" w:line="240" w:lineRule="auto"/>
        <w:rPr>
          <w:rFonts w:eastAsia="Times New Roman" w:cs="Arial"/>
          <w:b/>
        </w:rPr>
      </w:pPr>
    </w:p>
    <w:p w:rsidR="003E1A32" w:rsidRPr="006766A6" w:rsidRDefault="00004179"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004179" w:rsidP="003E1A32">
      <w:pPr>
        <w:spacing w:after="0" w:line="240" w:lineRule="auto"/>
        <w:rPr>
          <w:rFonts w:eastAsia="Times New Roman" w:cs="Arial"/>
          <w:b/>
        </w:rPr>
      </w:pPr>
      <w:r w:rsidRPr="006766A6">
        <w:rPr>
          <w:rFonts w:eastAsia="Times New Roman" w:cs="Arial"/>
          <w:b/>
        </w:rPr>
        <w:t>Powiat lubliniecki, gmina Kochanowice</w:t>
      </w:r>
    </w:p>
    <w:p w:rsidR="003E1A32" w:rsidRPr="006766A6" w:rsidRDefault="00004179" w:rsidP="003E1A32">
      <w:pPr>
        <w:spacing w:after="0" w:line="240" w:lineRule="auto"/>
        <w:rPr>
          <w:rFonts w:eastAsia="Times New Roman" w:cs="Arial"/>
          <w:b/>
        </w:rPr>
      </w:pPr>
      <w:r w:rsidRPr="006766A6">
        <w:rPr>
          <w:rFonts w:eastAsia="Times New Roman" w:cs="Arial"/>
          <w:b/>
        </w:rPr>
        <w:t>ul. Wolności 5,42-713 Kochanowice</w:t>
      </w:r>
    </w:p>
    <w:p w:rsidR="003E1A32" w:rsidRPr="006766A6" w:rsidRDefault="003E1A32" w:rsidP="003E1A32">
      <w:pPr>
        <w:spacing w:after="0" w:line="240" w:lineRule="auto"/>
        <w:rPr>
          <w:rFonts w:eastAsia="Times New Roman" w:cs="Arial"/>
          <w:b/>
        </w:rPr>
      </w:pPr>
      <w:r w:rsidRPr="006766A6">
        <w:rPr>
          <w:rFonts w:eastAsia="Times New Roman" w:cs="Arial"/>
          <w:b/>
        </w:rPr>
        <w:t>Telefony:</w:t>
      </w:r>
      <w:r w:rsidR="00004179" w:rsidRPr="006766A6">
        <w:rPr>
          <w:rFonts w:eastAsia="Times New Roman" w:cs="Arial"/>
          <w:b/>
        </w:rPr>
        <w:t xml:space="preserve"> (34) </w:t>
      </w:r>
      <w:r w:rsidRPr="006766A6">
        <w:rPr>
          <w:rFonts w:eastAsia="Times New Roman" w:cs="Arial"/>
          <w:b/>
        </w:rPr>
        <w:t>353</w:t>
      </w:r>
      <w:r w:rsidR="00625BF4" w:rsidRPr="006766A6">
        <w:rPr>
          <w:rFonts w:eastAsia="Times New Roman" w:cs="Arial"/>
          <w:b/>
        </w:rPr>
        <w:t xml:space="preserve"> 31 00,</w:t>
      </w:r>
      <w:r w:rsidR="006766A6" w:rsidRPr="006766A6">
        <w:rPr>
          <w:rFonts w:eastAsia="Times New Roman" w:cs="Arial"/>
          <w:b/>
        </w:rPr>
        <w:t xml:space="preserve"> </w:t>
      </w:r>
      <w:r w:rsidR="00625BF4" w:rsidRPr="006766A6">
        <w:rPr>
          <w:rFonts w:eastAsia="Times New Roman" w:cs="Arial"/>
          <w:b/>
        </w:rPr>
        <w:t>(34) 353 34 27</w:t>
      </w:r>
    </w:p>
    <w:p w:rsidR="003E1A32" w:rsidRPr="006766A6" w:rsidRDefault="003E1A32" w:rsidP="003E1A32">
      <w:pPr>
        <w:spacing w:after="0" w:line="240" w:lineRule="auto"/>
        <w:rPr>
          <w:rFonts w:eastAsia="Times New Roman" w:cs="Arial"/>
          <w:b/>
        </w:rPr>
      </w:pPr>
      <w:r w:rsidRPr="006766A6">
        <w:rPr>
          <w:rFonts w:eastAsia="Times New Roman" w:cs="Arial"/>
          <w:b/>
        </w:rPr>
        <w:t>Faks:</w:t>
      </w:r>
      <w:r w:rsidR="00625BF4" w:rsidRPr="006766A6">
        <w:rPr>
          <w:rFonts w:eastAsia="Times New Roman" w:cs="Arial"/>
          <w:b/>
        </w:rPr>
        <w:t xml:space="preserve"> (34) 353 31 05</w:t>
      </w:r>
    </w:p>
    <w:p w:rsidR="003E1A32" w:rsidRPr="006766A6" w:rsidRDefault="003E1A32" w:rsidP="003E1A32">
      <w:pPr>
        <w:spacing w:after="0" w:line="240" w:lineRule="auto"/>
        <w:rPr>
          <w:rFonts w:eastAsia="Times New Roman" w:cs="Arial"/>
          <w:b/>
        </w:rPr>
      </w:pPr>
      <w:r w:rsidRPr="006766A6">
        <w:rPr>
          <w:rFonts w:eastAsia="Times New Roman" w:cs="Arial"/>
          <w:b/>
        </w:rPr>
        <w:lastRenderedPageBreak/>
        <w:t>Internet:</w:t>
      </w:r>
      <w:r w:rsidR="00625BF4" w:rsidRPr="006766A6">
        <w:rPr>
          <w:rFonts w:eastAsia="Times New Roman" w:cs="Arial"/>
          <w:b/>
        </w:rPr>
        <w:t xml:space="preserve"> </w:t>
      </w:r>
      <w:r w:rsidRPr="006766A6">
        <w:rPr>
          <w:rFonts w:eastAsia="Times New Roman" w:cs="Arial"/>
          <w:b/>
        </w:rPr>
        <w:t>gmina@kochanowice.</w:t>
      </w:r>
      <w:r w:rsidR="00B80065" w:rsidRPr="006766A6">
        <w:rPr>
          <w:rFonts w:eastAsia="Times New Roman" w:cs="Arial"/>
          <w:b/>
        </w:rPr>
        <w:t>pl</w:t>
      </w:r>
    </w:p>
    <w:p w:rsidR="003E1A32" w:rsidRPr="006766A6" w:rsidRDefault="003E1A32" w:rsidP="003E1A32">
      <w:pPr>
        <w:spacing w:after="0" w:line="240" w:lineRule="auto"/>
        <w:rPr>
          <w:rFonts w:eastAsia="Times New Roman" w:cs="Arial"/>
          <w:b/>
        </w:rPr>
      </w:pPr>
    </w:p>
    <w:p w:rsidR="003E1A32" w:rsidRPr="006766A6" w:rsidRDefault="00625BF4"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Koszęcin</w:t>
      </w:r>
    </w:p>
    <w:p w:rsidR="003E1A32" w:rsidRPr="006766A6" w:rsidRDefault="00625BF4" w:rsidP="003E1A32">
      <w:pPr>
        <w:spacing w:after="0" w:line="240" w:lineRule="auto"/>
        <w:rPr>
          <w:rFonts w:eastAsia="Times New Roman" w:cs="Arial"/>
          <w:b/>
        </w:rPr>
      </w:pPr>
      <w:r w:rsidRPr="006766A6">
        <w:rPr>
          <w:rFonts w:eastAsia="Times New Roman" w:cs="Arial"/>
          <w:b/>
        </w:rPr>
        <w:t>ul.</w:t>
      </w:r>
      <w:r w:rsidR="006766A6" w:rsidRPr="006766A6">
        <w:rPr>
          <w:rFonts w:eastAsia="Times New Roman" w:cs="Arial"/>
          <w:b/>
        </w:rPr>
        <w:t xml:space="preserve"> </w:t>
      </w:r>
      <w:r w:rsidRPr="006766A6">
        <w:rPr>
          <w:rFonts w:eastAsia="Times New Roman" w:cs="Arial"/>
          <w:b/>
        </w:rPr>
        <w:t>Powstańców</w:t>
      </w:r>
      <w:r w:rsidR="006766A6" w:rsidRPr="006766A6">
        <w:rPr>
          <w:rFonts w:eastAsia="Times New Roman" w:cs="Arial"/>
          <w:b/>
        </w:rPr>
        <w:t xml:space="preserve"> </w:t>
      </w:r>
      <w:r w:rsidRPr="006766A6">
        <w:rPr>
          <w:rFonts w:eastAsia="Times New Roman" w:cs="Arial"/>
          <w:b/>
        </w:rPr>
        <w:t>10,</w:t>
      </w:r>
      <w:r w:rsidR="006766A6" w:rsidRPr="006766A6">
        <w:rPr>
          <w:rFonts w:eastAsia="Times New Roman" w:cs="Arial"/>
          <w:b/>
        </w:rPr>
        <w:t xml:space="preserve"> </w:t>
      </w:r>
      <w:r w:rsidRPr="006766A6">
        <w:rPr>
          <w:rFonts w:eastAsia="Times New Roman" w:cs="Arial"/>
          <w:b/>
        </w:rPr>
        <w:t>42-286 Koszęcin</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766A6" w:rsidRPr="006766A6">
        <w:rPr>
          <w:rFonts w:eastAsia="Times New Roman" w:cs="Arial"/>
          <w:b/>
        </w:rPr>
        <w:t xml:space="preserve"> </w:t>
      </w:r>
      <w:r w:rsidR="00625BF4" w:rsidRPr="006766A6">
        <w:rPr>
          <w:rFonts w:eastAsia="Times New Roman" w:cs="Arial"/>
          <w:b/>
        </w:rPr>
        <w:t>(34) 357 61 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625BF4" w:rsidRPr="006766A6">
        <w:rPr>
          <w:rFonts w:eastAsia="Times New Roman" w:cs="Arial"/>
          <w:b/>
        </w:rPr>
        <w:t xml:space="preserve"> koszecin@koszecin.pl</w:t>
      </w:r>
    </w:p>
    <w:p w:rsidR="00625BF4" w:rsidRPr="006766A6" w:rsidRDefault="00625BF4" w:rsidP="003E1A32">
      <w:pPr>
        <w:spacing w:after="0" w:line="240" w:lineRule="auto"/>
        <w:rPr>
          <w:rFonts w:eastAsia="Times New Roman" w:cs="Arial"/>
          <w:b/>
        </w:rPr>
      </w:pPr>
    </w:p>
    <w:p w:rsidR="003E1A32" w:rsidRPr="006766A6" w:rsidRDefault="00625BF4"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Lubliniec</w:t>
      </w:r>
    </w:p>
    <w:p w:rsidR="003E1A32" w:rsidRPr="006766A6" w:rsidRDefault="00625BF4" w:rsidP="003E1A32">
      <w:pPr>
        <w:spacing w:after="0" w:line="240" w:lineRule="auto"/>
        <w:rPr>
          <w:rFonts w:eastAsia="Times New Roman" w:cs="Arial"/>
          <w:b/>
        </w:rPr>
      </w:pPr>
      <w:r w:rsidRPr="006766A6">
        <w:rPr>
          <w:rFonts w:eastAsia="Times New Roman" w:cs="Arial"/>
          <w:b/>
        </w:rPr>
        <w:t>ul. Paderewskiego 5, 42-700 Lubliniec</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25BF4" w:rsidRPr="006766A6">
        <w:rPr>
          <w:rFonts w:eastAsia="Times New Roman" w:cs="Arial"/>
          <w:b/>
        </w:rPr>
        <w:t xml:space="preserve"> (34) 353 01 00</w:t>
      </w:r>
    </w:p>
    <w:p w:rsidR="00625BF4" w:rsidRPr="006766A6" w:rsidRDefault="00625BF4" w:rsidP="003E1A32">
      <w:pPr>
        <w:spacing w:after="0" w:line="240" w:lineRule="auto"/>
        <w:rPr>
          <w:rFonts w:eastAsia="Times New Roman" w:cs="Arial"/>
          <w:b/>
        </w:rPr>
      </w:pPr>
    </w:p>
    <w:p w:rsidR="003E1A32" w:rsidRPr="006766A6" w:rsidRDefault="003E1A32" w:rsidP="003E1A32">
      <w:pPr>
        <w:spacing w:after="0" w:line="240" w:lineRule="auto"/>
        <w:rPr>
          <w:rFonts w:eastAsia="Times New Roman" w:cs="Arial"/>
          <w:b/>
        </w:rPr>
      </w:pPr>
      <w:r w:rsidRPr="006766A6">
        <w:rPr>
          <w:rFonts w:eastAsia="Times New Roman" w:cs="Arial"/>
          <w:b/>
        </w:rPr>
        <w:t>G</w:t>
      </w:r>
      <w:r w:rsidR="00625BF4" w:rsidRPr="006766A6">
        <w:rPr>
          <w:rFonts w:eastAsia="Times New Roman" w:cs="Arial"/>
          <w:b/>
        </w:rPr>
        <w:t xml:space="preserve">minna Komisja Rozwiązywania Problemów </w:t>
      </w:r>
      <w:r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Pawonków</w:t>
      </w:r>
    </w:p>
    <w:p w:rsidR="003E1A32" w:rsidRPr="006766A6" w:rsidRDefault="00625BF4" w:rsidP="003E1A32">
      <w:pPr>
        <w:spacing w:after="0" w:line="240" w:lineRule="auto"/>
        <w:rPr>
          <w:rFonts w:eastAsia="Times New Roman" w:cs="Arial"/>
          <w:b/>
        </w:rPr>
      </w:pPr>
      <w:r w:rsidRPr="006766A6">
        <w:rPr>
          <w:rFonts w:eastAsia="Times New Roman" w:cs="Arial"/>
          <w:b/>
        </w:rPr>
        <w:t>ul. Zawadzkiego 7, 42-772 Pawonków</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25BF4" w:rsidRPr="006766A6">
        <w:rPr>
          <w:rFonts w:eastAsia="Times New Roman" w:cs="Arial"/>
          <w:b/>
        </w:rPr>
        <w:t xml:space="preserve"> (34) 353 41 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625BF4" w:rsidRPr="006766A6">
        <w:rPr>
          <w:rFonts w:eastAsia="Times New Roman" w:cs="Arial"/>
          <w:b/>
        </w:rPr>
        <w:t xml:space="preserve"> urzad@pawonow.pl</w:t>
      </w:r>
    </w:p>
    <w:p w:rsidR="00625BF4" w:rsidRPr="006766A6" w:rsidRDefault="00625BF4" w:rsidP="003E1A32">
      <w:pPr>
        <w:spacing w:after="0" w:line="240" w:lineRule="auto"/>
        <w:rPr>
          <w:rFonts w:eastAsia="Times New Roman" w:cs="Arial"/>
          <w:b/>
        </w:rPr>
      </w:pPr>
    </w:p>
    <w:p w:rsidR="003E1A32" w:rsidRPr="006766A6" w:rsidRDefault="00625BF4" w:rsidP="003E1A32">
      <w:pPr>
        <w:spacing w:after="0" w:line="240" w:lineRule="auto"/>
        <w:rPr>
          <w:rFonts w:eastAsia="Times New Roman" w:cs="Arial"/>
          <w:b/>
        </w:rPr>
      </w:pPr>
      <w:r w:rsidRPr="006766A6">
        <w:rPr>
          <w:rFonts w:eastAsia="Times New Roman" w:cs="Arial"/>
          <w:b/>
        </w:rPr>
        <w:t xml:space="preserve">Gminna Komisja Rozwiązywania Problemów </w:t>
      </w:r>
      <w:r w:rsidR="003E1A32" w:rsidRPr="006766A6">
        <w:rPr>
          <w:rFonts w:eastAsia="Times New Roman" w:cs="Arial"/>
          <w:b/>
        </w:rPr>
        <w:t>Alkoholowych</w:t>
      </w:r>
    </w:p>
    <w:p w:rsidR="003E1A32" w:rsidRPr="006766A6" w:rsidRDefault="00625BF4" w:rsidP="003E1A32">
      <w:pPr>
        <w:spacing w:after="0" w:line="240" w:lineRule="auto"/>
        <w:rPr>
          <w:rFonts w:eastAsia="Times New Roman" w:cs="Arial"/>
          <w:b/>
        </w:rPr>
      </w:pPr>
      <w:r w:rsidRPr="006766A6">
        <w:rPr>
          <w:rFonts w:eastAsia="Times New Roman" w:cs="Arial"/>
          <w:b/>
        </w:rPr>
        <w:t>Powiat lubliniecki, gmina Woźniki</w:t>
      </w:r>
    </w:p>
    <w:p w:rsidR="003E1A32" w:rsidRPr="006766A6" w:rsidRDefault="00625BF4" w:rsidP="003E1A32">
      <w:pPr>
        <w:spacing w:after="0" w:line="240" w:lineRule="auto"/>
        <w:rPr>
          <w:rFonts w:eastAsia="Times New Roman" w:cs="Arial"/>
          <w:b/>
        </w:rPr>
      </w:pPr>
      <w:r w:rsidRPr="006766A6">
        <w:rPr>
          <w:rFonts w:eastAsia="Times New Roman" w:cs="Arial"/>
          <w:b/>
        </w:rPr>
        <w:t>ul.</w:t>
      </w:r>
      <w:r w:rsidR="00A95C50" w:rsidRPr="006766A6">
        <w:rPr>
          <w:rFonts w:eastAsia="Times New Roman" w:cs="Arial"/>
          <w:b/>
        </w:rPr>
        <w:t xml:space="preserve"> </w:t>
      </w:r>
      <w:r w:rsidRPr="006766A6">
        <w:rPr>
          <w:rFonts w:eastAsia="Times New Roman" w:cs="Arial"/>
          <w:b/>
        </w:rPr>
        <w:t>Rynek</w:t>
      </w:r>
      <w:r w:rsidR="00A95C50" w:rsidRPr="006766A6">
        <w:rPr>
          <w:rFonts w:eastAsia="Times New Roman" w:cs="Arial"/>
          <w:b/>
        </w:rPr>
        <w:t xml:space="preserve"> </w:t>
      </w:r>
      <w:r w:rsidRPr="006766A6">
        <w:rPr>
          <w:rFonts w:eastAsia="Times New Roman" w:cs="Arial"/>
          <w:b/>
        </w:rPr>
        <w:t>11,</w:t>
      </w:r>
      <w:r w:rsidR="006766A6" w:rsidRPr="006766A6">
        <w:rPr>
          <w:rFonts w:eastAsia="Times New Roman" w:cs="Arial"/>
          <w:b/>
        </w:rPr>
        <w:t xml:space="preserve"> </w:t>
      </w:r>
      <w:r w:rsidRPr="006766A6">
        <w:rPr>
          <w:rFonts w:eastAsia="Times New Roman" w:cs="Arial"/>
          <w:b/>
        </w:rPr>
        <w:t>42-289 Woźniki</w:t>
      </w:r>
    </w:p>
    <w:p w:rsidR="003E1A32" w:rsidRPr="006766A6" w:rsidRDefault="003E1A32" w:rsidP="003E1A32">
      <w:pPr>
        <w:spacing w:after="0" w:line="240" w:lineRule="auto"/>
        <w:rPr>
          <w:rFonts w:eastAsia="Times New Roman" w:cs="Arial"/>
          <w:b/>
        </w:rPr>
      </w:pPr>
      <w:r w:rsidRPr="006766A6">
        <w:rPr>
          <w:rFonts w:eastAsia="Times New Roman" w:cs="Arial"/>
          <w:b/>
        </w:rPr>
        <w:t>Telefon:</w:t>
      </w:r>
      <w:r w:rsidR="00625BF4" w:rsidRPr="006766A6">
        <w:rPr>
          <w:rFonts w:eastAsia="Times New Roman" w:cs="Arial"/>
          <w:b/>
        </w:rPr>
        <w:t xml:space="preserve"> (34) 366 99 00</w:t>
      </w:r>
    </w:p>
    <w:p w:rsidR="003E1A32" w:rsidRPr="006766A6" w:rsidRDefault="003E1A32" w:rsidP="003E1A32">
      <w:pPr>
        <w:spacing w:after="0" w:line="240" w:lineRule="auto"/>
        <w:rPr>
          <w:rFonts w:eastAsia="Times New Roman" w:cs="Arial"/>
          <w:b/>
        </w:rPr>
      </w:pPr>
      <w:r w:rsidRPr="006766A6">
        <w:rPr>
          <w:rFonts w:eastAsia="Times New Roman" w:cs="Arial"/>
          <w:b/>
        </w:rPr>
        <w:t>Internet:</w:t>
      </w:r>
      <w:r w:rsidR="00625BF4" w:rsidRPr="006766A6">
        <w:rPr>
          <w:rFonts w:eastAsia="Times New Roman" w:cs="Arial"/>
          <w:b/>
        </w:rPr>
        <w:t xml:space="preserve"> </w:t>
      </w:r>
      <w:r w:rsidRPr="006766A6">
        <w:rPr>
          <w:rFonts w:eastAsia="Times New Roman" w:cs="Arial"/>
          <w:b/>
        </w:rPr>
        <w:t>urzad@wozniki.p</w:t>
      </w:r>
      <w:r w:rsidR="00A95C50" w:rsidRPr="006766A6">
        <w:rPr>
          <w:rFonts w:eastAsia="Times New Roman" w:cs="Arial"/>
          <w:b/>
        </w:rPr>
        <w:t>l</w:t>
      </w:r>
    </w:p>
    <w:p w:rsidR="00F629B5" w:rsidRDefault="00F629B5" w:rsidP="00AC171E">
      <w:pPr>
        <w:pStyle w:val="NormalnyWeb"/>
        <w:spacing w:before="0" w:beforeAutospacing="0" w:after="0"/>
        <w:rPr>
          <w:rFonts w:asciiTheme="minorHAnsi" w:hAnsiTheme="minorHAnsi"/>
          <w:sz w:val="22"/>
          <w:szCs w:val="22"/>
        </w:rPr>
      </w:pPr>
    </w:p>
    <w:p w:rsidR="00E83B05" w:rsidRDefault="00625BF4" w:rsidP="00E83B05">
      <w:pPr>
        <w:pStyle w:val="Tekstprzypisudolnego"/>
        <w:spacing w:after="0" w:line="240" w:lineRule="auto"/>
        <w:jc w:val="right"/>
        <w:rPr>
          <w:rFonts w:asciiTheme="minorHAnsi" w:hAnsiTheme="minorHAnsi"/>
          <w:sz w:val="16"/>
          <w:szCs w:val="16"/>
        </w:rPr>
      </w:pPr>
      <w:r w:rsidRPr="003E1A32">
        <w:rPr>
          <w:rFonts w:asciiTheme="minorHAnsi" w:hAnsiTheme="minorHAnsi"/>
          <w:sz w:val="16"/>
          <w:szCs w:val="16"/>
        </w:rPr>
        <w:t xml:space="preserve">(na podstawie: </w:t>
      </w:r>
      <w:r w:rsidR="00E83B05">
        <w:rPr>
          <w:rFonts w:asciiTheme="minorHAnsi" w:hAnsiTheme="minorHAnsi"/>
          <w:sz w:val="16"/>
          <w:szCs w:val="16"/>
        </w:rPr>
        <w:t>Regionalny Ośrodek Polityki Społecznej Województwa Śląskiego ,</w:t>
      </w:r>
    </w:p>
    <w:p w:rsidR="00E83B05" w:rsidRDefault="00E83B05" w:rsidP="00E83B05">
      <w:pPr>
        <w:pStyle w:val="Tekstprzypisudolnego"/>
        <w:spacing w:after="0" w:line="240" w:lineRule="auto"/>
        <w:jc w:val="right"/>
        <w:rPr>
          <w:sz w:val="16"/>
          <w:szCs w:val="16"/>
        </w:rPr>
      </w:pPr>
      <w:proofErr w:type="spellStart"/>
      <w:r>
        <w:rPr>
          <w:rFonts w:asciiTheme="minorHAnsi" w:hAnsiTheme="minorHAnsi"/>
          <w:sz w:val="16"/>
          <w:szCs w:val="16"/>
        </w:rPr>
        <w:t>IBiSS</w:t>
      </w:r>
      <w:proofErr w:type="spellEnd"/>
      <w:r>
        <w:rPr>
          <w:rFonts w:asciiTheme="minorHAnsi" w:hAnsiTheme="minorHAnsi"/>
          <w:sz w:val="16"/>
          <w:szCs w:val="16"/>
        </w:rPr>
        <w:t xml:space="preserve"> -  Internetowa Baza Informacyjna Służb Społecznych </w:t>
      </w:r>
      <w:r w:rsidR="00625BF4">
        <w:rPr>
          <w:sz w:val="16"/>
          <w:szCs w:val="16"/>
        </w:rPr>
        <w:t>Informator Służb Społecznych:</w:t>
      </w:r>
    </w:p>
    <w:p w:rsidR="00E83B05" w:rsidRDefault="00625BF4" w:rsidP="00E83B05">
      <w:pPr>
        <w:pStyle w:val="Tekstprzypisudolnego"/>
        <w:spacing w:after="0" w:line="240" w:lineRule="auto"/>
        <w:jc w:val="right"/>
        <w:rPr>
          <w:sz w:val="16"/>
          <w:szCs w:val="16"/>
        </w:rPr>
      </w:pPr>
      <w:r>
        <w:rPr>
          <w:sz w:val="16"/>
          <w:szCs w:val="16"/>
        </w:rPr>
        <w:t xml:space="preserve"> „Miejsca pomocy osobom z problemem uzależnienia</w:t>
      </w:r>
      <w:r w:rsidR="00E83B05">
        <w:rPr>
          <w:sz w:val="16"/>
          <w:szCs w:val="16"/>
        </w:rPr>
        <w:t xml:space="preserve"> oraz ofiarom i sprawcom przemocy domowej”, </w:t>
      </w:r>
    </w:p>
    <w:p w:rsidR="00625BF4" w:rsidRPr="00E83B05" w:rsidRDefault="00E83B05" w:rsidP="00E83B05">
      <w:pPr>
        <w:pStyle w:val="Tekstprzypisudolnego"/>
        <w:spacing w:after="0" w:line="240" w:lineRule="auto"/>
        <w:jc w:val="right"/>
        <w:rPr>
          <w:rFonts w:asciiTheme="minorHAnsi" w:hAnsiTheme="minorHAnsi"/>
          <w:sz w:val="16"/>
          <w:szCs w:val="16"/>
        </w:rPr>
      </w:pPr>
      <w:r>
        <w:rPr>
          <w:sz w:val="16"/>
          <w:szCs w:val="16"/>
        </w:rPr>
        <w:t>Katowice, styczeń 2008)</w:t>
      </w:r>
    </w:p>
    <w:p w:rsidR="001904F8" w:rsidRDefault="001904F8" w:rsidP="00AC171E">
      <w:pPr>
        <w:pStyle w:val="NormalnyWeb"/>
        <w:spacing w:before="0" w:beforeAutospacing="0" w:after="0"/>
        <w:rPr>
          <w:rFonts w:asciiTheme="minorHAnsi" w:hAnsiTheme="minorHAnsi"/>
          <w:sz w:val="22"/>
          <w:szCs w:val="22"/>
        </w:rPr>
      </w:pPr>
    </w:p>
    <w:p w:rsidR="00F629B5" w:rsidRPr="001904F8" w:rsidRDefault="001904F8" w:rsidP="00AC171E">
      <w:pPr>
        <w:pStyle w:val="NormalnyWeb"/>
        <w:spacing w:before="0" w:beforeAutospacing="0" w:after="0"/>
        <w:rPr>
          <w:rFonts w:asciiTheme="minorHAnsi" w:hAnsiTheme="minorHAnsi"/>
          <w:sz w:val="22"/>
          <w:szCs w:val="22"/>
        </w:rPr>
      </w:pPr>
      <w:r w:rsidRPr="001904F8">
        <w:rPr>
          <w:rFonts w:asciiTheme="minorHAnsi" w:hAnsiTheme="minorHAnsi"/>
          <w:sz w:val="22"/>
          <w:szCs w:val="22"/>
        </w:rPr>
        <w:t>Możesz zadzwonić też na numery telefonów:</w:t>
      </w:r>
    </w:p>
    <w:p w:rsidR="001904F8" w:rsidRPr="009B5BEF" w:rsidRDefault="001904F8" w:rsidP="001904F8">
      <w:pPr>
        <w:pStyle w:val="Nagwek2"/>
        <w:jc w:val="center"/>
        <w:rPr>
          <w:rStyle w:val="contact-name"/>
          <w:rFonts w:asciiTheme="minorHAnsi" w:hAnsiTheme="minorHAnsi"/>
          <w:color w:val="auto"/>
          <w:sz w:val="24"/>
          <w:szCs w:val="24"/>
        </w:rPr>
      </w:pPr>
      <w:bookmarkStart w:id="41" w:name="_Toc382293867"/>
      <w:bookmarkStart w:id="42" w:name="_Toc382294161"/>
      <w:bookmarkStart w:id="43" w:name="_Toc382297691"/>
      <w:bookmarkStart w:id="44" w:name="_Toc442268381"/>
      <w:r w:rsidRPr="009B5BEF">
        <w:rPr>
          <w:rStyle w:val="contact-name"/>
          <w:rFonts w:asciiTheme="minorHAnsi" w:hAnsiTheme="minorHAnsi"/>
          <w:color w:val="auto"/>
          <w:sz w:val="24"/>
          <w:szCs w:val="24"/>
        </w:rPr>
        <w:t>Ogólnopolskie Pogotowie dla Ofiar Przemocy w Rodzinie "Niebi</w:t>
      </w:r>
      <w:r w:rsidRPr="009B5BEF">
        <w:rPr>
          <w:rFonts w:asciiTheme="minorHAnsi" w:hAnsiTheme="minorHAnsi"/>
          <w:noProof/>
        </w:rPr>
        <w:drawing>
          <wp:anchor distT="0" distB="0" distL="114300" distR="114300" simplePos="0" relativeHeight="251721728" behindDoc="0" locked="0" layoutInCell="1" allowOverlap="1">
            <wp:simplePos x="0" y="0"/>
            <wp:positionH relativeFrom="column">
              <wp:posOffset>4519930</wp:posOffset>
            </wp:positionH>
            <wp:positionV relativeFrom="paragraph">
              <wp:posOffset>127000</wp:posOffset>
            </wp:positionV>
            <wp:extent cx="1152525" cy="800100"/>
            <wp:effectExtent l="19050" t="0" r="9525" b="0"/>
            <wp:wrapSquare wrapText="bothSides"/>
            <wp:docPr id="12" name="Obraz 1" descr="Ilustracja konta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ustracja kontaktu"/>
                    <pic:cNvPicPr>
                      <a:picLocks noChangeAspect="1" noChangeArrowheads="1"/>
                    </pic:cNvPicPr>
                  </pic:nvPicPr>
                  <pic:blipFill>
                    <a:blip r:embed="rId13" cstate="print"/>
                    <a:srcRect/>
                    <a:stretch>
                      <a:fillRect/>
                    </a:stretch>
                  </pic:blipFill>
                  <pic:spPr bwMode="auto">
                    <a:xfrm>
                      <a:off x="0" y="0"/>
                      <a:ext cx="1152525" cy="800100"/>
                    </a:xfrm>
                    <a:prstGeom prst="rect">
                      <a:avLst/>
                    </a:prstGeom>
                    <a:noFill/>
                    <a:ln w="9525">
                      <a:noFill/>
                      <a:miter lim="800000"/>
                      <a:headEnd/>
                      <a:tailEnd/>
                    </a:ln>
                  </pic:spPr>
                </pic:pic>
              </a:graphicData>
            </a:graphic>
          </wp:anchor>
        </w:drawing>
      </w:r>
      <w:r w:rsidRPr="009B5BEF">
        <w:rPr>
          <w:rStyle w:val="contact-name"/>
          <w:rFonts w:asciiTheme="minorHAnsi" w:hAnsiTheme="minorHAnsi"/>
          <w:color w:val="auto"/>
          <w:sz w:val="24"/>
          <w:szCs w:val="24"/>
        </w:rPr>
        <w:t>eska Linia" IPZ</w:t>
      </w:r>
      <w:bookmarkEnd w:id="41"/>
      <w:bookmarkEnd w:id="42"/>
      <w:bookmarkEnd w:id="43"/>
      <w:bookmarkEnd w:id="44"/>
    </w:p>
    <w:p w:rsidR="001904F8" w:rsidRPr="001904F8" w:rsidRDefault="001904F8" w:rsidP="001904F8">
      <w:pPr>
        <w:pStyle w:val="HTML-adres"/>
        <w:rPr>
          <w:rFonts w:asciiTheme="minorHAnsi" w:hAnsiTheme="minorHAnsi"/>
          <w:b/>
          <w:i w:val="0"/>
          <w:sz w:val="22"/>
          <w:szCs w:val="22"/>
        </w:rPr>
      </w:pPr>
      <w:r w:rsidRPr="001904F8">
        <w:rPr>
          <w:rStyle w:val="contact-street"/>
          <w:rFonts w:asciiTheme="minorHAnsi" w:hAnsiTheme="minorHAnsi"/>
          <w:b/>
          <w:i w:val="0"/>
          <w:sz w:val="22"/>
          <w:szCs w:val="22"/>
        </w:rPr>
        <w:t>ul. Korotyńskiego 13</w:t>
      </w:r>
      <w:r w:rsidR="00A549A3">
        <w:rPr>
          <w:rFonts w:asciiTheme="minorHAnsi" w:hAnsiTheme="minorHAnsi"/>
          <w:b/>
          <w:i w:val="0"/>
          <w:sz w:val="22"/>
          <w:szCs w:val="22"/>
        </w:rPr>
        <w:t xml:space="preserve">, </w:t>
      </w:r>
      <w:r w:rsidRPr="001904F8">
        <w:rPr>
          <w:rStyle w:val="contact-suburb"/>
          <w:rFonts w:asciiTheme="minorHAnsi" w:eastAsiaTheme="majorEastAsia" w:hAnsiTheme="minorHAnsi"/>
          <w:b/>
          <w:i w:val="0"/>
          <w:sz w:val="22"/>
          <w:szCs w:val="22"/>
        </w:rPr>
        <w:t xml:space="preserve">Warszawa </w:t>
      </w:r>
    </w:p>
    <w:p w:rsidR="00A527A7" w:rsidRPr="00A527A7" w:rsidRDefault="00A527A7" w:rsidP="00A527A7">
      <w:pPr>
        <w:pStyle w:val="NormalnyWeb"/>
        <w:spacing w:before="0" w:beforeAutospacing="0" w:after="0"/>
        <w:rPr>
          <w:rFonts w:asciiTheme="minorHAnsi" w:hAnsiTheme="minorHAnsi"/>
          <w:b/>
          <w:sz w:val="22"/>
          <w:szCs w:val="22"/>
        </w:rPr>
      </w:pPr>
      <w:r w:rsidRPr="00A527A7">
        <w:rPr>
          <w:rStyle w:val="contact-telephone"/>
          <w:rFonts w:asciiTheme="minorHAnsi" w:eastAsiaTheme="majorEastAsia" w:hAnsiTheme="minorHAnsi"/>
          <w:b/>
          <w:sz w:val="22"/>
          <w:szCs w:val="22"/>
        </w:rPr>
        <w:t xml:space="preserve">(+48) 22 824-25-01 (sekretariat) </w:t>
      </w:r>
    </w:p>
    <w:p w:rsidR="00A527A7" w:rsidRPr="00A527A7" w:rsidRDefault="00A527A7" w:rsidP="00A527A7">
      <w:pPr>
        <w:pStyle w:val="NormalnyWeb"/>
        <w:spacing w:before="0" w:beforeAutospacing="0" w:after="0"/>
        <w:rPr>
          <w:rFonts w:asciiTheme="minorHAnsi" w:hAnsiTheme="minorHAnsi"/>
          <w:b/>
          <w:sz w:val="22"/>
          <w:szCs w:val="22"/>
        </w:rPr>
      </w:pPr>
      <w:r w:rsidRPr="00A527A7">
        <w:rPr>
          <w:rStyle w:val="contact-fax"/>
          <w:rFonts w:asciiTheme="minorHAnsi" w:hAnsiTheme="minorHAnsi"/>
          <w:b/>
          <w:sz w:val="22"/>
          <w:szCs w:val="22"/>
        </w:rPr>
        <w:t xml:space="preserve">22 823-96-64 (faks) </w:t>
      </w:r>
    </w:p>
    <w:p w:rsidR="00A527A7" w:rsidRPr="00A527A7" w:rsidRDefault="00A527A7" w:rsidP="00A527A7">
      <w:pPr>
        <w:pStyle w:val="NormalnyWeb"/>
        <w:spacing w:before="0" w:beforeAutospacing="0" w:after="0"/>
        <w:rPr>
          <w:rFonts w:asciiTheme="minorHAnsi" w:hAnsiTheme="minorHAnsi"/>
          <w:b/>
          <w:sz w:val="22"/>
          <w:szCs w:val="22"/>
        </w:rPr>
      </w:pPr>
      <w:r w:rsidRPr="00A527A7">
        <w:rPr>
          <w:rStyle w:val="contact-mobile"/>
          <w:rFonts w:asciiTheme="minorHAnsi" w:hAnsiTheme="minorHAnsi"/>
          <w:b/>
          <w:sz w:val="22"/>
          <w:szCs w:val="22"/>
        </w:rPr>
        <w:t xml:space="preserve">22 668-70-00 (Poradnia Telefoniczna "Niebieskiej Linii") </w:t>
      </w:r>
    </w:p>
    <w:p w:rsidR="001904F8" w:rsidRPr="00A549A3" w:rsidRDefault="00774720" w:rsidP="00A527A7">
      <w:pPr>
        <w:pStyle w:val="NormalnyWeb"/>
        <w:spacing w:before="0" w:beforeAutospacing="0" w:after="0"/>
        <w:rPr>
          <w:rFonts w:asciiTheme="minorHAnsi" w:hAnsiTheme="minorHAnsi"/>
          <w:b/>
          <w:sz w:val="22"/>
          <w:szCs w:val="22"/>
        </w:rPr>
      </w:pPr>
      <w:hyperlink r:id="rId14" w:history="1">
        <w:r w:rsidR="001904F8" w:rsidRPr="00A549A3">
          <w:rPr>
            <w:rStyle w:val="Hipercze"/>
            <w:rFonts w:asciiTheme="minorHAnsi" w:hAnsiTheme="minorHAnsi"/>
            <w:b/>
            <w:color w:val="auto"/>
            <w:sz w:val="22"/>
            <w:szCs w:val="22"/>
            <w:u w:val="none"/>
          </w:rPr>
          <w:t>pogotowie@niebieskalinia.pl</w:t>
        </w:r>
      </w:hyperlink>
      <w:r w:rsidR="001904F8" w:rsidRPr="00A549A3">
        <w:rPr>
          <w:rStyle w:val="contact-emailto"/>
          <w:rFonts w:asciiTheme="minorHAnsi" w:hAnsiTheme="minorHAnsi"/>
          <w:b/>
          <w:sz w:val="22"/>
          <w:szCs w:val="22"/>
        </w:rPr>
        <w:t xml:space="preserve"> </w:t>
      </w:r>
    </w:p>
    <w:p w:rsidR="001904F8" w:rsidRPr="00A549A3" w:rsidRDefault="00774720" w:rsidP="00A527A7">
      <w:pPr>
        <w:pStyle w:val="NormalnyWeb"/>
        <w:spacing w:before="0" w:beforeAutospacing="0" w:after="0"/>
        <w:rPr>
          <w:rFonts w:asciiTheme="minorHAnsi" w:hAnsiTheme="minorHAnsi"/>
          <w:b/>
          <w:sz w:val="22"/>
          <w:szCs w:val="22"/>
        </w:rPr>
      </w:pPr>
      <w:hyperlink r:id="rId15" w:tgtFrame="_blank" w:history="1">
        <w:r w:rsidR="001904F8" w:rsidRPr="00A549A3">
          <w:rPr>
            <w:rStyle w:val="Hipercze"/>
            <w:rFonts w:asciiTheme="minorHAnsi" w:hAnsiTheme="minorHAnsi"/>
            <w:b/>
            <w:color w:val="auto"/>
            <w:sz w:val="22"/>
            <w:szCs w:val="22"/>
            <w:u w:val="none"/>
          </w:rPr>
          <w:t>http://www.niebieskalinia.pl</w:t>
        </w:r>
      </w:hyperlink>
      <w:r w:rsidR="001904F8" w:rsidRPr="00A549A3">
        <w:rPr>
          <w:rStyle w:val="contact-webpage"/>
          <w:rFonts w:asciiTheme="minorHAnsi" w:hAnsiTheme="minorHAnsi"/>
          <w:b/>
          <w:sz w:val="22"/>
          <w:szCs w:val="22"/>
        </w:rPr>
        <w:t xml:space="preserve"> </w:t>
      </w:r>
    </w:p>
    <w:p w:rsidR="00F629B5" w:rsidRDefault="00F629B5" w:rsidP="00AC171E">
      <w:pPr>
        <w:pStyle w:val="NormalnyWeb"/>
        <w:spacing w:before="0" w:beforeAutospacing="0" w:after="0"/>
      </w:pPr>
    </w:p>
    <w:p w:rsidR="00F629B5" w:rsidRPr="005E480A" w:rsidRDefault="005E480A" w:rsidP="005E480A">
      <w:pPr>
        <w:pStyle w:val="NormalnyWeb"/>
        <w:spacing w:before="0" w:beforeAutospacing="0" w:after="0"/>
        <w:jc w:val="both"/>
        <w:rPr>
          <w:rFonts w:asciiTheme="minorHAnsi" w:hAnsiTheme="minorHAnsi"/>
          <w:sz w:val="22"/>
          <w:szCs w:val="22"/>
        </w:rPr>
      </w:pPr>
      <w:r w:rsidRPr="005E480A">
        <w:rPr>
          <w:rStyle w:val="Pogrubienie"/>
          <w:rFonts w:asciiTheme="minorHAnsi" w:hAnsiTheme="minorHAnsi"/>
          <w:sz w:val="22"/>
          <w:szCs w:val="22"/>
        </w:rPr>
        <w:t>801 12 00 02</w:t>
      </w:r>
      <w:r w:rsidRPr="005E480A">
        <w:rPr>
          <w:rFonts w:asciiTheme="minorHAnsi" w:hAnsiTheme="minorHAnsi"/>
          <w:sz w:val="22"/>
          <w:szCs w:val="22"/>
        </w:rPr>
        <w:t xml:space="preserve"> - Niebieska Linia. To telefon dla osób, które są ofiarami przemocy w rodzinie lub mają informacje o osobach doświadczających takiej przemocy w swoich domach. Połączenie z numerem 801 12 00 02 jest płatne tylko za pierwszy impuls, wg stawek operatora. Linia jest czynna od poniedziałku do soboty, w godzinach od 8 do 22 oraz w niedziele i święta w godzinach od 8 do 16.</w:t>
      </w:r>
    </w:p>
    <w:p w:rsidR="00F629B5" w:rsidRDefault="00F629B5" w:rsidP="00AC171E">
      <w:pPr>
        <w:pStyle w:val="NormalnyWeb"/>
        <w:spacing w:before="0" w:beforeAutospacing="0" w:after="0"/>
      </w:pPr>
    </w:p>
    <w:p w:rsidR="00F629B5" w:rsidRPr="003E1A32" w:rsidRDefault="005E480A" w:rsidP="003E1A32">
      <w:pPr>
        <w:pStyle w:val="NormalnyWeb"/>
        <w:spacing w:before="0" w:beforeAutospacing="0" w:after="0"/>
        <w:jc w:val="both"/>
        <w:rPr>
          <w:rFonts w:asciiTheme="minorHAnsi" w:hAnsiTheme="minorHAnsi"/>
          <w:sz w:val="22"/>
          <w:szCs w:val="22"/>
        </w:rPr>
      </w:pPr>
      <w:r w:rsidRPr="003E1A32">
        <w:rPr>
          <w:rStyle w:val="Pogrubienie"/>
          <w:rFonts w:asciiTheme="minorHAnsi" w:hAnsiTheme="minorHAnsi"/>
          <w:sz w:val="22"/>
          <w:szCs w:val="22"/>
        </w:rPr>
        <w:t>800 12 01 48</w:t>
      </w:r>
      <w:r w:rsidRPr="003E1A32">
        <w:rPr>
          <w:rFonts w:asciiTheme="minorHAnsi" w:hAnsiTheme="minorHAnsi"/>
          <w:sz w:val="22"/>
          <w:szCs w:val="22"/>
        </w:rPr>
        <w:t>  - „Zatrzymaj przemoc” (numer bezpłatny)</w:t>
      </w:r>
    </w:p>
    <w:p w:rsidR="005E480A" w:rsidRPr="003E1A32" w:rsidRDefault="005E480A" w:rsidP="003E1A32">
      <w:pPr>
        <w:pStyle w:val="NormalnyWeb"/>
        <w:spacing w:before="0" w:beforeAutospacing="0" w:after="0"/>
        <w:jc w:val="both"/>
        <w:rPr>
          <w:rFonts w:asciiTheme="minorHAnsi" w:hAnsiTheme="minorHAnsi"/>
          <w:sz w:val="22"/>
          <w:szCs w:val="22"/>
        </w:rPr>
      </w:pPr>
    </w:p>
    <w:p w:rsidR="00F629B5" w:rsidRPr="003E1A32" w:rsidRDefault="003E1A32" w:rsidP="003E1A32">
      <w:pPr>
        <w:pStyle w:val="NormalnyWeb"/>
        <w:spacing w:before="0" w:beforeAutospacing="0" w:after="0"/>
        <w:jc w:val="both"/>
        <w:rPr>
          <w:rFonts w:asciiTheme="minorHAnsi" w:hAnsiTheme="minorHAnsi"/>
          <w:sz w:val="22"/>
          <w:szCs w:val="22"/>
        </w:rPr>
      </w:pPr>
      <w:r w:rsidRPr="003E1A32">
        <w:rPr>
          <w:rStyle w:val="Pogrubienie"/>
          <w:rFonts w:asciiTheme="minorHAnsi" w:hAnsiTheme="minorHAnsi"/>
          <w:sz w:val="22"/>
          <w:szCs w:val="22"/>
        </w:rPr>
        <w:t xml:space="preserve">800 12 </w:t>
      </w:r>
      <w:proofErr w:type="spellStart"/>
      <w:r w:rsidRPr="003E1A32">
        <w:rPr>
          <w:rStyle w:val="Pogrubienie"/>
          <w:rFonts w:asciiTheme="minorHAnsi" w:hAnsiTheme="minorHAnsi"/>
          <w:sz w:val="22"/>
          <w:szCs w:val="22"/>
        </w:rPr>
        <w:t>12</w:t>
      </w:r>
      <w:proofErr w:type="spellEnd"/>
      <w:r w:rsidRPr="003E1A32">
        <w:rPr>
          <w:rStyle w:val="Pogrubienie"/>
          <w:rFonts w:asciiTheme="minorHAnsi" w:hAnsiTheme="minorHAnsi"/>
          <w:sz w:val="22"/>
          <w:szCs w:val="22"/>
        </w:rPr>
        <w:t xml:space="preserve"> </w:t>
      </w:r>
      <w:proofErr w:type="spellStart"/>
      <w:r w:rsidRPr="003E1A32">
        <w:rPr>
          <w:rStyle w:val="Pogrubienie"/>
          <w:rFonts w:asciiTheme="minorHAnsi" w:hAnsiTheme="minorHAnsi"/>
          <w:sz w:val="22"/>
          <w:szCs w:val="22"/>
        </w:rPr>
        <w:t>12</w:t>
      </w:r>
      <w:proofErr w:type="spellEnd"/>
      <w:r w:rsidRPr="003E1A32">
        <w:rPr>
          <w:rFonts w:asciiTheme="minorHAnsi" w:hAnsiTheme="minorHAnsi"/>
          <w:sz w:val="22"/>
          <w:szCs w:val="22"/>
        </w:rPr>
        <w:t xml:space="preserve"> - Dziecięcy Telefon Zaufania Rzecznika Praw Dziecka - jest telefonem skierowanym do wszystkich dzieci potrzebujących pomocy. Dzwoniąc pod ten numer możesz porozmawiać ze specjalistą, który postara się Ci pomóc. Połączenie jest bezpłatne z telefonów stacjonarnych oraz </w:t>
      </w:r>
      <w:r w:rsidRPr="003E1A32">
        <w:rPr>
          <w:rFonts w:asciiTheme="minorHAnsi" w:hAnsiTheme="minorHAnsi"/>
          <w:sz w:val="22"/>
          <w:szCs w:val="22"/>
        </w:rPr>
        <w:lastRenderedPageBreak/>
        <w:t>komórkowych w sieci Orange. Linia działa w godzinach od 8:15  do 20. Więcej informacji znajdziesz na stronie www.brpd.gov.pl</w:t>
      </w:r>
    </w:p>
    <w:p w:rsidR="00F629B5" w:rsidRDefault="00F629B5" w:rsidP="00F629B5">
      <w:pPr>
        <w:pStyle w:val="NormalnyWeb"/>
        <w:spacing w:after="0"/>
      </w:pPr>
    </w:p>
    <w:p w:rsidR="0098315A" w:rsidRDefault="0098315A">
      <w:pPr>
        <w:rPr>
          <w:rFonts w:ascii="Times New Roman" w:eastAsia="Times New Roman" w:hAnsi="Times New Roman" w:cs="Times New Roman"/>
          <w:sz w:val="24"/>
          <w:szCs w:val="24"/>
        </w:rPr>
      </w:pPr>
    </w:p>
    <w:p w:rsidR="00C97D27" w:rsidRDefault="00C97D27">
      <w:pPr>
        <w:rPr>
          <w:rFonts w:ascii="Times New Roman" w:eastAsia="Times New Roman" w:hAnsi="Times New Roman" w:cs="Times New Roman"/>
          <w:sz w:val="24"/>
          <w:szCs w:val="24"/>
        </w:rPr>
      </w:pPr>
    </w:p>
    <w:p w:rsidR="00C97D27" w:rsidRDefault="00C97D27"/>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6B7D99" w:rsidRDefault="006B7D99"/>
    <w:p w:rsidR="00A549A3" w:rsidRDefault="00A549A3"/>
    <w:p w:rsidR="00610550" w:rsidRDefault="00610550"/>
    <w:p w:rsidR="00610550" w:rsidRDefault="00610550"/>
    <w:p w:rsidR="00610550" w:rsidRDefault="00610550"/>
    <w:p w:rsidR="00610550" w:rsidRDefault="00610550"/>
    <w:p w:rsidR="00610550" w:rsidRDefault="00610550"/>
    <w:p w:rsidR="00610550" w:rsidRDefault="00610550"/>
    <w:p w:rsidR="00CF20AB" w:rsidRDefault="00CF20AB" w:rsidP="001360A1">
      <w:pPr>
        <w:pStyle w:val="Nagwek1"/>
        <w:jc w:val="center"/>
        <w:rPr>
          <w:rFonts w:asciiTheme="minorHAnsi" w:hAnsiTheme="minorHAnsi"/>
          <w:color w:val="auto"/>
          <w:sz w:val="32"/>
          <w:szCs w:val="32"/>
        </w:rPr>
      </w:pPr>
      <w:bookmarkStart w:id="45" w:name="_Toc442268382"/>
      <w:r w:rsidRPr="001360A1">
        <w:rPr>
          <w:rFonts w:asciiTheme="minorHAnsi" w:hAnsiTheme="minorHAnsi"/>
          <w:color w:val="auto"/>
          <w:sz w:val="32"/>
          <w:szCs w:val="32"/>
        </w:rPr>
        <w:lastRenderedPageBreak/>
        <w:t>WZORY WNIOSKÓW I PISM PROCESOWYCH</w:t>
      </w:r>
      <w:bookmarkEnd w:id="45"/>
    </w:p>
    <w:p w:rsidR="001360A1" w:rsidRPr="001360A1" w:rsidRDefault="001360A1" w:rsidP="001360A1"/>
    <w:p w:rsidR="00CF20AB" w:rsidRPr="001360A1" w:rsidRDefault="00B417B6" w:rsidP="001360A1">
      <w:pPr>
        <w:pStyle w:val="Nagwek2"/>
        <w:spacing w:before="0" w:line="240" w:lineRule="auto"/>
        <w:jc w:val="both"/>
        <w:rPr>
          <w:rFonts w:asciiTheme="minorHAnsi" w:hAnsiTheme="minorHAnsi"/>
          <w:color w:val="auto"/>
          <w:sz w:val="24"/>
          <w:szCs w:val="24"/>
        </w:rPr>
      </w:pPr>
      <w:bookmarkStart w:id="46" w:name="_Toc442268383"/>
      <w:r w:rsidRPr="001360A1">
        <w:rPr>
          <w:rFonts w:asciiTheme="minorHAnsi" w:hAnsiTheme="minorHAnsi"/>
          <w:color w:val="auto"/>
          <w:sz w:val="24"/>
          <w:szCs w:val="24"/>
        </w:rPr>
        <w:t>ZAŁĄCZNIK NR 1</w:t>
      </w:r>
      <w:bookmarkEnd w:id="46"/>
    </w:p>
    <w:p w:rsidR="00B417B6" w:rsidRPr="001360A1" w:rsidRDefault="00B417B6" w:rsidP="001360A1">
      <w:pPr>
        <w:pStyle w:val="Nagwek2"/>
        <w:spacing w:before="0" w:line="240" w:lineRule="auto"/>
        <w:jc w:val="both"/>
        <w:rPr>
          <w:rFonts w:asciiTheme="minorHAnsi" w:hAnsiTheme="minorHAnsi"/>
          <w:color w:val="auto"/>
          <w:sz w:val="24"/>
          <w:szCs w:val="24"/>
        </w:rPr>
      </w:pPr>
      <w:bookmarkStart w:id="47" w:name="_Toc442268384"/>
      <w:r w:rsidRPr="001360A1">
        <w:rPr>
          <w:rFonts w:asciiTheme="minorHAnsi" w:hAnsiTheme="minorHAnsi"/>
          <w:color w:val="auto"/>
          <w:sz w:val="24"/>
          <w:szCs w:val="24"/>
        </w:rPr>
        <w:t>ZAWIADOMIENIE O POPEŁNIENIU PRZESTĘPSTWA WRAZ Z WNIOSKIEM</w:t>
      </w:r>
      <w:r w:rsidR="001360A1" w:rsidRPr="001360A1">
        <w:rPr>
          <w:rFonts w:asciiTheme="minorHAnsi" w:hAnsiTheme="minorHAnsi"/>
          <w:color w:val="auto"/>
          <w:sz w:val="24"/>
          <w:szCs w:val="24"/>
        </w:rPr>
        <w:t xml:space="preserve">   </w:t>
      </w:r>
      <w:r w:rsidR="001360A1">
        <w:rPr>
          <w:rFonts w:asciiTheme="minorHAnsi" w:hAnsiTheme="minorHAnsi"/>
          <w:color w:val="auto"/>
          <w:sz w:val="24"/>
          <w:szCs w:val="24"/>
        </w:rPr>
        <w:t xml:space="preserve">                 </w:t>
      </w:r>
      <w:r w:rsidR="001360A1" w:rsidRPr="001360A1">
        <w:rPr>
          <w:rFonts w:asciiTheme="minorHAnsi" w:hAnsiTheme="minorHAnsi"/>
          <w:color w:val="auto"/>
          <w:sz w:val="24"/>
          <w:szCs w:val="24"/>
        </w:rPr>
        <w:t xml:space="preserve">                     </w:t>
      </w:r>
      <w:r w:rsidRPr="001360A1">
        <w:rPr>
          <w:rFonts w:asciiTheme="minorHAnsi" w:hAnsiTheme="minorHAnsi"/>
          <w:color w:val="auto"/>
          <w:sz w:val="24"/>
          <w:szCs w:val="24"/>
        </w:rPr>
        <w:t xml:space="preserve"> O ŚCIGANIE SPRAWCY</w:t>
      </w:r>
      <w:bookmarkEnd w:id="47"/>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1072"/>
        <w:gridCol w:w="4871"/>
      </w:tblGrid>
      <w:tr w:rsidR="00B417B6" w:rsidRPr="00837401" w:rsidTr="00837401">
        <w:trPr>
          <w:trHeight w:val="340"/>
        </w:trPr>
        <w:tc>
          <w:tcPr>
            <w:tcW w:w="3536" w:type="dxa"/>
            <w:vAlign w:val="bottom"/>
          </w:tcPr>
          <w:p w:rsidR="00B417B6" w:rsidRPr="00837401" w:rsidRDefault="00B417B6" w:rsidP="00C352D7">
            <w:pPr>
              <w:rPr>
                <w:sz w:val="20"/>
                <w:szCs w:val="20"/>
              </w:rPr>
            </w:pPr>
            <w:r w:rsidRPr="00837401">
              <w:rPr>
                <w:sz w:val="20"/>
                <w:szCs w:val="20"/>
              </w:rPr>
              <w:t xml:space="preserve">       </w:t>
            </w:r>
            <w:r w:rsidR="00C352D7">
              <w:rPr>
                <w:sz w:val="20"/>
                <w:szCs w:val="20"/>
              </w:rPr>
              <w:t>…………………………………………………….</w:t>
            </w:r>
            <w:r w:rsidRPr="00837401">
              <w:rPr>
                <w:sz w:val="20"/>
                <w:szCs w:val="20"/>
              </w:rPr>
              <w:t xml:space="preserve">  </w:t>
            </w:r>
            <w:r w:rsidR="00C352D7">
              <w:rPr>
                <w:sz w:val="20"/>
                <w:szCs w:val="20"/>
              </w:rPr>
              <w:t xml:space="preserve">              </w:t>
            </w:r>
          </w:p>
        </w:tc>
        <w:tc>
          <w:tcPr>
            <w:tcW w:w="1072" w:type="dxa"/>
          </w:tcPr>
          <w:p w:rsidR="00B417B6" w:rsidRPr="00837401" w:rsidRDefault="00B417B6" w:rsidP="00837401">
            <w:pPr>
              <w:jc w:val="right"/>
              <w:rPr>
                <w:sz w:val="20"/>
                <w:szCs w:val="20"/>
              </w:rPr>
            </w:pPr>
          </w:p>
        </w:tc>
        <w:tc>
          <w:tcPr>
            <w:tcW w:w="4871" w:type="dxa"/>
            <w:vAlign w:val="bottom"/>
          </w:tcPr>
          <w:p w:rsidR="00B417B6" w:rsidRPr="00837401" w:rsidRDefault="00B417B6" w:rsidP="00837401">
            <w:pPr>
              <w:rPr>
                <w:sz w:val="20"/>
                <w:szCs w:val="20"/>
              </w:rPr>
            </w:pPr>
            <w:r w:rsidRPr="00837401">
              <w:rPr>
                <w:sz w:val="20"/>
                <w:szCs w:val="20"/>
              </w:rPr>
              <w:t>……..……………………….., dnia ……….………………… roku</w:t>
            </w:r>
          </w:p>
        </w:tc>
      </w:tr>
      <w:tr w:rsidR="00B417B6" w:rsidRPr="00837401" w:rsidTr="00837401">
        <w:tc>
          <w:tcPr>
            <w:tcW w:w="3536" w:type="dxa"/>
            <w:vAlign w:val="center"/>
          </w:tcPr>
          <w:p w:rsidR="00B417B6" w:rsidRPr="00837401" w:rsidRDefault="00B417B6" w:rsidP="00837401">
            <w:pPr>
              <w:jc w:val="center"/>
              <w:rPr>
                <w:sz w:val="20"/>
                <w:szCs w:val="20"/>
              </w:rPr>
            </w:pPr>
            <w:r w:rsidRPr="00837401">
              <w:rPr>
                <w:sz w:val="20"/>
                <w:szCs w:val="20"/>
              </w:rPr>
              <w:t>(imię i nazwisko pokrzywdzonego)</w:t>
            </w:r>
          </w:p>
        </w:tc>
        <w:tc>
          <w:tcPr>
            <w:tcW w:w="1072" w:type="dxa"/>
          </w:tcPr>
          <w:p w:rsidR="00B417B6" w:rsidRPr="00837401" w:rsidRDefault="00B417B6" w:rsidP="00837401">
            <w:pPr>
              <w:jc w:val="right"/>
              <w:rPr>
                <w:sz w:val="20"/>
                <w:szCs w:val="20"/>
              </w:rPr>
            </w:pPr>
          </w:p>
        </w:tc>
        <w:tc>
          <w:tcPr>
            <w:tcW w:w="4871" w:type="dxa"/>
            <w:vAlign w:val="center"/>
          </w:tcPr>
          <w:p w:rsidR="00B417B6" w:rsidRPr="00837401" w:rsidRDefault="00C352D7" w:rsidP="00837401">
            <w:pPr>
              <w:jc w:val="both"/>
              <w:rPr>
                <w:sz w:val="20"/>
                <w:szCs w:val="20"/>
              </w:rPr>
            </w:pPr>
            <w:r>
              <w:rPr>
                <w:sz w:val="20"/>
                <w:szCs w:val="20"/>
              </w:rPr>
              <w:t xml:space="preserve">       </w:t>
            </w:r>
            <w:r w:rsidR="00B417B6" w:rsidRPr="00837401">
              <w:rPr>
                <w:sz w:val="20"/>
                <w:szCs w:val="20"/>
              </w:rPr>
              <w:t xml:space="preserve"> (miejscowość)           </w:t>
            </w:r>
            <w:r>
              <w:rPr>
                <w:sz w:val="20"/>
                <w:szCs w:val="20"/>
              </w:rPr>
              <w:t xml:space="preserve">               </w:t>
            </w:r>
            <w:r w:rsidR="00B417B6" w:rsidRPr="00837401">
              <w:rPr>
                <w:sz w:val="20"/>
                <w:szCs w:val="20"/>
              </w:rPr>
              <w:t>(data)</w:t>
            </w:r>
          </w:p>
        </w:tc>
      </w:tr>
      <w:tr w:rsidR="00B417B6" w:rsidRPr="00837401" w:rsidTr="00837401">
        <w:trPr>
          <w:trHeight w:val="227"/>
        </w:trPr>
        <w:tc>
          <w:tcPr>
            <w:tcW w:w="3536" w:type="dxa"/>
            <w:vAlign w:val="bottom"/>
          </w:tcPr>
          <w:p w:rsidR="00B417B6" w:rsidRPr="00837401" w:rsidRDefault="00B417B6" w:rsidP="00837401">
            <w:pPr>
              <w:jc w:val="center"/>
              <w:rPr>
                <w:sz w:val="20"/>
                <w:szCs w:val="20"/>
              </w:rPr>
            </w:pPr>
            <w:r w:rsidRPr="00837401">
              <w:rPr>
                <w:sz w:val="20"/>
                <w:szCs w:val="20"/>
              </w:rPr>
              <w:t>……………………………………………………...</w:t>
            </w: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right"/>
              <w:rPr>
                <w:sz w:val="20"/>
                <w:szCs w:val="20"/>
              </w:rPr>
            </w:pPr>
          </w:p>
        </w:tc>
      </w:tr>
      <w:tr w:rsidR="00B417B6" w:rsidRPr="00837401" w:rsidTr="00837401">
        <w:trPr>
          <w:trHeight w:val="227"/>
        </w:trPr>
        <w:tc>
          <w:tcPr>
            <w:tcW w:w="3536" w:type="dxa"/>
            <w:vAlign w:val="bottom"/>
          </w:tcPr>
          <w:p w:rsidR="00B417B6" w:rsidRPr="00837401" w:rsidRDefault="00B417B6" w:rsidP="00837401">
            <w:pPr>
              <w:jc w:val="center"/>
              <w:rPr>
                <w:sz w:val="20"/>
                <w:szCs w:val="20"/>
              </w:rPr>
            </w:pPr>
            <w:r w:rsidRPr="00837401">
              <w:rPr>
                <w:sz w:val="20"/>
                <w:szCs w:val="20"/>
              </w:rPr>
              <w:t>……………………………………………………...</w:t>
            </w: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right"/>
              <w:rPr>
                <w:sz w:val="20"/>
                <w:szCs w:val="20"/>
              </w:rPr>
            </w:pPr>
          </w:p>
        </w:tc>
      </w:tr>
      <w:tr w:rsidR="00B417B6" w:rsidRPr="00837401" w:rsidTr="00837401">
        <w:tc>
          <w:tcPr>
            <w:tcW w:w="3536" w:type="dxa"/>
            <w:vAlign w:val="center"/>
          </w:tcPr>
          <w:p w:rsidR="00B417B6" w:rsidRPr="00837401" w:rsidRDefault="00B417B6" w:rsidP="00837401">
            <w:pPr>
              <w:jc w:val="center"/>
              <w:rPr>
                <w:sz w:val="20"/>
                <w:szCs w:val="20"/>
              </w:rPr>
            </w:pPr>
            <w:r w:rsidRPr="00837401">
              <w:rPr>
                <w:sz w:val="20"/>
                <w:szCs w:val="20"/>
              </w:rPr>
              <w:t>(dokładny adres do korespondencji)</w:t>
            </w: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right"/>
              <w:rPr>
                <w:sz w:val="20"/>
                <w:szCs w:val="20"/>
              </w:rPr>
            </w:pPr>
          </w:p>
        </w:tc>
      </w:tr>
      <w:tr w:rsidR="00B417B6" w:rsidRPr="00837401" w:rsidTr="00837401">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both"/>
              <w:rPr>
                <w:sz w:val="20"/>
                <w:szCs w:val="20"/>
              </w:rPr>
            </w:pPr>
            <w:r w:rsidRPr="00837401">
              <w:rPr>
                <w:b/>
                <w:sz w:val="20"/>
                <w:szCs w:val="20"/>
              </w:rPr>
              <w:t>Komenda Powiatowa/Miejska</w:t>
            </w:r>
            <w:r w:rsidRPr="00837401">
              <w:rPr>
                <w:sz w:val="20"/>
                <w:szCs w:val="20"/>
              </w:rPr>
              <w:t>*</w:t>
            </w:r>
            <w:r w:rsidRPr="00837401">
              <w:rPr>
                <w:b/>
                <w:sz w:val="20"/>
                <w:szCs w:val="20"/>
              </w:rPr>
              <w:t xml:space="preserve"> Policji</w:t>
            </w:r>
          </w:p>
          <w:p w:rsidR="00B417B6" w:rsidRPr="00837401" w:rsidRDefault="00B417B6" w:rsidP="00837401">
            <w:pPr>
              <w:jc w:val="both"/>
              <w:rPr>
                <w:sz w:val="20"/>
                <w:szCs w:val="20"/>
              </w:rPr>
            </w:pPr>
            <w:r w:rsidRPr="00837401">
              <w:rPr>
                <w:b/>
                <w:sz w:val="20"/>
                <w:szCs w:val="20"/>
              </w:rPr>
              <w:t xml:space="preserve">w </w:t>
            </w:r>
            <w:r w:rsidRPr="00837401">
              <w:rPr>
                <w:sz w:val="20"/>
                <w:szCs w:val="20"/>
              </w:rPr>
              <w:t>…………………………………………………………….……..…*</w:t>
            </w:r>
          </w:p>
        </w:tc>
      </w:tr>
      <w:tr w:rsidR="00B417B6" w:rsidRPr="00837401" w:rsidTr="00837401">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tcPr>
          <w:p w:rsidR="00B417B6" w:rsidRPr="00837401" w:rsidRDefault="00B417B6" w:rsidP="00837401">
            <w:pPr>
              <w:jc w:val="both"/>
              <w:rPr>
                <w:b/>
                <w:sz w:val="20"/>
                <w:szCs w:val="20"/>
              </w:rPr>
            </w:pPr>
            <w:r w:rsidRPr="00837401">
              <w:rPr>
                <w:b/>
                <w:sz w:val="20"/>
                <w:szCs w:val="20"/>
              </w:rPr>
              <w:t xml:space="preserve">Prokuratura Rejonowa </w:t>
            </w:r>
          </w:p>
          <w:p w:rsidR="00B417B6" w:rsidRPr="00837401" w:rsidRDefault="00B417B6" w:rsidP="00837401">
            <w:pPr>
              <w:jc w:val="both"/>
              <w:rPr>
                <w:b/>
                <w:sz w:val="20"/>
                <w:szCs w:val="20"/>
              </w:rPr>
            </w:pPr>
            <w:r w:rsidRPr="00837401">
              <w:rPr>
                <w:b/>
                <w:sz w:val="20"/>
                <w:szCs w:val="20"/>
              </w:rPr>
              <w:t xml:space="preserve">w </w:t>
            </w:r>
            <w:r w:rsidRPr="00837401">
              <w:rPr>
                <w:sz w:val="20"/>
                <w:szCs w:val="20"/>
              </w:rPr>
              <w:t>…………………………………………..……………………….…*</w:t>
            </w:r>
          </w:p>
        </w:tc>
      </w:tr>
      <w:tr w:rsidR="00B417B6" w:rsidRPr="00837401" w:rsidTr="00837401">
        <w:trPr>
          <w:trHeight w:val="227"/>
        </w:trPr>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vAlign w:val="bottom"/>
          </w:tcPr>
          <w:p w:rsidR="00B417B6" w:rsidRPr="00837401" w:rsidRDefault="00B417B6" w:rsidP="00837401">
            <w:pPr>
              <w:rPr>
                <w:b/>
                <w:sz w:val="20"/>
                <w:szCs w:val="20"/>
              </w:rPr>
            </w:pPr>
            <w:r w:rsidRPr="00837401">
              <w:rPr>
                <w:b/>
                <w:sz w:val="20"/>
                <w:szCs w:val="20"/>
              </w:rPr>
              <w:t xml:space="preserve">ul. </w:t>
            </w:r>
            <w:r w:rsidRPr="00837401">
              <w:rPr>
                <w:sz w:val="20"/>
                <w:szCs w:val="20"/>
              </w:rPr>
              <w:t>……..………………………………………………………...........</w:t>
            </w:r>
          </w:p>
        </w:tc>
      </w:tr>
      <w:tr w:rsidR="00B417B6" w:rsidRPr="00837401" w:rsidTr="00837401">
        <w:trPr>
          <w:trHeight w:val="227"/>
        </w:trPr>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vAlign w:val="bottom"/>
          </w:tcPr>
          <w:p w:rsidR="00B417B6" w:rsidRPr="00837401" w:rsidRDefault="00B417B6" w:rsidP="00837401">
            <w:pPr>
              <w:rPr>
                <w:sz w:val="20"/>
                <w:szCs w:val="20"/>
              </w:rPr>
            </w:pPr>
            <w:r w:rsidRPr="00837401">
              <w:rPr>
                <w:sz w:val="20"/>
                <w:szCs w:val="20"/>
              </w:rPr>
              <w:t>………… - …………     .....…………………………………………..</w:t>
            </w:r>
          </w:p>
        </w:tc>
      </w:tr>
      <w:tr w:rsidR="00B417B6" w:rsidRPr="00837401" w:rsidTr="00B417B6">
        <w:trPr>
          <w:trHeight w:val="80"/>
        </w:trPr>
        <w:tc>
          <w:tcPr>
            <w:tcW w:w="3536" w:type="dxa"/>
            <w:vAlign w:val="center"/>
          </w:tcPr>
          <w:p w:rsidR="00B417B6" w:rsidRPr="00837401" w:rsidRDefault="00B417B6" w:rsidP="00837401">
            <w:pPr>
              <w:jc w:val="center"/>
              <w:rPr>
                <w:sz w:val="20"/>
                <w:szCs w:val="20"/>
              </w:rPr>
            </w:pPr>
          </w:p>
        </w:tc>
        <w:tc>
          <w:tcPr>
            <w:tcW w:w="1072" w:type="dxa"/>
          </w:tcPr>
          <w:p w:rsidR="00B417B6" w:rsidRPr="00837401" w:rsidRDefault="00B417B6" w:rsidP="00837401">
            <w:pPr>
              <w:jc w:val="right"/>
              <w:rPr>
                <w:sz w:val="20"/>
                <w:szCs w:val="20"/>
              </w:rPr>
            </w:pPr>
          </w:p>
        </w:tc>
        <w:tc>
          <w:tcPr>
            <w:tcW w:w="4871" w:type="dxa"/>
            <w:vAlign w:val="center"/>
          </w:tcPr>
          <w:p w:rsidR="00B417B6" w:rsidRPr="00837401" w:rsidRDefault="00B417B6" w:rsidP="00837401">
            <w:pPr>
              <w:rPr>
                <w:sz w:val="20"/>
                <w:szCs w:val="20"/>
              </w:rPr>
            </w:pPr>
            <w:r w:rsidRPr="00837401">
              <w:rPr>
                <w:sz w:val="20"/>
                <w:szCs w:val="20"/>
              </w:rPr>
              <w:t xml:space="preserve">     (kod pocztowy)                               (miejscowość)</w:t>
            </w:r>
          </w:p>
        </w:tc>
      </w:tr>
    </w:tbl>
    <w:p w:rsidR="00837401" w:rsidRPr="00837401" w:rsidRDefault="00837401" w:rsidP="00837401">
      <w:pPr>
        <w:spacing w:after="0" w:line="240" w:lineRule="auto"/>
        <w:jc w:val="center"/>
        <w:rPr>
          <w:b/>
          <w:sz w:val="20"/>
          <w:szCs w:val="20"/>
        </w:rPr>
      </w:pPr>
    </w:p>
    <w:p w:rsidR="00B417B6" w:rsidRPr="00837401" w:rsidRDefault="00B417B6" w:rsidP="00837401">
      <w:pPr>
        <w:spacing w:after="0" w:line="240" w:lineRule="auto"/>
        <w:jc w:val="center"/>
        <w:rPr>
          <w:b/>
          <w:sz w:val="20"/>
          <w:szCs w:val="20"/>
        </w:rPr>
      </w:pPr>
      <w:r w:rsidRPr="00837401">
        <w:rPr>
          <w:b/>
          <w:sz w:val="20"/>
          <w:szCs w:val="20"/>
        </w:rPr>
        <w:t>ZAWIADOMIENIE</w:t>
      </w:r>
    </w:p>
    <w:p w:rsidR="00B417B6" w:rsidRPr="00837401" w:rsidRDefault="00B417B6" w:rsidP="00837401">
      <w:pPr>
        <w:spacing w:after="0" w:line="240" w:lineRule="auto"/>
        <w:jc w:val="center"/>
        <w:rPr>
          <w:b/>
          <w:sz w:val="20"/>
          <w:szCs w:val="20"/>
        </w:rPr>
      </w:pPr>
      <w:r w:rsidRPr="00837401">
        <w:rPr>
          <w:b/>
          <w:sz w:val="20"/>
          <w:szCs w:val="20"/>
        </w:rPr>
        <w:t>o popełnieniu przestępstwa wraz z wnioskiem o ściganie sprawcy</w:t>
      </w:r>
    </w:p>
    <w:p w:rsidR="00837401" w:rsidRPr="00837401" w:rsidRDefault="00837401" w:rsidP="00837401">
      <w:pPr>
        <w:spacing w:after="0" w:line="240" w:lineRule="auto"/>
        <w:jc w:val="center"/>
        <w:rPr>
          <w:b/>
          <w:sz w:val="20"/>
          <w:szCs w:val="20"/>
        </w:rPr>
      </w:pPr>
    </w:p>
    <w:p w:rsidR="00B417B6" w:rsidRPr="00837401" w:rsidRDefault="00B417B6" w:rsidP="00837401">
      <w:pPr>
        <w:spacing w:after="0" w:line="240" w:lineRule="auto"/>
        <w:jc w:val="both"/>
        <w:rPr>
          <w:sz w:val="20"/>
          <w:szCs w:val="20"/>
        </w:rPr>
      </w:pPr>
      <w:r w:rsidRPr="00837401">
        <w:rPr>
          <w:sz w:val="20"/>
          <w:szCs w:val="20"/>
        </w:rPr>
        <w:tab/>
        <w:t xml:space="preserve">Na podstawie art. 304 § 1 </w:t>
      </w:r>
      <w:proofErr w:type="spellStart"/>
      <w:r w:rsidRPr="00837401">
        <w:rPr>
          <w:sz w:val="20"/>
          <w:szCs w:val="20"/>
        </w:rPr>
        <w:t>kpk</w:t>
      </w:r>
      <w:proofErr w:type="spellEnd"/>
      <w:r w:rsidRPr="00837401">
        <w:rPr>
          <w:sz w:val="20"/>
          <w:szCs w:val="20"/>
        </w:rPr>
        <w:t xml:space="preserve"> zawiadamiam o popełnieniu </w:t>
      </w:r>
      <w:r w:rsidRPr="00837401">
        <w:rPr>
          <w:sz w:val="20"/>
          <w:szCs w:val="20"/>
        </w:rPr>
        <w:br/>
        <w:t xml:space="preserve">w dniu …………..…………………...… roku*, w okresie od …….………………………… do ……………..……... roku* w miejscowości ………………………………………….…., przy ulicy ………….…..…………………………..…… </w:t>
      </w:r>
      <w:r w:rsidRPr="00837401">
        <w:rPr>
          <w:sz w:val="20"/>
          <w:szCs w:val="20"/>
        </w:rPr>
        <w:br/>
        <w:t>przez ………………………………………………, który/a* jest moim/moją* ……………………………….………………...</w:t>
      </w:r>
    </w:p>
    <w:p w:rsidR="00B417B6" w:rsidRPr="00837401" w:rsidRDefault="00B417B6" w:rsidP="00837401">
      <w:pPr>
        <w:spacing w:after="0" w:line="240" w:lineRule="auto"/>
        <w:jc w:val="right"/>
        <w:rPr>
          <w:sz w:val="20"/>
          <w:szCs w:val="20"/>
        </w:rPr>
      </w:pPr>
      <w:r w:rsidRPr="00837401">
        <w:rPr>
          <w:sz w:val="20"/>
          <w:szCs w:val="20"/>
        </w:rPr>
        <w:t>(imię i nazwisko sprawcy, oraz stosunek bliskości lub pokrewieństwa, np. mężem, żoną, partnerem/</w:t>
      </w:r>
      <w:proofErr w:type="spellStart"/>
      <w:r w:rsidRPr="00837401">
        <w:rPr>
          <w:sz w:val="20"/>
          <w:szCs w:val="20"/>
        </w:rPr>
        <w:t>ką</w:t>
      </w:r>
      <w:proofErr w:type="spellEnd"/>
      <w:r w:rsidRPr="00837401">
        <w:rPr>
          <w:sz w:val="20"/>
          <w:szCs w:val="20"/>
        </w:rPr>
        <w:t>, bratem, siostrą, itp.)</w:t>
      </w:r>
    </w:p>
    <w:p w:rsidR="00B417B6" w:rsidRPr="00837401" w:rsidRDefault="00B417B6" w:rsidP="00837401">
      <w:pPr>
        <w:spacing w:after="0" w:line="240" w:lineRule="auto"/>
        <w:jc w:val="both"/>
        <w:rPr>
          <w:sz w:val="20"/>
          <w:szCs w:val="20"/>
        </w:rPr>
      </w:pPr>
      <w:r w:rsidRPr="00837401">
        <w:rPr>
          <w:sz w:val="20"/>
          <w:szCs w:val="20"/>
        </w:rPr>
        <w:t xml:space="preserve">przestępstwa stanowiącego przemoc w rodzinie, a polegającego na ...………………………………………. </w:t>
      </w:r>
    </w:p>
    <w:p w:rsidR="00B417B6" w:rsidRPr="00837401" w:rsidRDefault="00B417B6" w:rsidP="00837401">
      <w:pPr>
        <w:spacing w:after="0" w:line="240" w:lineRule="auto"/>
        <w:jc w:val="both"/>
        <w:rPr>
          <w:sz w:val="20"/>
          <w:szCs w:val="20"/>
        </w:rPr>
      </w:pPr>
      <w:r w:rsidRPr="00837401">
        <w:rPr>
          <w:sz w:val="20"/>
          <w:szCs w:val="20"/>
        </w:rPr>
        <w:t>……………………………………………………………………………………………………………………………………………………..</w:t>
      </w:r>
    </w:p>
    <w:p w:rsidR="00B417B6" w:rsidRPr="00837401" w:rsidRDefault="00B417B6" w:rsidP="00837401">
      <w:pPr>
        <w:spacing w:after="0" w:line="240" w:lineRule="auto"/>
        <w:jc w:val="both"/>
        <w:rPr>
          <w:sz w:val="20"/>
          <w:szCs w:val="20"/>
        </w:rPr>
      </w:pPr>
      <w:r w:rsidRPr="00837401">
        <w:rPr>
          <w:sz w:val="20"/>
          <w:szCs w:val="20"/>
        </w:rPr>
        <w:t>…………………………………………………………………………………………………………………………………………………….,</w:t>
      </w:r>
    </w:p>
    <w:p w:rsidR="00B417B6" w:rsidRPr="00837401" w:rsidRDefault="00B417B6" w:rsidP="00837401">
      <w:pPr>
        <w:spacing w:after="0" w:line="240" w:lineRule="auto"/>
        <w:jc w:val="center"/>
        <w:rPr>
          <w:sz w:val="20"/>
          <w:szCs w:val="20"/>
        </w:rPr>
      </w:pPr>
      <w:r w:rsidRPr="00837401">
        <w:rPr>
          <w:sz w:val="20"/>
          <w:szCs w:val="20"/>
        </w:rPr>
        <w:t>(grożeniu, wyzywaniu, biciu, spowodowaniu obrażeń ciała, znęcaniu się, zgwałceniu, itp.)</w:t>
      </w:r>
    </w:p>
    <w:p w:rsidR="00B417B6" w:rsidRPr="00837401" w:rsidRDefault="00B417B6" w:rsidP="00837401">
      <w:pPr>
        <w:spacing w:after="0" w:line="240" w:lineRule="auto"/>
        <w:jc w:val="both"/>
        <w:rPr>
          <w:sz w:val="20"/>
          <w:szCs w:val="20"/>
        </w:rPr>
      </w:pPr>
      <w:r w:rsidRPr="00837401">
        <w:rPr>
          <w:sz w:val="20"/>
          <w:szCs w:val="20"/>
        </w:rPr>
        <w:t xml:space="preserve">skierowanego wobec mnie oraz moich dzieci*, wnoszę o wszczęcie w tej sprawie postępowania przygotowawczego, zaś na podstawie art. 12 § 1 </w:t>
      </w:r>
      <w:proofErr w:type="spellStart"/>
      <w:r w:rsidRPr="00837401">
        <w:rPr>
          <w:sz w:val="20"/>
          <w:szCs w:val="20"/>
        </w:rPr>
        <w:t>kpk</w:t>
      </w:r>
      <w:proofErr w:type="spellEnd"/>
      <w:r w:rsidRPr="00837401">
        <w:rPr>
          <w:sz w:val="20"/>
          <w:szCs w:val="20"/>
        </w:rPr>
        <w:t xml:space="preserve"> wnoszę o ściganie jego sprawcy.</w:t>
      </w:r>
    </w:p>
    <w:p w:rsidR="00837401" w:rsidRDefault="00837401" w:rsidP="00837401">
      <w:pPr>
        <w:spacing w:after="0" w:line="240" w:lineRule="auto"/>
        <w:jc w:val="center"/>
        <w:rPr>
          <w:b/>
          <w:sz w:val="20"/>
          <w:szCs w:val="20"/>
        </w:rPr>
      </w:pPr>
    </w:p>
    <w:p w:rsidR="00B417B6" w:rsidRPr="00837401" w:rsidRDefault="00B417B6" w:rsidP="00837401">
      <w:pPr>
        <w:spacing w:after="0" w:line="240" w:lineRule="auto"/>
        <w:jc w:val="center"/>
        <w:rPr>
          <w:b/>
          <w:sz w:val="20"/>
          <w:szCs w:val="20"/>
        </w:rPr>
      </w:pPr>
      <w:r w:rsidRPr="00837401">
        <w:rPr>
          <w:b/>
          <w:sz w:val="20"/>
          <w:szCs w:val="20"/>
        </w:rPr>
        <w:t>Uzasadnienie</w:t>
      </w:r>
    </w:p>
    <w:p w:rsidR="00B417B6" w:rsidRPr="00837401" w:rsidRDefault="00B417B6" w:rsidP="00837401">
      <w:pPr>
        <w:spacing w:after="0" w:line="240" w:lineRule="auto"/>
        <w:jc w:val="both"/>
        <w:rPr>
          <w:sz w:val="20"/>
          <w:szCs w:val="20"/>
        </w:rPr>
      </w:pPr>
      <w:r w:rsidRPr="00837401">
        <w:rPr>
          <w:sz w:val="20"/>
          <w:szCs w:val="20"/>
        </w:rPr>
        <w:t xml:space="preserve">………………………………………………………………………………….…………………………………………………………………………………………………………………………………………………….…………………………………………………………………………………………………………………………………………………….…………………………………………………………………………………………………………………………………………………………………………………………………………………………….………………………………………………………………………………………… </w:t>
      </w:r>
    </w:p>
    <w:p w:rsidR="00B417B6" w:rsidRPr="00837401" w:rsidRDefault="00B417B6" w:rsidP="00837401">
      <w:pPr>
        <w:spacing w:after="0" w:line="240" w:lineRule="auto"/>
        <w:jc w:val="both"/>
        <w:rPr>
          <w:sz w:val="20"/>
          <w:szCs w:val="20"/>
        </w:rPr>
      </w:pPr>
      <w:r w:rsidRPr="00837401">
        <w:rPr>
          <w:sz w:val="20"/>
          <w:szCs w:val="20"/>
        </w:rPr>
        <w:t>(należy tu zwięźle opisać zdarzenie (co się stało, kiedy, dlaczego, w jakich okolicznościach, na czym polegała przemoc) i ewentualnie wskazać z imienia i nazwiska osoby, które widziały lub słyszały o zdarzeniu lub dokumenty, zaświadczenia (np. lekarskie).</w:t>
      </w:r>
    </w:p>
    <w:tbl>
      <w:tblPr>
        <w:tblpPr w:leftFromText="141" w:rightFromText="141" w:vertAnchor="text" w:horzAnchor="margin" w:tblpY="206"/>
        <w:tblW w:w="0" w:type="auto"/>
        <w:tblLook w:val="01E0"/>
      </w:tblPr>
      <w:tblGrid>
        <w:gridCol w:w="4968"/>
        <w:gridCol w:w="4244"/>
      </w:tblGrid>
      <w:tr w:rsidR="00B417B6" w:rsidRPr="00837401" w:rsidTr="00B417B6">
        <w:tc>
          <w:tcPr>
            <w:tcW w:w="4968" w:type="dxa"/>
          </w:tcPr>
          <w:p w:rsidR="00B417B6" w:rsidRPr="00837401" w:rsidRDefault="00B417B6" w:rsidP="00837401">
            <w:pPr>
              <w:spacing w:after="0" w:line="240" w:lineRule="auto"/>
              <w:jc w:val="both"/>
              <w:rPr>
                <w:sz w:val="20"/>
                <w:szCs w:val="20"/>
              </w:rPr>
            </w:pPr>
          </w:p>
        </w:tc>
        <w:tc>
          <w:tcPr>
            <w:tcW w:w="4244" w:type="dxa"/>
            <w:vAlign w:val="center"/>
          </w:tcPr>
          <w:p w:rsidR="00B417B6" w:rsidRPr="00837401" w:rsidRDefault="00B417B6" w:rsidP="00837401">
            <w:pPr>
              <w:spacing w:after="0" w:line="240" w:lineRule="auto"/>
              <w:jc w:val="center"/>
              <w:rPr>
                <w:sz w:val="20"/>
                <w:szCs w:val="20"/>
              </w:rPr>
            </w:pPr>
            <w:r w:rsidRPr="00837401">
              <w:rPr>
                <w:sz w:val="20"/>
                <w:szCs w:val="20"/>
              </w:rPr>
              <w:t>…………………………………………...</w:t>
            </w:r>
          </w:p>
        </w:tc>
      </w:tr>
      <w:tr w:rsidR="00B417B6" w:rsidRPr="00837401" w:rsidTr="00B417B6">
        <w:tc>
          <w:tcPr>
            <w:tcW w:w="4968" w:type="dxa"/>
          </w:tcPr>
          <w:p w:rsidR="00B417B6" w:rsidRPr="00837401" w:rsidRDefault="00B417B6" w:rsidP="00837401">
            <w:pPr>
              <w:spacing w:after="0" w:line="240" w:lineRule="auto"/>
              <w:jc w:val="both"/>
              <w:rPr>
                <w:sz w:val="20"/>
                <w:szCs w:val="20"/>
              </w:rPr>
            </w:pPr>
          </w:p>
        </w:tc>
        <w:tc>
          <w:tcPr>
            <w:tcW w:w="4244" w:type="dxa"/>
          </w:tcPr>
          <w:p w:rsidR="00B417B6" w:rsidRPr="00837401" w:rsidRDefault="00B417B6" w:rsidP="00837401">
            <w:pPr>
              <w:spacing w:after="0" w:line="240" w:lineRule="auto"/>
              <w:jc w:val="center"/>
              <w:rPr>
                <w:sz w:val="20"/>
                <w:szCs w:val="20"/>
              </w:rPr>
            </w:pPr>
            <w:r w:rsidRPr="00837401">
              <w:rPr>
                <w:sz w:val="20"/>
                <w:szCs w:val="20"/>
              </w:rPr>
              <w:t>(podpis pokrzywdzonego)</w:t>
            </w:r>
          </w:p>
        </w:tc>
      </w:tr>
    </w:tbl>
    <w:p w:rsidR="00B417B6" w:rsidRPr="00837401" w:rsidRDefault="00B417B6" w:rsidP="00837401">
      <w:pPr>
        <w:spacing w:after="0" w:line="240" w:lineRule="auto"/>
        <w:rPr>
          <w:sz w:val="20"/>
          <w:szCs w:val="20"/>
        </w:rPr>
      </w:pPr>
      <w:r w:rsidRPr="00837401">
        <w:rPr>
          <w:sz w:val="20"/>
          <w:szCs w:val="20"/>
        </w:rPr>
        <w:t>Załączniki:</w:t>
      </w:r>
    </w:p>
    <w:p w:rsidR="00B417B6" w:rsidRPr="00837401" w:rsidRDefault="00B417B6" w:rsidP="00837401">
      <w:pPr>
        <w:numPr>
          <w:ilvl w:val="0"/>
          <w:numId w:val="14"/>
        </w:numPr>
        <w:spacing w:after="0" w:line="240" w:lineRule="auto"/>
        <w:rPr>
          <w:sz w:val="20"/>
          <w:szCs w:val="20"/>
        </w:rPr>
      </w:pPr>
      <w:r w:rsidRPr="00837401">
        <w:rPr>
          <w:sz w:val="20"/>
          <w:szCs w:val="20"/>
        </w:rPr>
        <w:t>……………………………………………………………. ;</w:t>
      </w:r>
    </w:p>
    <w:p w:rsidR="00B417B6" w:rsidRPr="00837401" w:rsidRDefault="00B417B6" w:rsidP="00837401">
      <w:pPr>
        <w:numPr>
          <w:ilvl w:val="0"/>
          <w:numId w:val="14"/>
        </w:numPr>
        <w:spacing w:after="0" w:line="240" w:lineRule="auto"/>
        <w:rPr>
          <w:sz w:val="20"/>
          <w:szCs w:val="20"/>
        </w:rPr>
      </w:pPr>
      <w:r w:rsidRPr="00837401">
        <w:rPr>
          <w:sz w:val="20"/>
          <w:szCs w:val="20"/>
        </w:rPr>
        <w:t>………………………………………………………….… ;</w:t>
      </w:r>
    </w:p>
    <w:p w:rsidR="00B417B6" w:rsidRDefault="00B417B6" w:rsidP="00837401">
      <w:pPr>
        <w:spacing w:after="0" w:line="240" w:lineRule="auto"/>
        <w:ind w:right="4932"/>
        <w:jc w:val="center"/>
        <w:rPr>
          <w:sz w:val="20"/>
          <w:szCs w:val="20"/>
        </w:rPr>
      </w:pPr>
      <w:r w:rsidRPr="00837401">
        <w:rPr>
          <w:sz w:val="20"/>
          <w:szCs w:val="20"/>
        </w:rPr>
        <w:t>(należy opisać tu dokumenty, które przedkłada się w załączeniu na potwierdzenie twierdzeń zawartych w uzasadnieniu)</w:t>
      </w:r>
    </w:p>
    <w:p w:rsidR="00837401" w:rsidRPr="00837401" w:rsidRDefault="00837401" w:rsidP="00837401">
      <w:pPr>
        <w:spacing w:after="0" w:line="240" w:lineRule="auto"/>
        <w:ind w:right="4932"/>
        <w:rPr>
          <w:sz w:val="20"/>
          <w:szCs w:val="20"/>
        </w:rPr>
      </w:pPr>
    </w:p>
    <w:p w:rsidR="00652486" w:rsidRPr="00C97D27" w:rsidRDefault="00B417B6" w:rsidP="00B417B6">
      <w:pPr>
        <w:spacing w:after="0" w:line="240" w:lineRule="auto"/>
        <w:jc w:val="both"/>
        <w:rPr>
          <w:sz w:val="16"/>
          <w:szCs w:val="16"/>
        </w:rPr>
      </w:pPr>
      <w:r w:rsidRPr="00837401">
        <w:rPr>
          <w:sz w:val="16"/>
          <w:szCs w:val="16"/>
        </w:rPr>
        <w:t>* - niewłaściwe skreślić.</w:t>
      </w:r>
    </w:p>
    <w:p w:rsidR="00B417B6" w:rsidRPr="001360A1" w:rsidRDefault="00837401" w:rsidP="001360A1">
      <w:pPr>
        <w:pStyle w:val="Nagwek2"/>
        <w:spacing w:before="0" w:line="240" w:lineRule="auto"/>
        <w:rPr>
          <w:rFonts w:asciiTheme="minorHAnsi" w:hAnsiTheme="minorHAnsi"/>
          <w:color w:val="auto"/>
          <w:sz w:val="24"/>
          <w:szCs w:val="24"/>
        </w:rPr>
      </w:pPr>
      <w:bookmarkStart w:id="48" w:name="_Toc442268385"/>
      <w:r w:rsidRPr="001360A1">
        <w:rPr>
          <w:rFonts w:asciiTheme="minorHAnsi" w:hAnsiTheme="minorHAnsi"/>
          <w:color w:val="auto"/>
          <w:sz w:val="24"/>
          <w:szCs w:val="24"/>
        </w:rPr>
        <w:lastRenderedPageBreak/>
        <w:t>ZAŁĄCZNIK NR 2</w:t>
      </w:r>
      <w:bookmarkEnd w:id="48"/>
    </w:p>
    <w:p w:rsidR="00837401" w:rsidRPr="001360A1" w:rsidRDefault="00837401" w:rsidP="001360A1">
      <w:pPr>
        <w:pStyle w:val="Nagwek2"/>
        <w:spacing w:before="0" w:line="240" w:lineRule="auto"/>
        <w:rPr>
          <w:rFonts w:asciiTheme="minorHAnsi" w:hAnsiTheme="minorHAnsi"/>
          <w:color w:val="auto"/>
          <w:sz w:val="24"/>
          <w:szCs w:val="24"/>
        </w:rPr>
      </w:pPr>
      <w:bookmarkStart w:id="49" w:name="_Toc442268386"/>
      <w:r w:rsidRPr="001360A1">
        <w:rPr>
          <w:rFonts w:asciiTheme="minorHAnsi" w:hAnsiTheme="minorHAnsi"/>
          <w:color w:val="auto"/>
          <w:sz w:val="24"/>
          <w:szCs w:val="24"/>
        </w:rPr>
        <w:t>WNIOSEK O PRZYZNANIE PEŁNOMOCNICTWA Z URZĘDU</w:t>
      </w:r>
      <w:bookmarkEnd w:id="49"/>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837401" w:rsidRPr="00690593" w:rsidTr="00C352D7">
        <w:trPr>
          <w:trHeight w:val="340"/>
        </w:trPr>
        <w:tc>
          <w:tcPr>
            <w:tcW w:w="3536" w:type="dxa"/>
            <w:vAlign w:val="bottom"/>
          </w:tcPr>
          <w:p w:rsidR="00837401" w:rsidRPr="00690593" w:rsidRDefault="00837401" w:rsidP="00837401">
            <w:pPr>
              <w:rPr>
                <w:sz w:val="18"/>
                <w:szCs w:val="18"/>
              </w:rPr>
            </w:pPr>
            <w:r w:rsidRPr="00690593">
              <w:rPr>
                <w:sz w:val="18"/>
                <w:szCs w:val="18"/>
              </w:rPr>
              <w:t xml:space="preserve">           ….……………………………………………………...</w:t>
            </w:r>
          </w:p>
        </w:tc>
        <w:tc>
          <w:tcPr>
            <w:tcW w:w="996" w:type="dxa"/>
          </w:tcPr>
          <w:p w:rsidR="001360A1" w:rsidRDefault="001360A1" w:rsidP="00837401">
            <w:pPr>
              <w:jc w:val="right"/>
              <w:rPr>
                <w:sz w:val="18"/>
                <w:szCs w:val="18"/>
              </w:rPr>
            </w:pPr>
          </w:p>
          <w:p w:rsidR="001360A1" w:rsidRDefault="001360A1" w:rsidP="00837401">
            <w:pPr>
              <w:jc w:val="right"/>
              <w:rPr>
                <w:sz w:val="18"/>
                <w:szCs w:val="18"/>
              </w:rPr>
            </w:pPr>
          </w:p>
          <w:p w:rsidR="001360A1" w:rsidRDefault="001360A1" w:rsidP="00837401">
            <w:pPr>
              <w:jc w:val="right"/>
              <w:rPr>
                <w:sz w:val="18"/>
                <w:szCs w:val="18"/>
              </w:rPr>
            </w:pPr>
          </w:p>
          <w:p w:rsidR="00837401" w:rsidRPr="00690593" w:rsidRDefault="00837401" w:rsidP="00837401">
            <w:pPr>
              <w:jc w:val="right"/>
              <w:rPr>
                <w:sz w:val="18"/>
                <w:szCs w:val="18"/>
              </w:rPr>
            </w:pPr>
            <w:r w:rsidRPr="00690593">
              <w:rPr>
                <w:sz w:val="18"/>
                <w:szCs w:val="18"/>
              </w:rPr>
              <w:t xml:space="preserve">   </w:t>
            </w:r>
          </w:p>
        </w:tc>
        <w:tc>
          <w:tcPr>
            <w:tcW w:w="4947" w:type="dxa"/>
            <w:vAlign w:val="bottom"/>
          </w:tcPr>
          <w:p w:rsidR="00837401" w:rsidRPr="00690593" w:rsidRDefault="00690593" w:rsidP="00837401">
            <w:pPr>
              <w:rPr>
                <w:sz w:val="18"/>
                <w:szCs w:val="18"/>
              </w:rPr>
            </w:pPr>
            <w:r w:rsidRPr="00690593">
              <w:rPr>
                <w:sz w:val="18"/>
                <w:szCs w:val="18"/>
              </w:rPr>
              <w:t xml:space="preserve">                    </w:t>
            </w:r>
            <w:r w:rsidR="00837401" w:rsidRPr="00690593">
              <w:rPr>
                <w:sz w:val="18"/>
                <w:szCs w:val="18"/>
              </w:rPr>
              <w:t>……………………….., dnia ……….………………… roku</w:t>
            </w:r>
          </w:p>
        </w:tc>
      </w:tr>
      <w:tr w:rsidR="00837401" w:rsidRPr="00690593" w:rsidTr="00C352D7">
        <w:tc>
          <w:tcPr>
            <w:tcW w:w="3536" w:type="dxa"/>
            <w:vAlign w:val="center"/>
          </w:tcPr>
          <w:p w:rsidR="00837401" w:rsidRPr="00690593" w:rsidRDefault="00837401" w:rsidP="00837401">
            <w:pPr>
              <w:jc w:val="center"/>
              <w:rPr>
                <w:sz w:val="18"/>
                <w:szCs w:val="18"/>
              </w:rPr>
            </w:pPr>
            <w:r w:rsidRPr="00690593">
              <w:rPr>
                <w:sz w:val="18"/>
                <w:szCs w:val="18"/>
              </w:rPr>
              <w:t>(imię i nazwisko pokrzywdzonego/oskarżyciela posiłkowego*)</w:t>
            </w:r>
          </w:p>
        </w:tc>
        <w:tc>
          <w:tcPr>
            <w:tcW w:w="996" w:type="dxa"/>
          </w:tcPr>
          <w:p w:rsidR="00837401" w:rsidRPr="00690593" w:rsidRDefault="00837401" w:rsidP="00837401">
            <w:pPr>
              <w:jc w:val="right"/>
              <w:rPr>
                <w:sz w:val="18"/>
                <w:szCs w:val="18"/>
              </w:rPr>
            </w:pPr>
          </w:p>
        </w:tc>
        <w:tc>
          <w:tcPr>
            <w:tcW w:w="4947" w:type="dxa"/>
            <w:vAlign w:val="center"/>
          </w:tcPr>
          <w:p w:rsidR="00837401" w:rsidRPr="00690593" w:rsidRDefault="00690593" w:rsidP="00837401">
            <w:pPr>
              <w:jc w:val="both"/>
              <w:rPr>
                <w:sz w:val="18"/>
                <w:szCs w:val="18"/>
              </w:rPr>
            </w:pPr>
            <w:r>
              <w:rPr>
                <w:sz w:val="18"/>
                <w:szCs w:val="18"/>
              </w:rPr>
              <w:t xml:space="preserve">                      </w:t>
            </w:r>
            <w:r w:rsidR="00837401" w:rsidRPr="00690593">
              <w:rPr>
                <w:sz w:val="18"/>
                <w:szCs w:val="18"/>
              </w:rPr>
              <w:t xml:space="preserve">(miejscowość)   </w:t>
            </w:r>
            <w:r>
              <w:rPr>
                <w:sz w:val="18"/>
                <w:szCs w:val="18"/>
              </w:rPr>
              <w:t xml:space="preserve">                    </w:t>
            </w:r>
            <w:r w:rsidR="00837401" w:rsidRPr="00690593">
              <w:rPr>
                <w:sz w:val="18"/>
                <w:szCs w:val="18"/>
              </w:rPr>
              <w:t xml:space="preserve">  (data)</w:t>
            </w:r>
          </w:p>
        </w:tc>
      </w:tr>
      <w:tr w:rsidR="00837401" w:rsidRPr="00690593" w:rsidTr="00C352D7">
        <w:trPr>
          <w:trHeight w:val="227"/>
        </w:trPr>
        <w:tc>
          <w:tcPr>
            <w:tcW w:w="3536" w:type="dxa"/>
            <w:vAlign w:val="bottom"/>
          </w:tcPr>
          <w:p w:rsidR="00837401" w:rsidRPr="00690593" w:rsidRDefault="00837401" w:rsidP="00837401">
            <w:pPr>
              <w:jc w:val="center"/>
              <w:rPr>
                <w:sz w:val="18"/>
                <w:szCs w:val="18"/>
              </w:rPr>
            </w:pPr>
            <w:r w:rsidRPr="00690593">
              <w:rPr>
                <w:sz w:val="18"/>
                <w:szCs w:val="18"/>
              </w:rPr>
              <w:t>……………………………………………………...</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right"/>
              <w:rPr>
                <w:sz w:val="18"/>
                <w:szCs w:val="18"/>
              </w:rPr>
            </w:pPr>
          </w:p>
        </w:tc>
      </w:tr>
      <w:tr w:rsidR="00837401" w:rsidRPr="00690593" w:rsidTr="00C352D7">
        <w:trPr>
          <w:trHeight w:val="227"/>
        </w:trPr>
        <w:tc>
          <w:tcPr>
            <w:tcW w:w="3536" w:type="dxa"/>
            <w:vAlign w:val="bottom"/>
          </w:tcPr>
          <w:p w:rsidR="00837401" w:rsidRPr="00690593" w:rsidRDefault="00837401" w:rsidP="00837401">
            <w:pPr>
              <w:jc w:val="center"/>
              <w:rPr>
                <w:sz w:val="18"/>
                <w:szCs w:val="18"/>
              </w:rPr>
            </w:pPr>
            <w:r w:rsidRPr="00690593">
              <w:rPr>
                <w:sz w:val="18"/>
                <w:szCs w:val="18"/>
              </w:rPr>
              <w:t>……………………………………………………...</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right"/>
              <w:rPr>
                <w:sz w:val="18"/>
                <w:szCs w:val="18"/>
              </w:rPr>
            </w:pPr>
          </w:p>
        </w:tc>
      </w:tr>
      <w:tr w:rsidR="00837401" w:rsidRPr="00690593" w:rsidTr="00C352D7">
        <w:tc>
          <w:tcPr>
            <w:tcW w:w="3536" w:type="dxa"/>
            <w:vAlign w:val="center"/>
          </w:tcPr>
          <w:p w:rsidR="00837401" w:rsidRPr="00690593" w:rsidRDefault="00837401" w:rsidP="00837401">
            <w:pPr>
              <w:jc w:val="center"/>
              <w:rPr>
                <w:sz w:val="18"/>
                <w:szCs w:val="18"/>
              </w:rPr>
            </w:pPr>
            <w:r w:rsidRPr="00690593">
              <w:rPr>
                <w:sz w:val="18"/>
                <w:szCs w:val="18"/>
              </w:rPr>
              <w:t>(dokładny adres do korespondencji)</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right"/>
              <w:rPr>
                <w:sz w:val="18"/>
                <w:szCs w:val="18"/>
              </w:rPr>
            </w:pPr>
          </w:p>
        </w:tc>
      </w:tr>
      <w:tr w:rsidR="00837401" w:rsidRPr="00690593" w:rsidTr="00C352D7">
        <w:trPr>
          <w:trHeight w:val="435"/>
        </w:trPr>
        <w:tc>
          <w:tcPr>
            <w:tcW w:w="3536" w:type="dxa"/>
            <w:vAlign w:val="bottom"/>
          </w:tcPr>
          <w:p w:rsidR="00C352D7" w:rsidRDefault="00837401" w:rsidP="00C352D7">
            <w:pPr>
              <w:rPr>
                <w:sz w:val="18"/>
                <w:szCs w:val="18"/>
              </w:rPr>
            </w:pPr>
            <w:r w:rsidRPr="00690593">
              <w:rPr>
                <w:sz w:val="18"/>
                <w:szCs w:val="18"/>
              </w:rPr>
              <w:t xml:space="preserve">Sygn. akt. </w:t>
            </w:r>
            <w:r w:rsidR="00690593" w:rsidRPr="00690593">
              <w:rPr>
                <w:sz w:val="18"/>
                <w:szCs w:val="18"/>
              </w:rPr>
              <w:t xml:space="preserve">  </w:t>
            </w:r>
          </w:p>
          <w:p w:rsidR="00837401" w:rsidRPr="00690593" w:rsidRDefault="00690593" w:rsidP="00C352D7">
            <w:pPr>
              <w:rPr>
                <w:sz w:val="18"/>
                <w:szCs w:val="18"/>
              </w:rPr>
            </w:pPr>
            <w:r w:rsidRPr="00690593">
              <w:rPr>
                <w:sz w:val="18"/>
                <w:szCs w:val="18"/>
              </w:rPr>
              <w:t xml:space="preserve">  </w:t>
            </w:r>
            <w:r>
              <w:rPr>
                <w:sz w:val="18"/>
                <w:szCs w:val="18"/>
              </w:rPr>
              <w:t xml:space="preserve">      </w:t>
            </w:r>
            <w:r w:rsidR="00C352D7">
              <w:rPr>
                <w:sz w:val="18"/>
                <w:szCs w:val="18"/>
              </w:rPr>
              <w:t xml:space="preserve"> ………………………………………………………                </w:t>
            </w: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both"/>
              <w:rPr>
                <w:sz w:val="18"/>
                <w:szCs w:val="18"/>
              </w:rPr>
            </w:pPr>
          </w:p>
        </w:tc>
      </w:tr>
      <w:tr w:rsidR="00837401" w:rsidRPr="00690593" w:rsidTr="00C352D7">
        <w:trPr>
          <w:trHeight w:val="435"/>
        </w:trPr>
        <w:tc>
          <w:tcPr>
            <w:tcW w:w="3536" w:type="dxa"/>
            <w:vAlign w:val="bottom"/>
          </w:tcPr>
          <w:p w:rsidR="00837401" w:rsidRPr="00690593" w:rsidRDefault="00837401" w:rsidP="00837401">
            <w:pPr>
              <w:rPr>
                <w:sz w:val="18"/>
                <w:szCs w:val="18"/>
              </w:rPr>
            </w:pPr>
          </w:p>
        </w:tc>
        <w:tc>
          <w:tcPr>
            <w:tcW w:w="996" w:type="dxa"/>
          </w:tcPr>
          <w:p w:rsidR="00837401" w:rsidRPr="00690593" w:rsidRDefault="00837401" w:rsidP="00837401">
            <w:pPr>
              <w:jc w:val="right"/>
              <w:rPr>
                <w:sz w:val="18"/>
                <w:szCs w:val="18"/>
              </w:rPr>
            </w:pPr>
          </w:p>
        </w:tc>
        <w:tc>
          <w:tcPr>
            <w:tcW w:w="4947" w:type="dxa"/>
          </w:tcPr>
          <w:p w:rsidR="00837401" w:rsidRPr="00690593" w:rsidRDefault="00837401" w:rsidP="00837401">
            <w:pPr>
              <w:jc w:val="both"/>
              <w:rPr>
                <w:b/>
                <w:sz w:val="18"/>
                <w:szCs w:val="18"/>
              </w:rPr>
            </w:pPr>
            <w:r w:rsidRPr="00690593">
              <w:rPr>
                <w:b/>
                <w:sz w:val="18"/>
                <w:szCs w:val="18"/>
              </w:rPr>
              <w:t>Prezes Sądu Rejonowego/Okręgowego*</w:t>
            </w:r>
          </w:p>
          <w:p w:rsidR="00837401" w:rsidRPr="00690593" w:rsidRDefault="00837401" w:rsidP="00837401">
            <w:pPr>
              <w:jc w:val="both"/>
              <w:rPr>
                <w:sz w:val="18"/>
                <w:szCs w:val="18"/>
              </w:rPr>
            </w:pPr>
            <w:r w:rsidRPr="00690593">
              <w:rPr>
                <w:b/>
                <w:sz w:val="18"/>
                <w:szCs w:val="18"/>
              </w:rPr>
              <w:t>w</w:t>
            </w:r>
            <w:r w:rsidRPr="00690593">
              <w:rPr>
                <w:sz w:val="18"/>
                <w:szCs w:val="18"/>
              </w:rPr>
              <w:t xml:space="preserve"> …………………………………………..……………………….…*</w:t>
            </w:r>
          </w:p>
        </w:tc>
      </w:tr>
      <w:tr w:rsidR="00837401" w:rsidRPr="00690593" w:rsidTr="00C352D7">
        <w:trPr>
          <w:trHeight w:val="227"/>
        </w:trPr>
        <w:tc>
          <w:tcPr>
            <w:tcW w:w="3536" w:type="dxa"/>
            <w:vAlign w:val="center"/>
          </w:tcPr>
          <w:p w:rsidR="00837401" w:rsidRPr="00690593" w:rsidRDefault="00837401" w:rsidP="00837401">
            <w:pPr>
              <w:jc w:val="center"/>
              <w:rPr>
                <w:sz w:val="18"/>
                <w:szCs w:val="18"/>
              </w:rPr>
            </w:pPr>
          </w:p>
        </w:tc>
        <w:tc>
          <w:tcPr>
            <w:tcW w:w="996" w:type="dxa"/>
          </w:tcPr>
          <w:p w:rsidR="00837401" w:rsidRPr="00690593" w:rsidRDefault="00837401" w:rsidP="00837401">
            <w:pPr>
              <w:jc w:val="right"/>
              <w:rPr>
                <w:sz w:val="18"/>
                <w:szCs w:val="18"/>
              </w:rPr>
            </w:pPr>
          </w:p>
        </w:tc>
        <w:tc>
          <w:tcPr>
            <w:tcW w:w="4947" w:type="dxa"/>
            <w:vAlign w:val="bottom"/>
          </w:tcPr>
          <w:p w:rsidR="00837401" w:rsidRPr="00690593" w:rsidRDefault="00837401" w:rsidP="00837401">
            <w:pPr>
              <w:rPr>
                <w:b/>
                <w:sz w:val="18"/>
                <w:szCs w:val="18"/>
              </w:rPr>
            </w:pPr>
            <w:r w:rsidRPr="00690593">
              <w:rPr>
                <w:b/>
                <w:sz w:val="18"/>
                <w:szCs w:val="18"/>
              </w:rPr>
              <w:t xml:space="preserve">ul. </w:t>
            </w:r>
            <w:r w:rsidRPr="00690593">
              <w:rPr>
                <w:sz w:val="18"/>
                <w:szCs w:val="18"/>
              </w:rPr>
              <w:t>……..………………………………………………………...........</w:t>
            </w:r>
          </w:p>
        </w:tc>
      </w:tr>
      <w:tr w:rsidR="00837401" w:rsidRPr="00690593" w:rsidTr="00C352D7">
        <w:trPr>
          <w:trHeight w:val="227"/>
        </w:trPr>
        <w:tc>
          <w:tcPr>
            <w:tcW w:w="3536" w:type="dxa"/>
            <w:vAlign w:val="center"/>
          </w:tcPr>
          <w:p w:rsidR="00837401" w:rsidRPr="00690593" w:rsidRDefault="00837401" w:rsidP="00837401">
            <w:pPr>
              <w:jc w:val="center"/>
              <w:rPr>
                <w:sz w:val="18"/>
                <w:szCs w:val="18"/>
              </w:rPr>
            </w:pPr>
          </w:p>
        </w:tc>
        <w:tc>
          <w:tcPr>
            <w:tcW w:w="996" w:type="dxa"/>
          </w:tcPr>
          <w:p w:rsidR="00837401" w:rsidRPr="00690593" w:rsidRDefault="00837401" w:rsidP="00837401">
            <w:pPr>
              <w:jc w:val="right"/>
              <w:rPr>
                <w:sz w:val="18"/>
                <w:szCs w:val="18"/>
              </w:rPr>
            </w:pPr>
          </w:p>
        </w:tc>
        <w:tc>
          <w:tcPr>
            <w:tcW w:w="4947" w:type="dxa"/>
            <w:vAlign w:val="bottom"/>
          </w:tcPr>
          <w:p w:rsidR="00837401" w:rsidRPr="00690593" w:rsidRDefault="00837401" w:rsidP="00837401">
            <w:pPr>
              <w:rPr>
                <w:sz w:val="18"/>
                <w:szCs w:val="18"/>
              </w:rPr>
            </w:pPr>
            <w:r w:rsidRPr="00690593">
              <w:rPr>
                <w:sz w:val="18"/>
                <w:szCs w:val="18"/>
              </w:rPr>
              <w:t>………… - …………     .....…………………………………………..</w:t>
            </w:r>
          </w:p>
        </w:tc>
      </w:tr>
      <w:tr w:rsidR="00837401" w:rsidRPr="00690593" w:rsidTr="00C352D7">
        <w:tc>
          <w:tcPr>
            <w:tcW w:w="3536" w:type="dxa"/>
            <w:vAlign w:val="center"/>
          </w:tcPr>
          <w:p w:rsidR="00837401" w:rsidRPr="00690593" w:rsidRDefault="00837401" w:rsidP="00837401">
            <w:pPr>
              <w:jc w:val="center"/>
              <w:rPr>
                <w:sz w:val="18"/>
                <w:szCs w:val="18"/>
              </w:rPr>
            </w:pPr>
          </w:p>
        </w:tc>
        <w:tc>
          <w:tcPr>
            <w:tcW w:w="996" w:type="dxa"/>
          </w:tcPr>
          <w:p w:rsidR="00837401" w:rsidRPr="00690593" w:rsidRDefault="00837401" w:rsidP="00837401">
            <w:pPr>
              <w:jc w:val="right"/>
              <w:rPr>
                <w:sz w:val="18"/>
                <w:szCs w:val="18"/>
              </w:rPr>
            </w:pPr>
          </w:p>
        </w:tc>
        <w:tc>
          <w:tcPr>
            <w:tcW w:w="4947" w:type="dxa"/>
            <w:vAlign w:val="center"/>
          </w:tcPr>
          <w:p w:rsidR="00837401" w:rsidRPr="00690593" w:rsidRDefault="00837401" w:rsidP="00837401">
            <w:pPr>
              <w:rPr>
                <w:sz w:val="18"/>
                <w:szCs w:val="18"/>
              </w:rPr>
            </w:pPr>
            <w:r w:rsidRPr="00690593">
              <w:rPr>
                <w:sz w:val="18"/>
                <w:szCs w:val="18"/>
              </w:rPr>
              <w:t xml:space="preserve">     (kod pocztowy)                               (miejscowość)</w:t>
            </w:r>
          </w:p>
        </w:tc>
      </w:tr>
    </w:tbl>
    <w:p w:rsidR="00837401" w:rsidRPr="00690593" w:rsidRDefault="00837401" w:rsidP="00837401">
      <w:pPr>
        <w:spacing w:after="0" w:line="240" w:lineRule="auto"/>
        <w:jc w:val="center"/>
        <w:rPr>
          <w:b/>
          <w:sz w:val="18"/>
          <w:szCs w:val="18"/>
        </w:rPr>
      </w:pPr>
    </w:p>
    <w:p w:rsidR="00837401" w:rsidRPr="00690593" w:rsidRDefault="00837401" w:rsidP="00837401">
      <w:pPr>
        <w:spacing w:after="0" w:line="240" w:lineRule="auto"/>
        <w:jc w:val="center"/>
        <w:rPr>
          <w:b/>
          <w:sz w:val="18"/>
          <w:szCs w:val="18"/>
        </w:rPr>
      </w:pPr>
      <w:r w:rsidRPr="00690593">
        <w:rPr>
          <w:b/>
          <w:sz w:val="18"/>
          <w:szCs w:val="18"/>
        </w:rPr>
        <w:t>WNIOSEK</w:t>
      </w:r>
    </w:p>
    <w:p w:rsidR="00837401" w:rsidRPr="00690593" w:rsidRDefault="00837401" w:rsidP="00837401">
      <w:pPr>
        <w:spacing w:after="0" w:line="240" w:lineRule="auto"/>
        <w:jc w:val="center"/>
        <w:rPr>
          <w:b/>
          <w:sz w:val="18"/>
          <w:szCs w:val="18"/>
        </w:rPr>
      </w:pPr>
      <w:r w:rsidRPr="00690593">
        <w:rPr>
          <w:b/>
          <w:sz w:val="18"/>
          <w:szCs w:val="18"/>
        </w:rPr>
        <w:t>pokrzywdzonego/oskarżyciela posiłkowego* o wyznaczenie pełnomocnika z urzędu</w:t>
      </w:r>
    </w:p>
    <w:p w:rsidR="00837401" w:rsidRPr="00690593" w:rsidRDefault="00837401" w:rsidP="00837401">
      <w:pPr>
        <w:spacing w:after="0" w:line="240" w:lineRule="auto"/>
        <w:jc w:val="both"/>
        <w:rPr>
          <w:sz w:val="18"/>
          <w:szCs w:val="18"/>
        </w:rPr>
      </w:pPr>
      <w:r w:rsidRPr="00690593">
        <w:rPr>
          <w:sz w:val="18"/>
          <w:szCs w:val="18"/>
        </w:rPr>
        <w:tab/>
        <w:t xml:space="preserve">Na podstawie art. art. 78 § 1 </w:t>
      </w:r>
      <w:proofErr w:type="spellStart"/>
      <w:r w:rsidRPr="00690593">
        <w:rPr>
          <w:sz w:val="18"/>
          <w:szCs w:val="18"/>
        </w:rPr>
        <w:t>kpk</w:t>
      </w:r>
      <w:proofErr w:type="spellEnd"/>
      <w:r w:rsidRPr="00690593">
        <w:rPr>
          <w:sz w:val="18"/>
          <w:szCs w:val="18"/>
        </w:rPr>
        <w:t xml:space="preserve"> w zw. z art. 87 § 1 </w:t>
      </w:r>
      <w:proofErr w:type="spellStart"/>
      <w:r w:rsidRPr="00690593">
        <w:rPr>
          <w:sz w:val="18"/>
          <w:szCs w:val="18"/>
        </w:rPr>
        <w:t>kpk</w:t>
      </w:r>
      <w:proofErr w:type="spellEnd"/>
      <w:r w:rsidRPr="00690593">
        <w:rPr>
          <w:sz w:val="18"/>
          <w:szCs w:val="18"/>
        </w:rPr>
        <w:t xml:space="preserve"> i art. 88 </w:t>
      </w:r>
      <w:proofErr w:type="spellStart"/>
      <w:r w:rsidRPr="00690593">
        <w:rPr>
          <w:sz w:val="18"/>
          <w:szCs w:val="18"/>
        </w:rPr>
        <w:t>kpk</w:t>
      </w:r>
      <w:proofErr w:type="spellEnd"/>
      <w:r w:rsidRPr="00690593">
        <w:rPr>
          <w:sz w:val="18"/>
          <w:szCs w:val="18"/>
        </w:rPr>
        <w:t xml:space="preserve"> wnoszę o wyznaczenie dla mnie, jako pokrzywdzonego/oskarżyciela posiłkowego*, pełnomocnika z urzędu w toczącej się sprawie dotyczącej przemocy w rodzinie.</w:t>
      </w:r>
    </w:p>
    <w:p w:rsidR="00837401" w:rsidRPr="00690593" w:rsidRDefault="00837401" w:rsidP="00837401">
      <w:pPr>
        <w:spacing w:after="0" w:line="240" w:lineRule="auto"/>
        <w:jc w:val="center"/>
        <w:rPr>
          <w:b/>
          <w:sz w:val="18"/>
          <w:szCs w:val="18"/>
        </w:rPr>
      </w:pPr>
      <w:r w:rsidRPr="00690593">
        <w:rPr>
          <w:b/>
          <w:sz w:val="18"/>
          <w:szCs w:val="18"/>
        </w:rPr>
        <w:t>Uzasadnienie</w:t>
      </w:r>
    </w:p>
    <w:p w:rsidR="00837401" w:rsidRPr="00690593" w:rsidRDefault="00837401" w:rsidP="00837401">
      <w:pPr>
        <w:spacing w:after="0" w:line="240" w:lineRule="auto"/>
        <w:jc w:val="both"/>
        <w:rPr>
          <w:sz w:val="18"/>
          <w:szCs w:val="18"/>
        </w:rPr>
      </w:pPr>
      <w:r w:rsidRPr="00690593">
        <w:rPr>
          <w:sz w:val="18"/>
          <w:szCs w:val="18"/>
        </w:rPr>
        <w:tab/>
        <w:t>W chwili obecnej toczy się sprawa w postępowaniu przygotowawczym/przed sądem*, w której występuję w charakterze pokrzywdzonego/oskarżyciela posiłkowego*. Sprawa ta, o sygnaturze akt ............. jest prowadzona przez .................................................................................. w ..........................</w:t>
      </w:r>
    </w:p>
    <w:p w:rsidR="00837401" w:rsidRPr="00690593" w:rsidRDefault="00837401" w:rsidP="00837401">
      <w:pPr>
        <w:spacing w:after="0" w:line="240" w:lineRule="auto"/>
        <w:jc w:val="both"/>
        <w:rPr>
          <w:sz w:val="18"/>
          <w:szCs w:val="18"/>
        </w:rPr>
      </w:pPr>
      <w:r w:rsidRPr="00690593">
        <w:rPr>
          <w:sz w:val="18"/>
          <w:szCs w:val="18"/>
        </w:rPr>
        <w:t xml:space="preserve"> </w:t>
      </w:r>
      <w:r w:rsidRPr="00690593">
        <w:rPr>
          <w:sz w:val="18"/>
          <w:szCs w:val="18"/>
        </w:rPr>
        <w:tab/>
      </w:r>
      <w:r w:rsidRPr="00690593">
        <w:rPr>
          <w:sz w:val="18"/>
          <w:szCs w:val="18"/>
        </w:rPr>
        <w:tab/>
      </w:r>
      <w:r w:rsidRPr="00690593">
        <w:rPr>
          <w:sz w:val="18"/>
          <w:szCs w:val="18"/>
        </w:rPr>
        <w:tab/>
      </w:r>
      <w:r w:rsidRPr="00690593">
        <w:rPr>
          <w:sz w:val="18"/>
          <w:szCs w:val="18"/>
        </w:rPr>
        <w:tab/>
      </w:r>
      <w:r w:rsidRPr="00690593">
        <w:rPr>
          <w:sz w:val="18"/>
          <w:szCs w:val="18"/>
        </w:rPr>
        <w:tab/>
      </w:r>
      <w:r w:rsidRPr="00690593">
        <w:rPr>
          <w:sz w:val="18"/>
          <w:szCs w:val="18"/>
        </w:rPr>
        <w:tab/>
        <w:t xml:space="preserve">         (należy wskazać organ, który prowadzi sprawę)          (miejscowość)</w:t>
      </w:r>
    </w:p>
    <w:p w:rsidR="00837401" w:rsidRPr="00690593" w:rsidRDefault="00837401" w:rsidP="00837401">
      <w:pPr>
        <w:spacing w:after="0" w:line="240" w:lineRule="auto"/>
        <w:jc w:val="both"/>
        <w:rPr>
          <w:sz w:val="18"/>
          <w:szCs w:val="18"/>
        </w:rPr>
      </w:pPr>
      <w:r w:rsidRPr="00690593">
        <w:rPr>
          <w:sz w:val="18"/>
          <w:szCs w:val="18"/>
        </w:rPr>
        <w:tab/>
        <w:t>Charakter sprawy powoduje, że chciałbym/</w:t>
      </w:r>
      <w:proofErr w:type="spellStart"/>
      <w:r w:rsidRPr="00690593">
        <w:rPr>
          <w:sz w:val="18"/>
          <w:szCs w:val="18"/>
        </w:rPr>
        <w:t>łabym</w:t>
      </w:r>
      <w:proofErr w:type="spellEnd"/>
      <w:r w:rsidRPr="00690593">
        <w:rPr>
          <w:sz w:val="18"/>
          <w:szCs w:val="18"/>
        </w:rPr>
        <w:t>* być reprezentowany/a* przez fachowego pełnomocnika, który zabezpieczy moje interesy procesowe. Niestety, nie jestem w stanie ponieść kosztów ustanowienia takiego pełnomocnika z wyboru, bez uszczerbku dla niezbędnego utrzymania siebie i mojej rodziny.</w:t>
      </w:r>
    </w:p>
    <w:p w:rsidR="00837401" w:rsidRPr="00690593" w:rsidRDefault="00837401" w:rsidP="00837401">
      <w:pPr>
        <w:spacing w:after="0" w:line="240" w:lineRule="auto"/>
        <w:jc w:val="both"/>
        <w:rPr>
          <w:sz w:val="18"/>
          <w:szCs w:val="18"/>
        </w:rPr>
      </w:pPr>
    </w:p>
    <w:p w:rsidR="00652486" w:rsidRDefault="00837401" w:rsidP="00837401">
      <w:pPr>
        <w:spacing w:after="0" w:line="240" w:lineRule="auto"/>
        <w:jc w:val="both"/>
        <w:rPr>
          <w:sz w:val="18"/>
          <w:szCs w:val="18"/>
        </w:rPr>
      </w:pPr>
      <w:r w:rsidRPr="00690593">
        <w:rPr>
          <w:sz w:val="18"/>
          <w:szCs w:val="18"/>
        </w:rPr>
        <w:t>………………………………………………………………………………………………………………………………………….……………………………………………………</w:t>
      </w:r>
    </w:p>
    <w:p w:rsidR="00652486" w:rsidRPr="00690593" w:rsidRDefault="00837401" w:rsidP="00837401">
      <w:pPr>
        <w:spacing w:after="0" w:line="240" w:lineRule="auto"/>
        <w:jc w:val="both"/>
        <w:rPr>
          <w:sz w:val="18"/>
          <w:szCs w:val="18"/>
        </w:rPr>
      </w:pPr>
      <w:r w:rsidRPr="00690593">
        <w:rPr>
          <w:sz w:val="18"/>
          <w:szCs w:val="18"/>
        </w:rPr>
        <w:t>………………………………………………………………………………….……………………………………………………………………………………………………………</w:t>
      </w:r>
    </w:p>
    <w:p w:rsidR="00837401" w:rsidRPr="00690593" w:rsidRDefault="00837401" w:rsidP="00837401">
      <w:pPr>
        <w:spacing w:after="0" w:line="240" w:lineRule="auto"/>
        <w:jc w:val="both"/>
        <w:rPr>
          <w:sz w:val="18"/>
          <w:szCs w:val="18"/>
        </w:rPr>
      </w:pPr>
      <w:r w:rsidRPr="00690593">
        <w:rPr>
          <w:sz w:val="18"/>
          <w:szCs w:val="18"/>
        </w:rPr>
        <w:t>………………………………………………………………………………………………………………………………………….…………………………………………………… (należy tu podać powody, dla których pokrzywdzonego nie stać na ustanowienie pełnomocnika z wyboru, w szczególności należy wskazać na swój stan majątkowy, dochód – wysokość i źródło, możliwość zarobkowania, wydatki i koszty miesięczne, w tym rachunki, opłaty, stan rodziny, w tym liczba dzieci, wiek, czy chodzą do szkoły, do pracy, czy są na wyłącznym utrzymaniu pokrzywdzonej/</w:t>
      </w:r>
      <w:proofErr w:type="spellStart"/>
      <w:r w:rsidRPr="00690593">
        <w:rPr>
          <w:sz w:val="18"/>
          <w:szCs w:val="18"/>
        </w:rPr>
        <w:t>ego*,itp</w:t>
      </w:r>
      <w:proofErr w:type="spellEnd"/>
      <w:r w:rsidRPr="00690593">
        <w:rPr>
          <w:sz w:val="18"/>
          <w:szCs w:val="18"/>
        </w:rPr>
        <w:t xml:space="preserve">.) </w:t>
      </w:r>
    </w:p>
    <w:p w:rsidR="00837401" w:rsidRPr="00690593" w:rsidRDefault="00837401" w:rsidP="00837401">
      <w:pPr>
        <w:spacing w:after="0" w:line="240" w:lineRule="auto"/>
        <w:jc w:val="both"/>
        <w:rPr>
          <w:sz w:val="18"/>
          <w:szCs w:val="18"/>
        </w:rPr>
      </w:pPr>
    </w:p>
    <w:p w:rsidR="00837401" w:rsidRPr="00690593" w:rsidRDefault="00837401" w:rsidP="00837401">
      <w:pPr>
        <w:spacing w:after="0" w:line="240" w:lineRule="auto"/>
        <w:jc w:val="both"/>
        <w:rPr>
          <w:sz w:val="18"/>
          <w:szCs w:val="18"/>
        </w:rPr>
      </w:pPr>
      <w:r w:rsidRPr="00690593">
        <w:rPr>
          <w:sz w:val="18"/>
          <w:szCs w:val="18"/>
        </w:rPr>
        <w:tab/>
        <w:t xml:space="preserve">Mając powyższe na uwadze, wnoszę o wyznaczenie dla mnie, jako pokrzywdzonego/oskarżyciela posiłkowego* pełnomocnika z urzędu. </w:t>
      </w:r>
    </w:p>
    <w:p w:rsidR="00837401" w:rsidRPr="00690593" w:rsidRDefault="00837401" w:rsidP="00837401">
      <w:pPr>
        <w:spacing w:after="0" w:line="240" w:lineRule="auto"/>
        <w:rPr>
          <w:sz w:val="18"/>
          <w:szCs w:val="18"/>
        </w:rPr>
      </w:pPr>
    </w:p>
    <w:tbl>
      <w:tblPr>
        <w:tblW w:w="0" w:type="auto"/>
        <w:tblLook w:val="01E0"/>
      </w:tblPr>
      <w:tblGrid>
        <w:gridCol w:w="4968"/>
        <w:gridCol w:w="4244"/>
      </w:tblGrid>
      <w:tr w:rsidR="00837401" w:rsidRPr="00690593" w:rsidTr="00837401">
        <w:tc>
          <w:tcPr>
            <w:tcW w:w="4968" w:type="dxa"/>
          </w:tcPr>
          <w:p w:rsidR="00837401" w:rsidRPr="00690593" w:rsidRDefault="00837401" w:rsidP="00837401">
            <w:pPr>
              <w:spacing w:after="0" w:line="240" w:lineRule="auto"/>
              <w:jc w:val="both"/>
              <w:rPr>
                <w:sz w:val="18"/>
                <w:szCs w:val="18"/>
              </w:rPr>
            </w:pPr>
          </w:p>
        </w:tc>
        <w:tc>
          <w:tcPr>
            <w:tcW w:w="4244" w:type="dxa"/>
            <w:vAlign w:val="center"/>
          </w:tcPr>
          <w:p w:rsidR="00837401" w:rsidRPr="00690593" w:rsidRDefault="00837401" w:rsidP="00837401">
            <w:pPr>
              <w:spacing w:after="0" w:line="240" w:lineRule="auto"/>
              <w:jc w:val="center"/>
              <w:rPr>
                <w:sz w:val="18"/>
                <w:szCs w:val="18"/>
              </w:rPr>
            </w:pPr>
            <w:r w:rsidRPr="00690593">
              <w:rPr>
                <w:sz w:val="18"/>
                <w:szCs w:val="18"/>
              </w:rPr>
              <w:t>…………………………………………...</w:t>
            </w:r>
          </w:p>
        </w:tc>
      </w:tr>
      <w:tr w:rsidR="00837401" w:rsidRPr="00690593" w:rsidTr="00837401">
        <w:tc>
          <w:tcPr>
            <w:tcW w:w="4968" w:type="dxa"/>
          </w:tcPr>
          <w:p w:rsidR="00837401" w:rsidRPr="00690593" w:rsidRDefault="00837401" w:rsidP="00837401">
            <w:pPr>
              <w:spacing w:after="0" w:line="240" w:lineRule="auto"/>
              <w:jc w:val="both"/>
              <w:rPr>
                <w:sz w:val="18"/>
                <w:szCs w:val="18"/>
              </w:rPr>
            </w:pPr>
          </w:p>
        </w:tc>
        <w:tc>
          <w:tcPr>
            <w:tcW w:w="4244" w:type="dxa"/>
          </w:tcPr>
          <w:p w:rsidR="00837401" w:rsidRPr="00690593" w:rsidRDefault="00837401" w:rsidP="00837401">
            <w:pPr>
              <w:spacing w:after="0" w:line="240" w:lineRule="auto"/>
              <w:jc w:val="center"/>
              <w:rPr>
                <w:sz w:val="18"/>
                <w:szCs w:val="18"/>
              </w:rPr>
            </w:pPr>
            <w:r w:rsidRPr="00690593">
              <w:rPr>
                <w:sz w:val="18"/>
                <w:szCs w:val="18"/>
              </w:rPr>
              <w:t>(podpis pokrzywdzonego)</w:t>
            </w:r>
          </w:p>
        </w:tc>
      </w:tr>
    </w:tbl>
    <w:p w:rsidR="00837401" w:rsidRPr="00690593" w:rsidRDefault="00837401" w:rsidP="00837401">
      <w:pPr>
        <w:spacing w:after="0" w:line="240" w:lineRule="auto"/>
        <w:rPr>
          <w:sz w:val="18"/>
          <w:szCs w:val="18"/>
        </w:rPr>
      </w:pPr>
      <w:r w:rsidRPr="00690593">
        <w:rPr>
          <w:sz w:val="18"/>
          <w:szCs w:val="18"/>
        </w:rPr>
        <w:t>Załączniki:</w:t>
      </w:r>
    </w:p>
    <w:p w:rsidR="00837401" w:rsidRPr="00690593" w:rsidRDefault="00837401" w:rsidP="00837401">
      <w:pPr>
        <w:numPr>
          <w:ilvl w:val="0"/>
          <w:numId w:val="14"/>
        </w:numPr>
        <w:spacing w:after="0" w:line="240" w:lineRule="auto"/>
        <w:rPr>
          <w:sz w:val="18"/>
          <w:szCs w:val="18"/>
        </w:rPr>
      </w:pPr>
      <w:r w:rsidRPr="00690593">
        <w:rPr>
          <w:sz w:val="18"/>
          <w:szCs w:val="18"/>
        </w:rPr>
        <w:t>……………………………………………………………. ;</w:t>
      </w:r>
    </w:p>
    <w:p w:rsidR="00837401" w:rsidRPr="00690593" w:rsidRDefault="00837401" w:rsidP="00837401">
      <w:pPr>
        <w:numPr>
          <w:ilvl w:val="0"/>
          <w:numId w:val="14"/>
        </w:numPr>
        <w:spacing w:after="0" w:line="240" w:lineRule="auto"/>
        <w:rPr>
          <w:sz w:val="18"/>
          <w:szCs w:val="18"/>
        </w:rPr>
      </w:pPr>
      <w:r w:rsidRPr="00690593">
        <w:rPr>
          <w:sz w:val="18"/>
          <w:szCs w:val="18"/>
        </w:rPr>
        <w:t>………………………………………………………….… ;</w:t>
      </w:r>
    </w:p>
    <w:p w:rsidR="00837401" w:rsidRPr="00690593" w:rsidRDefault="00837401" w:rsidP="00837401">
      <w:pPr>
        <w:spacing w:after="0" w:line="240" w:lineRule="auto"/>
        <w:ind w:right="-108"/>
        <w:jc w:val="both"/>
        <w:rPr>
          <w:sz w:val="18"/>
          <w:szCs w:val="18"/>
        </w:rPr>
      </w:pPr>
      <w:r w:rsidRPr="00690593">
        <w:rPr>
          <w:sz w:val="18"/>
          <w:szCs w:val="18"/>
        </w:rPr>
        <w:t>(należy opisać tu dokumenty, które przedkłada się w załączeniu na potwierdzenie twierdzeń zawartych w uzasadnieniu, np. odcinki renty/emerytury , zaświadczenie o wysokości zarobków, wyroki alimentacyjne itp.</w:t>
      </w:r>
    </w:p>
    <w:p w:rsidR="00837401" w:rsidRPr="00837401" w:rsidRDefault="00837401" w:rsidP="00837401">
      <w:pPr>
        <w:spacing w:after="0" w:line="240" w:lineRule="auto"/>
        <w:ind w:right="4932"/>
        <w:jc w:val="both"/>
        <w:rPr>
          <w:sz w:val="20"/>
          <w:szCs w:val="20"/>
        </w:rPr>
      </w:pPr>
    </w:p>
    <w:p w:rsidR="00837401" w:rsidRPr="00837401" w:rsidRDefault="00837401" w:rsidP="00837401">
      <w:pPr>
        <w:spacing w:after="0" w:line="240" w:lineRule="auto"/>
        <w:jc w:val="both"/>
        <w:rPr>
          <w:sz w:val="16"/>
          <w:szCs w:val="16"/>
        </w:rPr>
      </w:pPr>
      <w:r w:rsidRPr="00837401">
        <w:rPr>
          <w:sz w:val="16"/>
          <w:szCs w:val="16"/>
        </w:rPr>
        <w:t>* - niewłaściwe skreślić (jeżeli pokrzywdzony występuje o ustanowienie pełnomocnika na etapie postępowania przygotowawczego – należy wykreślić lub usunąć w tekście określenie „oskarżyciel posiłkowy”, jeżeli występuje na etapie postępowania przed sądem – należy wykreślić określenie „pokrzywdzony”.</w:t>
      </w:r>
    </w:p>
    <w:p w:rsidR="00837401" w:rsidRPr="00837401" w:rsidRDefault="00837401" w:rsidP="00837401">
      <w:pPr>
        <w:spacing w:after="0" w:line="240" w:lineRule="auto"/>
        <w:jc w:val="both"/>
        <w:rPr>
          <w:sz w:val="16"/>
          <w:szCs w:val="16"/>
        </w:rPr>
      </w:pPr>
      <w:r w:rsidRPr="00837401">
        <w:rPr>
          <w:sz w:val="16"/>
          <w:szCs w:val="16"/>
        </w:rPr>
        <w:t>Sygnatura akt - numer podawany w pismach i postanowieniach, np. Policji, prokuratury, np. 2DS 100/12, w postępowaniu przed sądem np. II K 100/12</w:t>
      </w:r>
    </w:p>
    <w:p w:rsidR="00837401" w:rsidRDefault="00837401" w:rsidP="00B417B6">
      <w:pPr>
        <w:spacing w:after="0" w:line="240" w:lineRule="auto"/>
        <w:jc w:val="both"/>
        <w:rPr>
          <w:b/>
          <w:sz w:val="24"/>
          <w:szCs w:val="24"/>
        </w:rPr>
      </w:pPr>
    </w:p>
    <w:p w:rsidR="00690593" w:rsidRDefault="00690593" w:rsidP="00B417B6">
      <w:pPr>
        <w:spacing w:after="0" w:line="240" w:lineRule="auto"/>
        <w:jc w:val="both"/>
        <w:rPr>
          <w:b/>
          <w:sz w:val="24"/>
          <w:szCs w:val="24"/>
        </w:rPr>
      </w:pPr>
    </w:p>
    <w:p w:rsidR="00652486" w:rsidRPr="001360A1" w:rsidRDefault="00652486" w:rsidP="001360A1">
      <w:pPr>
        <w:spacing w:after="0" w:line="240" w:lineRule="auto"/>
        <w:jc w:val="both"/>
        <w:rPr>
          <w:b/>
          <w:sz w:val="24"/>
          <w:szCs w:val="24"/>
        </w:rPr>
      </w:pPr>
    </w:p>
    <w:p w:rsidR="00690593" w:rsidRPr="001360A1" w:rsidRDefault="00690593" w:rsidP="001360A1">
      <w:pPr>
        <w:pStyle w:val="Nagwek2"/>
        <w:spacing w:before="0" w:line="240" w:lineRule="auto"/>
        <w:rPr>
          <w:rFonts w:asciiTheme="minorHAnsi" w:hAnsiTheme="minorHAnsi"/>
          <w:color w:val="auto"/>
          <w:sz w:val="24"/>
          <w:szCs w:val="24"/>
        </w:rPr>
      </w:pPr>
      <w:bookmarkStart w:id="50" w:name="_Toc442268387"/>
      <w:r w:rsidRPr="001360A1">
        <w:rPr>
          <w:rFonts w:asciiTheme="minorHAnsi" w:hAnsiTheme="minorHAnsi"/>
          <w:color w:val="auto"/>
          <w:sz w:val="24"/>
          <w:szCs w:val="24"/>
        </w:rPr>
        <w:lastRenderedPageBreak/>
        <w:t>ZAŁĄCZNIK NR 3</w:t>
      </w:r>
      <w:bookmarkEnd w:id="50"/>
    </w:p>
    <w:p w:rsidR="00690593" w:rsidRPr="001360A1" w:rsidRDefault="00690593" w:rsidP="001360A1">
      <w:pPr>
        <w:pStyle w:val="Nagwek2"/>
        <w:spacing w:before="0" w:line="240" w:lineRule="auto"/>
        <w:rPr>
          <w:rFonts w:asciiTheme="minorHAnsi" w:hAnsiTheme="minorHAnsi"/>
          <w:color w:val="auto"/>
          <w:sz w:val="24"/>
          <w:szCs w:val="24"/>
        </w:rPr>
      </w:pPr>
      <w:bookmarkStart w:id="51" w:name="_Toc442268388"/>
      <w:r w:rsidRPr="001360A1">
        <w:rPr>
          <w:rFonts w:asciiTheme="minorHAnsi" w:hAnsiTheme="minorHAnsi"/>
          <w:color w:val="auto"/>
          <w:sz w:val="24"/>
          <w:szCs w:val="24"/>
        </w:rPr>
        <w:t>WNIOSEK O INFORM</w:t>
      </w:r>
      <w:r w:rsidR="00162655" w:rsidRPr="001360A1">
        <w:rPr>
          <w:rFonts w:asciiTheme="minorHAnsi" w:hAnsiTheme="minorHAnsi"/>
          <w:color w:val="auto"/>
          <w:sz w:val="24"/>
          <w:szCs w:val="24"/>
        </w:rPr>
        <w:t>ACJĘ</w:t>
      </w:r>
      <w:r w:rsidRPr="001360A1">
        <w:rPr>
          <w:rFonts w:asciiTheme="minorHAnsi" w:hAnsiTheme="minorHAnsi"/>
          <w:color w:val="auto"/>
          <w:sz w:val="24"/>
          <w:szCs w:val="24"/>
        </w:rPr>
        <w:t xml:space="preserve"> O OPUSZCZENIU PRZEZ SKAZANEGO ZAKŁADU KARNEGO</w:t>
      </w:r>
      <w:bookmarkEnd w:id="51"/>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974FB1" w:rsidRPr="00974FB1" w:rsidTr="00974FB1">
        <w:trPr>
          <w:trHeight w:val="340"/>
        </w:trPr>
        <w:tc>
          <w:tcPr>
            <w:tcW w:w="3536" w:type="dxa"/>
            <w:vAlign w:val="bottom"/>
          </w:tcPr>
          <w:p w:rsidR="00974FB1" w:rsidRDefault="00974FB1" w:rsidP="00974FB1">
            <w:pPr>
              <w:rPr>
                <w:sz w:val="20"/>
                <w:szCs w:val="20"/>
              </w:rPr>
            </w:pPr>
            <w:r w:rsidRPr="00974FB1">
              <w:rPr>
                <w:sz w:val="20"/>
                <w:szCs w:val="20"/>
              </w:rPr>
              <w:t xml:space="preserve">          </w:t>
            </w:r>
          </w:p>
          <w:p w:rsidR="00974FB1" w:rsidRDefault="00974FB1" w:rsidP="00974FB1">
            <w:pPr>
              <w:rPr>
                <w:sz w:val="20"/>
                <w:szCs w:val="20"/>
              </w:rPr>
            </w:pPr>
          </w:p>
          <w:p w:rsidR="001360A1" w:rsidRDefault="001360A1" w:rsidP="00974FB1">
            <w:pPr>
              <w:rPr>
                <w:sz w:val="20"/>
                <w:szCs w:val="20"/>
              </w:rPr>
            </w:pPr>
          </w:p>
          <w:p w:rsidR="00974FB1" w:rsidRPr="00974FB1" w:rsidRDefault="00974FB1" w:rsidP="00974FB1">
            <w:pPr>
              <w:rPr>
                <w:rFonts w:ascii="Calibri" w:eastAsia="Times New Roman" w:hAnsi="Calibri" w:cs="Times New Roman"/>
                <w:sz w:val="20"/>
                <w:szCs w:val="20"/>
              </w:rPr>
            </w:pPr>
            <w:r>
              <w:rPr>
                <w:sz w:val="20"/>
                <w:szCs w:val="20"/>
              </w:rPr>
              <w:t xml:space="preserve">     </w:t>
            </w:r>
            <w:r w:rsidRPr="00974FB1">
              <w:rPr>
                <w:sz w:val="20"/>
                <w:szCs w:val="20"/>
              </w:rPr>
              <w:t>…………………………………………………</w:t>
            </w:r>
            <w:r>
              <w:rPr>
                <w:sz w:val="20"/>
                <w:szCs w:val="20"/>
              </w:rPr>
              <w:t>……</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bottom"/>
          </w:tcPr>
          <w:p w:rsidR="00974FB1" w:rsidRPr="00974FB1" w:rsidRDefault="00974FB1" w:rsidP="00974FB1">
            <w:pPr>
              <w:rPr>
                <w:rFonts w:ascii="Calibri" w:eastAsia="Times New Roman" w:hAnsi="Calibri" w:cs="Times New Roman"/>
                <w:sz w:val="20"/>
                <w:szCs w:val="20"/>
              </w:rPr>
            </w:pPr>
            <w:r w:rsidRPr="00974FB1">
              <w:rPr>
                <w:rFonts w:ascii="Calibri" w:eastAsia="Times New Roman" w:hAnsi="Calibri" w:cs="Times New Roman"/>
                <w:sz w:val="20"/>
                <w:szCs w:val="20"/>
              </w:rPr>
              <w:t>……..……………………….., dnia ……….………………… roku</w:t>
            </w: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(imię i nazwisko pokrzywdzonego)</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974FB1" w:rsidP="00974FB1">
            <w:pPr>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            (miejscowość)                                           (data)</w:t>
            </w:r>
          </w:p>
        </w:tc>
      </w:tr>
      <w:tr w:rsidR="00974FB1" w:rsidRPr="00974FB1" w:rsidTr="00974FB1">
        <w:trPr>
          <w:trHeight w:val="227"/>
        </w:trPr>
        <w:tc>
          <w:tcPr>
            <w:tcW w:w="3536" w:type="dxa"/>
            <w:vAlign w:val="bottom"/>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right"/>
              <w:rPr>
                <w:rFonts w:ascii="Calibri" w:eastAsia="Times New Roman" w:hAnsi="Calibri" w:cs="Times New Roman"/>
                <w:sz w:val="20"/>
                <w:szCs w:val="20"/>
              </w:rPr>
            </w:pPr>
          </w:p>
        </w:tc>
      </w:tr>
      <w:tr w:rsidR="00974FB1" w:rsidRPr="00974FB1" w:rsidTr="00974FB1">
        <w:trPr>
          <w:trHeight w:val="227"/>
        </w:trPr>
        <w:tc>
          <w:tcPr>
            <w:tcW w:w="3536" w:type="dxa"/>
            <w:vAlign w:val="bottom"/>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right"/>
              <w:rPr>
                <w:rFonts w:ascii="Calibri" w:eastAsia="Times New Roman" w:hAnsi="Calibri" w:cs="Times New Roman"/>
                <w:sz w:val="20"/>
                <w:szCs w:val="20"/>
              </w:rPr>
            </w:pP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r w:rsidRPr="00974FB1">
              <w:rPr>
                <w:rFonts w:ascii="Calibri" w:eastAsia="Times New Roman" w:hAnsi="Calibri" w:cs="Times New Roman"/>
                <w:sz w:val="20"/>
                <w:szCs w:val="20"/>
              </w:rPr>
              <w:t>(dokładny adres do korespondencji)</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right"/>
              <w:rPr>
                <w:rFonts w:ascii="Calibri" w:eastAsia="Times New Roman" w:hAnsi="Calibri" w:cs="Times New Roman"/>
                <w:sz w:val="20"/>
                <w:szCs w:val="20"/>
              </w:rPr>
            </w:pPr>
          </w:p>
        </w:tc>
      </w:tr>
      <w:tr w:rsidR="00974FB1" w:rsidRPr="00974FB1" w:rsidTr="00974FB1">
        <w:trPr>
          <w:trHeight w:val="435"/>
        </w:trPr>
        <w:tc>
          <w:tcPr>
            <w:tcW w:w="3536" w:type="dxa"/>
            <w:vAlign w:val="bottom"/>
          </w:tcPr>
          <w:p w:rsidR="00974FB1" w:rsidRDefault="00974FB1" w:rsidP="00974FB1">
            <w:pPr>
              <w:rPr>
                <w:sz w:val="20"/>
                <w:szCs w:val="20"/>
              </w:rPr>
            </w:pPr>
            <w:r w:rsidRPr="00974FB1">
              <w:rPr>
                <w:rFonts w:ascii="Calibri" w:eastAsia="Times New Roman" w:hAnsi="Calibri" w:cs="Times New Roman"/>
                <w:sz w:val="20"/>
                <w:szCs w:val="20"/>
              </w:rPr>
              <w:t xml:space="preserve">Sygn. akt. </w:t>
            </w:r>
          </w:p>
          <w:p w:rsidR="00974FB1" w:rsidRPr="00974FB1" w:rsidRDefault="00974FB1" w:rsidP="00974FB1">
            <w:pPr>
              <w:rPr>
                <w:rFonts w:ascii="Calibri" w:eastAsia="Times New Roman" w:hAnsi="Calibri" w:cs="Times New Roman"/>
                <w:sz w:val="20"/>
                <w:szCs w:val="20"/>
              </w:rPr>
            </w:pPr>
            <w:r>
              <w:rPr>
                <w:sz w:val="20"/>
                <w:szCs w:val="20"/>
              </w:rPr>
              <w:t xml:space="preserve">      ……………………………………………………..  </w:t>
            </w: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tcPr>
          <w:p w:rsidR="00974FB1" w:rsidRPr="00974FB1" w:rsidRDefault="00974FB1" w:rsidP="00974FB1">
            <w:pPr>
              <w:jc w:val="both"/>
              <w:rPr>
                <w:rFonts w:ascii="Calibri" w:eastAsia="Times New Roman" w:hAnsi="Calibri" w:cs="Times New Roman"/>
                <w:sz w:val="20"/>
                <w:szCs w:val="20"/>
              </w:rPr>
            </w:pP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A77AAC" w:rsidP="00974FB1">
            <w:pPr>
              <w:jc w:val="both"/>
              <w:rPr>
                <w:rFonts w:ascii="Calibri" w:eastAsia="Times New Roman" w:hAnsi="Calibri" w:cs="Times New Roman"/>
                <w:b/>
                <w:sz w:val="20"/>
                <w:szCs w:val="20"/>
              </w:rPr>
            </w:pPr>
            <w:r>
              <w:rPr>
                <w:b/>
                <w:sz w:val="20"/>
                <w:szCs w:val="20"/>
              </w:rPr>
              <w:t xml:space="preserve">        </w:t>
            </w:r>
            <w:r w:rsidR="00974FB1" w:rsidRPr="00974FB1">
              <w:rPr>
                <w:rFonts w:ascii="Calibri" w:eastAsia="Times New Roman" w:hAnsi="Calibri" w:cs="Times New Roman"/>
                <w:b/>
                <w:sz w:val="20"/>
                <w:szCs w:val="20"/>
              </w:rPr>
              <w:t>Sąd Rejonowy/Okręgowy*</w:t>
            </w:r>
          </w:p>
          <w:p w:rsidR="00974FB1" w:rsidRPr="00974FB1" w:rsidRDefault="00974FB1" w:rsidP="00974FB1">
            <w:pPr>
              <w:ind w:left="-72" w:right="-60"/>
              <w:jc w:val="center"/>
              <w:rPr>
                <w:rFonts w:ascii="Calibri" w:eastAsia="Times New Roman" w:hAnsi="Calibri" w:cs="Times New Roman"/>
                <w:sz w:val="20"/>
                <w:szCs w:val="20"/>
              </w:rPr>
            </w:pPr>
            <w:r w:rsidRPr="00974FB1">
              <w:rPr>
                <w:rFonts w:ascii="Calibri" w:eastAsia="Times New Roman" w:hAnsi="Calibri" w:cs="Times New Roman"/>
                <w:b/>
                <w:sz w:val="20"/>
                <w:szCs w:val="20"/>
              </w:rPr>
              <w:t>w</w:t>
            </w:r>
            <w:r w:rsidRPr="00974FB1">
              <w:rPr>
                <w:rFonts w:ascii="Calibri" w:eastAsia="Times New Roman" w:hAnsi="Calibri" w:cs="Times New Roman"/>
                <w:sz w:val="20"/>
                <w:szCs w:val="20"/>
              </w:rPr>
              <w:t xml:space="preserve"> …………………………………………..……………………….…*</w:t>
            </w: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974FB1" w:rsidP="00974FB1">
            <w:pPr>
              <w:ind w:right="-60"/>
              <w:jc w:val="center"/>
              <w:rPr>
                <w:rFonts w:ascii="Calibri" w:eastAsia="Times New Roman" w:hAnsi="Calibri" w:cs="Times New Roman"/>
                <w:b/>
                <w:sz w:val="20"/>
                <w:szCs w:val="20"/>
              </w:rPr>
            </w:pPr>
            <w:r w:rsidRPr="00974FB1">
              <w:rPr>
                <w:rFonts w:ascii="Calibri" w:eastAsia="Times New Roman" w:hAnsi="Calibri" w:cs="Times New Roman"/>
                <w:sz w:val="20"/>
                <w:szCs w:val="20"/>
              </w:rPr>
              <w:t>(należy wskazać sąd, który wysłał pouczenie pokrzywdzonemu o możliwości złożenia wniosku)</w:t>
            </w:r>
          </w:p>
        </w:tc>
      </w:tr>
      <w:tr w:rsidR="00974FB1" w:rsidRPr="00974FB1" w:rsidTr="00974FB1">
        <w:trPr>
          <w:trHeight w:val="227"/>
        </w:trPr>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bottom"/>
          </w:tcPr>
          <w:p w:rsidR="00974FB1" w:rsidRPr="00974FB1" w:rsidRDefault="00974FB1" w:rsidP="00974FB1">
            <w:pPr>
              <w:rPr>
                <w:rFonts w:ascii="Calibri" w:eastAsia="Times New Roman" w:hAnsi="Calibri" w:cs="Times New Roman"/>
                <w:b/>
                <w:sz w:val="20"/>
                <w:szCs w:val="20"/>
              </w:rPr>
            </w:pPr>
            <w:r>
              <w:rPr>
                <w:b/>
                <w:sz w:val="20"/>
                <w:szCs w:val="20"/>
              </w:rPr>
              <w:t xml:space="preserve">        </w:t>
            </w:r>
            <w:r w:rsidRPr="00974FB1">
              <w:rPr>
                <w:rFonts w:ascii="Calibri" w:eastAsia="Times New Roman" w:hAnsi="Calibri" w:cs="Times New Roman"/>
                <w:b/>
                <w:sz w:val="20"/>
                <w:szCs w:val="20"/>
              </w:rPr>
              <w:t xml:space="preserve">ul. </w:t>
            </w:r>
            <w:r w:rsidRPr="00974FB1">
              <w:rPr>
                <w:rFonts w:ascii="Calibri" w:eastAsia="Times New Roman" w:hAnsi="Calibri" w:cs="Times New Roman"/>
                <w:sz w:val="20"/>
                <w:szCs w:val="20"/>
              </w:rPr>
              <w:t>……..………………………………………………………...........</w:t>
            </w:r>
          </w:p>
        </w:tc>
      </w:tr>
      <w:tr w:rsidR="00974FB1" w:rsidRPr="00974FB1" w:rsidTr="00974FB1">
        <w:trPr>
          <w:trHeight w:val="227"/>
        </w:trPr>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bottom"/>
          </w:tcPr>
          <w:p w:rsidR="00974FB1" w:rsidRPr="00974FB1" w:rsidRDefault="00974FB1" w:rsidP="00974FB1">
            <w:pPr>
              <w:rPr>
                <w:rFonts w:ascii="Calibri" w:eastAsia="Times New Roman" w:hAnsi="Calibri" w:cs="Times New Roman"/>
                <w:sz w:val="20"/>
                <w:szCs w:val="20"/>
              </w:rPr>
            </w:pPr>
            <w:r>
              <w:rPr>
                <w:sz w:val="20"/>
                <w:szCs w:val="20"/>
              </w:rPr>
              <w:t xml:space="preserve">      </w:t>
            </w:r>
            <w:r w:rsidR="00A77AAC">
              <w:rPr>
                <w:sz w:val="20"/>
                <w:szCs w:val="20"/>
              </w:rPr>
              <w:t xml:space="preserve">   </w:t>
            </w:r>
            <w:r>
              <w:rPr>
                <w:sz w:val="20"/>
                <w:szCs w:val="20"/>
              </w:rPr>
              <w:t xml:space="preserve"> </w:t>
            </w:r>
            <w:r w:rsidRPr="00974FB1">
              <w:rPr>
                <w:rFonts w:ascii="Calibri" w:eastAsia="Times New Roman" w:hAnsi="Calibri" w:cs="Times New Roman"/>
                <w:sz w:val="20"/>
                <w:szCs w:val="20"/>
              </w:rPr>
              <w:t>………… - …………     .....…………………………………………..</w:t>
            </w:r>
          </w:p>
        </w:tc>
      </w:tr>
      <w:tr w:rsidR="00974FB1" w:rsidRPr="00974FB1" w:rsidTr="00974FB1">
        <w:tc>
          <w:tcPr>
            <w:tcW w:w="3536" w:type="dxa"/>
            <w:vAlign w:val="center"/>
          </w:tcPr>
          <w:p w:rsidR="00974FB1" w:rsidRPr="00974FB1" w:rsidRDefault="00974FB1" w:rsidP="00974FB1">
            <w:pPr>
              <w:jc w:val="center"/>
              <w:rPr>
                <w:rFonts w:ascii="Calibri" w:eastAsia="Times New Roman" w:hAnsi="Calibri" w:cs="Times New Roman"/>
                <w:sz w:val="20"/>
                <w:szCs w:val="20"/>
              </w:rPr>
            </w:pPr>
          </w:p>
        </w:tc>
        <w:tc>
          <w:tcPr>
            <w:tcW w:w="996" w:type="dxa"/>
          </w:tcPr>
          <w:p w:rsidR="00974FB1" w:rsidRPr="00974FB1" w:rsidRDefault="00974FB1" w:rsidP="00974FB1">
            <w:pPr>
              <w:jc w:val="right"/>
              <w:rPr>
                <w:rFonts w:ascii="Calibri" w:eastAsia="Times New Roman" w:hAnsi="Calibri" w:cs="Times New Roman"/>
                <w:sz w:val="20"/>
                <w:szCs w:val="20"/>
              </w:rPr>
            </w:pPr>
          </w:p>
        </w:tc>
        <w:tc>
          <w:tcPr>
            <w:tcW w:w="4947" w:type="dxa"/>
            <w:vAlign w:val="center"/>
          </w:tcPr>
          <w:p w:rsidR="00974FB1" w:rsidRPr="00974FB1" w:rsidRDefault="00974FB1" w:rsidP="00A77AAC">
            <w:pPr>
              <w:rPr>
                <w:rFonts w:ascii="Calibri" w:eastAsia="Times New Roman" w:hAnsi="Calibri" w:cs="Times New Roman"/>
                <w:sz w:val="20"/>
                <w:szCs w:val="20"/>
              </w:rPr>
            </w:pPr>
            <w:r w:rsidRPr="00974FB1">
              <w:rPr>
                <w:rFonts w:ascii="Calibri" w:eastAsia="Times New Roman" w:hAnsi="Calibri" w:cs="Times New Roman"/>
                <w:sz w:val="20"/>
                <w:szCs w:val="20"/>
              </w:rPr>
              <w:t xml:space="preserve">  </w:t>
            </w:r>
            <w:r w:rsidR="00A77AAC">
              <w:rPr>
                <w:sz w:val="20"/>
                <w:szCs w:val="20"/>
              </w:rPr>
              <w:t xml:space="preserve">      </w:t>
            </w:r>
            <w:r w:rsidRPr="00974FB1">
              <w:rPr>
                <w:rFonts w:ascii="Calibri" w:eastAsia="Times New Roman" w:hAnsi="Calibri" w:cs="Times New Roman"/>
                <w:sz w:val="20"/>
                <w:szCs w:val="20"/>
              </w:rPr>
              <w:t xml:space="preserve">  (kod pocztowy)                               (miejscowość)</w:t>
            </w:r>
          </w:p>
        </w:tc>
      </w:tr>
    </w:tbl>
    <w:p w:rsidR="00974FB1" w:rsidRDefault="00974FB1" w:rsidP="00974FB1">
      <w:pPr>
        <w:spacing w:after="0" w:line="240" w:lineRule="auto"/>
        <w:jc w:val="center"/>
        <w:rPr>
          <w:b/>
          <w:sz w:val="20"/>
          <w:szCs w:val="20"/>
        </w:rPr>
      </w:pPr>
    </w:p>
    <w:p w:rsidR="00974FB1" w:rsidRDefault="00974FB1" w:rsidP="00974FB1">
      <w:pPr>
        <w:spacing w:after="0" w:line="240" w:lineRule="auto"/>
        <w:jc w:val="center"/>
        <w:rPr>
          <w:b/>
          <w:sz w:val="20"/>
          <w:szCs w:val="20"/>
        </w:rPr>
      </w:pPr>
    </w:p>
    <w:p w:rsidR="00974FB1" w:rsidRDefault="00974FB1" w:rsidP="00974FB1">
      <w:pPr>
        <w:spacing w:after="0" w:line="240" w:lineRule="auto"/>
        <w:jc w:val="center"/>
        <w:rPr>
          <w:b/>
          <w:sz w:val="20"/>
          <w:szCs w:val="20"/>
        </w:rPr>
      </w:pPr>
    </w:p>
    <w:p w:rsidR="00974FB1" w:rsidRPr="00974FB1" w:rsidRDefault="00974FB1" w:rsidP="00974FB1">
      <w:pPr>
        <w:spacing w:after="0" w:line="240" w:lineRule="auto"/>
        <w:jc w:val="center"/>
        <w:rPr>
          <w:rFonts w:ascii="Calibri" w:eastAsia="Times New Roman" w:hAnsi="Calibri" w:cs="Times New Roman"/>
          <w:b/>
          <w:sz w:val="20"/>
          <w:szCs w:val="20"/>
        </w:rPr>
      </w:pPr>
      <w:r w:rsidRPr="00974FB1">
        <w:rPr>
          <w:rFonts w:ascii="Calibri" w:eastAsia="Times New Roman" w:hAnsi="Calibri" w:cs="Times New Roman"/>
          <w:b/>
          <w:sz w:val="20"/>
          <w:szCs w:val="20"/>
        </w:rPr>
        <w:t>WNIOSEK</w:t>
      </w:r>
    </w:p>
    <w:p w:rsidR="00974FB1" w:rsidRPr="00974FB1" w:rsidRDefault="00974FB1" w:rsidP="00974FB1">
      <w:pPr>
        <w:spacing w:after="0" w:line="240" w:lineRule="auto"/>
        <w:jc w:val="center"/>
        <w:rPr>
          <w:rFonts w:ascii="Calibri" w:eastAsia="Times New Roman" w:hAnsi="Calibri" w:cs="Times New Roman"/>
          <w:b/>
          <w:sz w:val="20"/>
          <w:szCs w:val="20"/>
        </w:rPr>
      </w:pPr>
      <w:r w:rsidRPr="00974FB1">
        <w:rPr>
          <w:rFonts w:ascii="Calibri" w:eastAsia="Times New Roman" w:hAnsi="Calibri" w:cs="Times New Roman"/>
          <w:b/>
          <w:sz w:val="20"/>
          <w:szCs w:val="20"/>
        </w:rPr>
        <w:t xml:space="preserve">pokrzywdzonego o informowaniu o opuszczeniu przez skazanego zakładu karnego </w:t>
      </w:r>
    </w:p>
    <w:p w:rsidR="00974FB1" w:rsidRPr="00974FB1" w:rsidRDefault="00974FB1" w:rsidP="00974FB1">
      <w:pPr>
        <w:spacing w:after="0" w:line="240" w:lineRule="auto"/>
        <w:jc w:val="both"/>
        <w:rPr>
          <w:rFonts w:ascii="Calibri" w:eastAsia="Times New Roman" w:hAnsi="Calibri" w:cs="Times New Roman"/>
          <w:sz w:val="20"/>
          <w:szCs w:val="20"/>
        </w:rPr>
      </w:pPr>
      <w:r w:rsidRPr="00974FB1">
        <w:rPr>
          <w:rFonts w:ascii="Calibri" w:eastAsia="Times New Roman" w:hAnsi="Calibri" w:cs="Times New Roman"/>
          <w:sz w:val="20"/>
          <w:szCs w:val="20"/>
        </w:rPr>
        <w:tab/>
        <w:t xml:space="preserve">Na podstawie art. 168a § 1 </w:t>
      </w:r>
      <w:proofErr w:type="spellStart"/>
      <w:r w:rsidRPr="00974FB1">
        <w:rPr>
          <w:rFonts w:ascii="Calibri" w:eastAsia="Times New Roman" w:hAnsi="Calibri" w:cs="Times New Roman"/>
          <w:sz w:val="20"/>
          <w:szCs w:val="20"/>
        </w:rPr>
        <w:t>kkw</w:t>
      </w:r>
      <w:proofErr w:type="spellEnd"/>
      <w:r w:rsidRPr="00974FB1">
        <w:rPr>
          <w:rFonts w:ascii="Calibri" w:eastAsia="Times New Roman" w:hAnsi="Calibri" w:cs="Times New Roman"/>
          <w:sz w:val="20"/>
          <w:szCs w:val="20"/>
        </w:rPr>
        <w:t xml:space="preserve"> wnoszę o informowanie mnie na powyższy adres do korespondencji o opuszczeniu przez skazanego zakładu karnego, w szczególności o jego: </w:t>
      </w:r>
    </w:p>
    <w:p w:rsidR="00974FB1" w:rsidRPr="00974FB1" w:rsidRDefault="00974FB1" w:rsidP="00974FB1">
      <w:pPr>
        <w:numPr>
          <w:ilvl w:val="0"/>
          <w:numId w:val="15"/>
        </w:numPr>
        <w:tabs>
          <w:tab w:val="clear" w:pos="170"/>
          <w:tab w:val="num" w:pos="360"/>
        </w:tabs>
        <w:spacing w:after="0" w:line="240" w:lineRule="auto"/>
        <w:ind w:left="360" w:hanging="360"/>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zwolnieniu z zakładu karnego po odbyciu kary, </w:t>
      </w:r>
    </w:p>
    <w:p w:rsidR="00974FB1" w:rsidRPr="00974FB1" w:rsidRDefault="00974FB1" w:rsidP="00974FB1">
      <w:pPr>
        <w:numPr>
          <w:ilvl w:val="0"/>
          <w:numId w:val="15"/>
        </w:numPr>
        <w:tabs>
          <w:tab w:val="clear" w:pos="170"/>
          <w:tab w:val="num" w:pos="360"/>
        </w:tabs>
        <w:spacing w:after="0" w:line="240" w:lineRule="auto"/>
        <w:ind w:left="360" w:hanging="360"/>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ucieczce z zakładu karnego, </w:t>
      </w:r>
    </w:p>
    <w:p w:rsidR="00974FB1" w:rsidRPr="00974FB1" w:rsidRDefault="00974FB1" w:rsidP="00974FB1">
      <w:pPr>
        <w:numPr>
          <w:ilvl w:val="0"/>
          <w:numId w:val="15"/>
        </w:numPr>
        <w:tabs>
          <w:tab w:val="clear" w:pos="170"/>
          <w:tab w:val="num" w:pos="360"/>
        </w:tabs>
        <w:spacing w:after="0" w:line="240" w:lineRule="auto"/>
        <w:ind w:left="360" w:hanging="360"/>
        <w:jc w:val="both"/>
        <w:rPr>
          <w:rFonts w:ascii="Calibri" w:eastAsia="Times New Roman" w:hAnsi="Calibri" w:cs="Times New Roman"/>
          <w:sz w:val="20"/>
          <w:szCs w:val="20"/>
        </w:rPr>
      </w:pPr>
      <w:r w:rsidRPr="00974FB1">
        <w:rPr>
          <w:rFonts w:ascii="Calibri" w:eastAsia="Times New Roman" w:hAnsi="Calibri" w:cs="Times New Roman"/>
          <w:sz w:val="20"/>
          <w:szCs w:val="20"/>
        </w:rPr>
        <w:t>o wydaniu decyzji o udzieleniu skazanemu:</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 xml:space="preserve">przepustki, </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czasowego zezwolenia na opuszczenie zakładu karnego bez dozoru lub bez konwoju funkcjonariusza Służby Więziennej albo asysty innej osoby godnej zaufania,</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przerwy w wykonaniu kary,</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warunkowego zwolnienia,</w:t>
      </w:r>
    </w:p>
    <w:p w:rsidR="00974FB1" w:rsidRPr="00974FB1" w:rsidRDefault="00974FB1" w:rsidP="00974FB1">
      <w:pPr>
        <w:numPr>
          <w:ilvl w:val="0"/>
          <w:numId w:val="15"/>
        </w:numPr>
        <w:tabs>
          <w:tab w:val="clear" w:pos="170"/>
          <w:tab w:val="num" w:pos="720"/>
        </w:tabs>
        <w:spacing w:after="0" w:line="240" w:lineRule="auto"/>
        <w:ind w:left="714" w:hanging="357"/>
        <w:jc w:val="both"/>
        <w:rPr>
          <w:rFonts w:ascii="Calibri" w:eastAsia="Times New Roman" w:hAnsi="Calibri" w:cs="Times New Roman"/>
          <w:sz w:val="20"/>
          <w:szCs w:val="20"/>
        </w:rPr>
      </w:pPr>
      <w:r w:rsidRPr="00974FB1">
        <w:rPr>
          <w:rFonts w:ascii="Calibri" w:eastAsia="Times New Roman" w:hAnsi="Calibri" w:cs="Times New Roman"/>
          <w:sz w:val="20"/>
          <w:szCs w:val="20"/>
        </w:rPr>
        <w:t>zezwolenia a odbycie kary pozbawienia wolności w systemie dozoru elektronicznego.</w:t>
      </w:r>
    </w:p>
    <w:p w:rsidR="00974FB1" w:rsidRPr="00974FB1" w:rsidRDefault="00974FB1" w:rsidP="00974FB1">
      <w:pPr>
        <w:spacing w:after="0" w:line="240" w:lineRule="auto"/>
        <w:jc w:val="both"/>
        <w:rPr>
          <w:rFonts w:ascii="Calibri" w:eastAsia="Times New Roman" w:hAnsi="Calibri" w:cs="Times New Roman"/>
          <w:sz w:val="20"/>
          <w:szCs w:val="20"/>
        </w:rPr>
      </w:pPr>
    </w:p>
    <w:p w:rsidR="00974FB1" w:rsidRPr="00974FB1" w:rsidRDefault="00974FB1" w:rsidP="00974FB1">
      <w:pPr>
        <w:spacing w:after="0" w:line="240" w:lineRule="auto"/>
        <w:rPr>
          <w:rFonts w:ascii="Calibri" w:eastAsia="Times New Roman" w:hAnsi="Calibri" w:cs="Times New Roman"/>
          <w:sz w:val="20"/>
          <w:szCs w:val="20"/>
        </w:rPr>
      </w:pPr>
    </w:p>
    <w:p w:rsidR="00974FB1" w:rsidRPr="00974FB1" w:rsidRDefault="00974FB1" w:rsidP="00974FB1">
      <w:pPr>
        <w:spacing w:after="0" w:line="240" w:lineRule="auto"/>
        <w:rPr>
          <w:rFonts w:ascii="Calibri" w:eastAsia="Times New Roman" w:hAnsi="Calibri" w:cs="Times New Roman"/>
          <w:sz w:val="20"/>
          <w:szCs w:val="20"/>
        </w:rPr>
      </w:pPr>
    </w:p>
    <w:tbl>
      <w:tblPr>
        <w:tblW w:w="0" w:type="auto"/>
        <w:tblLook w:val="01E0"/>
      </w:tblPr>
      <w:tblGrid>
        <w:gridCol w:w="4968"/>
        <w:gridCol w:w="4244"/>
      </w:tblGrid>
      <w:tr w:rsidR="00974FB1" w:rsidRPr="00974FB1" w:rsidTr="003F37E7">
        <w:tc>
          <w:tcPr>
            <w:tcW w:w="4968" w:type="dxa"/>
          </w:tcPr>
          <w:p w:rsidR="00974FB1" w:rsidRPr="00974FB1" w:rsidRDefault="00974FB1" w:rsidP="00974FB1">
            <w:pPr>
              <w:spacing w:after="0" w:line="240" w:lineRule="auto"/>
              <w:jc w:val="both"/>
              <w:rPr>
                <w:rFonts w:ascii="Calibri" w:eastAsia="Times New Roman" w:hAnsi="Calibri" w:cs="Times New Roman"/>
                <w:sz w:val="20"/>
                <w:szCs w:val="20"/>
              </w:rPr>
            </w:pPr>
          </w:p>
        </w:tc>
        <w:tc>
          <w:tcPr>
            <w:tcW w:w="4244" w:type="dxa"/>
            <w:vAlign w:val="center"/>
          </w:tcPr>
          <w:p w:rsidR="00974FB1" w:rsidRPr="00974FB1" w:rsidRDefault="00974FB1" w:rsidP="00974FB1">
            <w:pPr>
              <w:spacing w:after="0" w:line="240" w:lineRule="auto"/>
              <w:jc w:val="center"/>
              <w:rPr>
                <w:rFonts w:ascii="Calibri" w:eastAsia="Times New Roman" w:hAnsi="Calibri" w:cs="Times New Roman"/>
                <w:sz w:val="20"/>
                <w:szCs w:val="20"/>
              </w:rPr>
            </w:pPr>
            <w:r w:rsidRPr="00974FB1">
              <w:rPr>
                <w:rFonts w:ascii="Calibri" w:eastAsia="Times New Roman" w:hAnsi="Calibri" w:cs="Times New Roman"/>
                <w:sz w:val="20"/>
                <w:szCs w:val="20"/>
              </w:rPr>
              <w:t>…………………………………………...</w:t>
            </w:r>
          </w:p>
        </w:tc>
      </w:tr>
      <w:tr w:rsidR="00974FB1" w:rsidRPr="00974FB1" w:rsidTr="003F37E7">
        <w:tc>
          <w:tcPr>
            <w:tcW w:w="4968" w:type="dxa"/>
          </w:tcPr>
          <w:p w:rsidR="00974FB1" w:rsidRPr="00974FB1" w:rsidRDefault="00974FB1" w:rsidP="00974FB1">
            <w:pPr>
              <w:spacing w:after="0" w:line="240" w:lineRule="auto"/>
              <w:jc w:val="both"/>
              <w:rPr>
                <w:rFonts w:ascii="Calibri" w:eastAsia="Times New Roman" w:hAnsi="Calibri" w:cs="Times New Roman"/>
                <w:sz w:val="20"/>
                <w:szCs w:val="20"/>
              </w:rPr>
            </w:pPr>
          </w:p>
        </w:tc>
        <w:tc>
          <w:tcPr>
            <w:tcW w:w="4244" w:type="dxa"/>
          </w:tcPr>
          <w:p w:rsidR="00974FB1" w:rsidRPr="00974FB1" w:rsidRDefault="00974FB1" w:rsidP="00974FB1">
            <w:pPr>
              <w:spacing w:after="0" w:line="240" w:lineRule="auto"/>
              <w:jc w:val="center"/>
              <w:rPr>
                <w:rFonts w:ascii="Calibri" w:eastAsia="Times New Roman" w:hAnsi="Calibri" w:cs="Times New Roman"/>
                <w:sz w:val="20"/>
                <w:szCs w:val="20"/>
              </w:rPr>
            </w:pPr>
            <w:r w:rsidRPr="00974FB1">
              <w:rPr>
                <w:rFonts w:ascii="Calibri" w:eastAsia="Times New Roman" w:hAnsi="Calibri" w:cs="Times New Roman"/>
                <w:sz w:val="20"/>
                <w:szCs w:val="20"/>
              </w:rPr>
              <w:t>(podpis pokrzywdzonego)</w:t>
            </w:r>
          </w:p>
        </w:tc>
      </w:tr>
    </w:tbl>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Default="00974FB1" w:rsidP="00974FB1">
      <w:pPr>
        <w:spacing w:after="0" w:line="240" w:lineRule="auto"/>
        <w:jc w:val="both"/>
        <w:rPr>
          <w:sz w:val="20"/>
          <w:szCs w:val="20"/>
        </w:rPr>
      </w:pPr>
    </w:p>
    <w:p w:rsidR="00974FB1" w:rsidRPr="00974FB1" w:rsidRDefault="00974FB1" w:rsidP="00974FB1">
      <w:pPr>
        <w:spacing w:after="0" w:line="240" w:lineRule="auto"/>
        <w:jc w:val="both"/>
        <w:rPr>
          <w:rFonts w:ascii="Calibri" w:eastAsia="Times New Roman" w:hAnsi="Calibri" w:cs="Times New Roman"/>
          <w:sz w:val="20"/>
          <w:szCs w:val="20"/>
        </w:rPr>
      </w:pPr>
    </w:p>
    <w:p w:rsidR="00974FB1" w:rsidRPr="005917F2" w:rsidRDefault="00974FB1" w:rsidP="00974FB1">
      <w:pPr>
        <w:jc w:val="both"/>
        <w:rPr>
          <w:rFonts w:ascii="Calibri" w:eastAsia="Times New Roman" w:hAnsi="Calibri" w:cs="Times New Roman"/>
          <w:sz w:val="16"/>
        </w:rPr>
      </w:pPr>
      <w:r>
        <w:rPr>
          <w:rFonts w:ascii="Calibri" w:eastAsia="Times New Roman" w:hAnsi="Calibri" w:cs="Times New Roman"/>
          <w:sz w:val="16"/>
        </w:rPr>
        <w:t>* - niewłaściwe skreślić.</w:t>
      </w:r>
    </w:p>
    <w:p w:rsidR="003552B3" w:rsidRPr="001360A1" w:rsidRDefault="003552B3" w:rsidP="001360A1">
      <w:pPr>
        <w:pStyle w:val="Nagwek2"/>
        <w:spacing w:before="0" w:line="240" w:lineRule="auto"/>
        <w:rPr>
          <w:rFonts w:asciiTheme="minorHAnsi" w:hAnsiTheme="minorHAnsi"/>
          <w:color w:val="auto"/>
          <w:sz w:val="24"/>
          <w:szCs w:val="24"/>
        </w:rPr>
      </w:pPr>
      <w:bookmarkStart w:id="52" w:name="_Toc442268389"/>
      <w:r w:rsidRPr="001360A1">
        <w:rPr>
          <w:rFonts w:asciiTheme="minorHAnsi" w:hAnsiTheme="minorHAnsi"/>
          <w:color w:val="auto"/>
          <w:sz w:val="24"/>
          <w:szCs w:val="24"/>
        </w:rPr>
        <w:lastRenderedPageBreak/>
        <w:t>ZAŁĄCZNIK NR 4</w:t>
      </w:r>
      <w:bookmarkEnd w:id="52"/>
    </w:p>
    <w:p w:rsidR="001360A1" w:rsidRPr="001360A1" w:rsidRDefault="00993B5E" w:rsidP="001360A1">
      <w:pPr>
        <w:pStyle w:val="Nagwek2"/>
        <w:spacing w:before="0" w:line="240" w:lineRule="auto"/>
        <w:rPr>
          <w:rFonts w:asciiTheme="minorHAnsi" w:hAnsiTheme="minorHAnsi"/>
          <w:color w:val="auto"/>
          <w:sz w:val="24"/>
          <w:szCs w:val="24"/>
        </w:rPr>
      </w:pPr>
      <w:bookmarkStart w:id="53" w:name="_Toc442268390"/>
      <w:r w:rsidRPr="001360A1">
        <w:rPr>
          <w:rFonts w:asciiTheme="minorHAnsi" w:hAnsiTheme="minorHAnsi"/>
          <w:color w:val="auto"/>
          <w:sz w:val="24"/>
          <w:szCs w:val="24"/>
        </w:rPr>
        <w:t>POZEW O EKSMISJ</w:t>
      </w:r>
      <w:r w:rsidR="00184A38">
        <w:rPr>
          <w:rFonts w:asciiTheme="minorHAnsi" w:hAnsiTheme="minorHAnsi"/>
          <w:color w:val="auto"/>
          <w:sz w:val="24"/>
          <w:szCs w:val="24"/>
        </w:rPr>
        <w:t>Ę</w:t>
      </w:r>
      <w:bookmarkEnd w:id="53"/>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3552B3" w:rsidRPr="003552B3" w:rsidTr="003F37E7">
        <w:trPr>
          <w:trHeight w:val="340"/>
        </w:trPr>
        <w:tc>
          <w:tcPr>
            <w:tcW w:w="3536" w:type="dxa"/>
            <w:vAlign w:val="bottom"/>
          </w:tcPr>
          <w:p w:rsidR="003552B3" w:rsidRPr="003552B3" w:rsidRDefault="003552B3" w:rsidP="003552B3">
            <w:pPr>
              <w:rPr>
                <w:sz w:val="20"/>
                <w:szCs w:val="20"/>
              </w:rPr>
            </w:pPr>
          </w:p>
        </w:tc>
        <w:tc>
          <w:tcPr>
            <w:tcW w:w="996" w:type="dxa"/>
          </w:tcPr>
          <w:p w:rsidR="003552B3" w:rsidRPr="003552B3" w:rsidRDefault="003552B3" w:rsidP="003552B3">
            <w:pPr>
              <w:jc w:val="right"/>
              <w:rPr>
                <w:sz w:val="20"/>
                <w:szCs w:val="20"/>
              </w:rPr>
            </w:pPr>
          </w:p>
        </w:tc>
        <w:tc>
          <w:tcPr>
            <w:tcW w:w="4947" w:type="dxa"/>
            <w:vAlign w:val="bottom"/>
          </w:tcPr>
          <w:p w:rsidR="003552B3" w:rsidRPr="003552B3" w:rsidRDefault="003552B3" w:rsidP="003552B3">
            <w:pPr>
              <w:rPr>
                <w:sz w:val="20"/>
                <w:szCs w:val="20"/>
              </w:rPr>
            </w:pPr>
            <w:r w:rsidRPr="003552B3">
              <w:rPr>
                <w:sz w:val="20"/>
                <w:szCs w:val="20"/>
              </w:rPr>
              <w:t>……..……………………….., dnia ……….………………… roku</w:t>
            </w:r>
          </w:p>
        </w:tc>
      </w:tr>
      <w:tr w:rsidR="003552B3" w:rsidRPr="003552B3" w:rsidTr="003F37E7">
        <w:trPr>
          <w:trHeight w:val="378"/>
        </w:trPr>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tcPr>
          <w:p w:rsidR="003552B3" w:rsidRPr="003552B3" w:rsidRDefault="003552B3" w:rsidP="003552B3">
            <w:pPr>
              <w:jc w:val="both"/>
              <w:rPr>
                <w:sz w:val="20"/>
                <w:szCs w:val="20"/>
              </w:rPr>
            </w:pPr>
            <w:r w:rsidRPr="003552B3">
              <w:rPr>
                <w:sz w:val="20"/>
                <w:szCs w:val="20"/>
              </w:rPr>
              <w:t xml:space="preserve">               (miejscowość)                                        (data)</w:t>
            </w:r>
          </w:p>
        </w:tc>
      </w:tr>
      <w:tr w:rsidR="003552B3" w:rsidRPr="003552B3" w:rsidTr="003F37E7">
        <w:trPr>
          <w:trHeight w:val="435"/>
        </w:trPr>
        <w:tc>
          <w:tcPr>
            <w:tcW w:w="3536" w:type="dxa"/>
            <w:vAlign w:val="bottom"/>
          </w:tcPr>
          <w:p w:rsidR="003552B3" w:rsidRPr="003552B3" w:rsidRDefault="003552B3" w:rsidP="003552B3">
            <w:pPr>
              <w:rPr>
                <w:sz w:val="20"/>
                <w:szCs w:val="20"/>
              </w:rPr>
            </w:pPr>
          </w:p>
        </w:tc>
        <w:tc>
          <w:tcPr>
            <w:tcW w:w="996" w:type="dxa"/>
          </w:tcPr>
          <w:p w:rsidR="003552B3" w:rsidRPr="003552B3" w:rsidRDefault="003552B3" w:rsidP="003552B3">
            <w:pPr>
              <w:jc w:val="right"/>
              <w:rPr>
                <w:sz w:val="20"/>
                <w:szCs w:val="20"/>
              </w:rPr>
            </w:pPr>
          </w:p>
        </w:tc>
        <w:tc>
          <w:tcPr>
            <w:tcW w:w="4947" w:type="dxa"/>
          </w:tcPr>
          <w:p w:rsidR="003552B3" w:rsidRPr="003552B3" w:rsidRDefault="003552B3" w:rsidP="003552B3">
            <w:pPr>
              <w:jc w:val="both"/>
              <w:rPr>
                <w:b/>
                <w:sz w:val="20"/>
                <w:szCs w:val="20"/>
              </w:rPr>
            </w:pPr>
            <w:r w:rsidRPr="003552B3">
              <w:rPr>
                <w:b/>
                <w:sz w:val="20"/>
                <w:szCs w:val="20"/>
              </w:rPr>
              <w:t>Sąd Rejonowy</w:t>
            </w:r>
          </w:p>
          <w:p w:rsidR="003552B3" w:rsidRPr="003552B3" w:rsidRDefault="003552B3" w:rsidP="003552B3">
            <w:pPr>
              <w:jc w:val="both"/>
              <w:rPr>
                <w:sz w:val="20"/>
                <w:szCs w:val="20"/>
              </w:rPr>
            </w:pPr>
            <w:r w:rsidRPr="003552B3">
              <w:rPr>
                <w:b/>
                <w:sz w:val="20"/>
                <w:szCs w:val="20"/>
              </w:rPr>
              <w:t>w</w:t>
            </w:r>
            <w:r w:rsidRPr="003552B3">
              <w:rPr>
                <w:sz w:val="20"/>
                <w:szCs w:val="20"/>
              </w:rPr>
              <w:t xml:space="preserve"> …………………………………………..……………………….…</w:t>
            </w:r>
          </w:p>
        </w:tc>
      </w:tr>
      <w:tr w:rsidR="003552B3" w:rsidRPr="003552B3" w:rsidTr="003F37E7">
        <w:trPr>
          <w:trHeight w:val="435"/>
        </w:trPr>
        <w:tc>
          <w:tcPr>
            <w:tcW w:w="3536" w:type="dxa"/>
            <w:vAlign w:val="bottom"/>
          </w:tcPr>
          <w:p w:rsidR="003552B3" w:rsidRPr="003552B3" w:rsidRDefault="003552B3" w:rsidP="003552B3">
            <w:pPr>
              <w:rPr>
                <w:sz w:val="20"/>
                <w:szCs w:val="20"/>
              </w:rPr>
            </w:pPr>
          </w:p>
        </w:tc>
        <w:tc>
          <w:tcPr>
            <w:tcW w:w="996" w:type="dxa"/>
          </w:tcPr>
          <w:p w:rsidR="003552B3" w:rsidRPr="003552B3" w:rsidRDefault="003552B3" w:rsidP="003552B3">
            <w:pPr>
              <w:jc w:val="right"/>
              <w:rPr>
                <w:sz w:val="20"/>
                <w:szCs w:val="20"/>
              </w:rPr>
            </w:pPr>
          </w:p>
        </w:tc>
        <w:tc>
          <w:tcPr>
            <w:tcW w:w="4947" w:type="dxa"/>
            <w:vAlign w:val="center"/>
          </w:tcPr>
          <w:p w:rsidR="003552B3" w:rsidRPr="003552B3" w:rsidRDefault="003552B3" w:rsidP="003552B3">
            <w:pPr>
              <w:rPr>
                <w:b/>
                <w:sz w:val="20"/>
                <w:szCs w:val="20"/>
              </w:rPr>
            </w:pPr>
            <w:r w:rsidRPr="003552B3">
              <w:rPr>
                <w:b/>
                <w:sz w:val="20"/>
                <w:szCs w:val="20"/>
              </w:rPr>
              <w:t>Wydział Cywilny</w:t>
            </w:r>
          </w:p>
        </w:tc>
      </w:tr>
      <w:tr w:rsidR="003552B3" w:rsidRPr="003552B3" w:rsidTr="003F37E7">
        <w:trPr>
          <w:trHeight w:val="227"/>
        </w:trPr>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vAlign w:val="bottom"/>
          </w:tcPr>
          <w:p w:rsidR="003552B3" w:rsidRPr="003552B3" w:rsidRDefault="003552B3" w:rsidP="003552B3">
            <w:pPr>
              <w:rPr>
                <w:b/>
                <w:sz w:val="20"/>
                <w:szCs w:val="20"/>
              </w:rPr>
            </w:pPr>
            <w:r w:rsidRPr="003552B3">
              <w:rPr>
                <w:b/>
                <w:sz w:val="20"/>
                <w:szCs w:val="20"/>
              </w:rPr>
              <w:t xml:space="preserve">ul. </w:t>
            </w:r>
            <w:r w:rsidRPr="003552B3">
              <w:rPr>
                <w:sz w:val="20"/>
                <w:szCs w:val="20"/>
              </w:rPr>
              <w:t>……..………………………………………………………...........</w:t>
            </w:r>
          </w:p>
        </w:tc>
      </w:tr>
      <w:tr w:rsidR="003552B3" w:rsidRPr="003552B3" w:rsidTr="003F37E7">
        <w:trPr>
          <w:trHeight w:val="227"/>
        </w:trPr>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vAlign w:val="bottom"/>
          </w:tcPr>
          <w:p w:rsidR="003552B3" w:rsidRPr="003552B3" w:rsidRDefault="003552B3" w:rsidP="003552B3">
            <w:pPr>
              <w:rPr>
                <w:sz w:val="20"/>
                <w:szCs w:val="20"/>
              </w:rPr>
            </w:pPr>
            <w:r w:rsidRPr="003552B3">
              <w:rPr>
                <w:sz w:val="20"/>
                <w:szCs w:val="20"/>
              </w:rPr>
              <w:t>………… - …………     .....…………………………………………..</w:t>
            </w:r>
          </w:p>
        </w:tc>
      </w:tr>
      <w:tr w:rsidR="003552B3" w:rsidRPr="003552B3" w:rsidTr="003F37E7">
        <w:tc>
          <w:tcPr>
            <w:tcW w:w="3536" w:type="dxa"/>
            <w:vAlign w:val="center"/>
          </w:tcPr>
          <w:p w:rsidR="003552B3" w:rsidRPr="003552B3" w:rsidRDefault="003552B3" w:rsidP="003552B3">
            <w:pPr>
              <w:jc w:val="center"/>
              <w:rPr>
                <w:sz w:val="20"/>
                <w:szCs w:val="20"/>
              </w:rPr>
            </w:pPr>
          </w:p>
        </w:tc>
        <w:tc>
          <w:tcPr>
            <w:tcW w:w="996" w:type="dxa"/>
          </w:tcPr>
          <w:p w:rsidR="003552B3" w:rsidRPr="003552B3" w:rsidRDefault="003552B3" w:rsidP="003552B3">
            <w:pPr>
              <w:jc w:val="right"/>
              <w:rPr>
                <w:sz w:val="20"/>
                <w:szCs w:val="20"/>
              </w:rPr>
            </w:pPr>
          </w:p>
        </w:tc>
        <w:tc>
          <w:tcPr>
            <w:tcW w:w="4947" w:type="dxa"/>
            <w:vAlign w:val="center"/>
          </w:tcPr>
          <w:p w:rsidR="003552B3" w:rsidRPr="003552B3" w:rsidRDefault="003552B3" w:rsidP="003552B3">
            <w:pPr>
              <w:rPr>
                <w:sz w:val="20"/>
                <w:szCs w:val="20"/>
              </w:rPr>
            </w:pPr>
            <w:r w:rsidRPr="003552B3">
              <w:rPr>
                <w:sz w:val="20"/>
                <w:szCs w:val="20"/>
              </w:rPr>
              <w:t xml:space="preserve">     (kod pocztowy)                               (miejscowość)</w:t>
            </w:r>
          </w:p>
        </w:tc>
      </w:tr>
    </w:tbl>
    <w:p w:rsidR="003552B3" w:rsidRPr="003552B3" w:rsidRDefault="003552B3" w:rsidP="003552B3">
      <w:pPr>
        <w:tabs>
          <w:tab w:val="left" w:pos="234"/>
        </w:tabs>
        <w:spacing w:after="0" w:line="240" w:lineRule="auto"/>
        <w:rPr>
          <w:sz w:val="20"/>
          <w:szCs w:val="20"/>
        </w:rPr>
      </w:pPr>
      <w:r w:rsidRPr="003552B3">
        <w:rPr>
          <w:b/>
          <w:sz w:val="20"/>
          <w:szCs w:val="20"/>
        </w:rPr>
        <w:t xml:space="preserve">Powód:  </w:t>
      </w:r>
      <w:r w:rsidRPr="003552B3">
        <w:rPr>
          <w:sz w:val="20"/>
          <w:szCs w:val="20"/>
        </w:rPr>
        <w:t>…………………………................................................</w:t>
      </w:r>
    </w:p>
    <w:p w:rsidR="003552B3" w:rsidRPr="003552B3" w:rsidRDefault="003552B3" w:rsidP="003552B3">
      <w:pPr>
        <w:tabs>
          <w:tab w:val="left" w:pos="234"/>
        </w:tabs>
        <w:spacing w:after="0" w:line="240" w:lineRule="auto"/>
        <w:rPr>
          <w:sz w:val="20"/>
          <w:szCs w:val="20"/>
        </w:rPr>
      </w:pPr>
      <w:r>
        <w:rPr>
          <w:sz w:val="20"/>
          <w:szCs w:val="20"/>
        </w:rPr>
        <w:tab/>
        <w:t xml:space="preserve">          </w:t>
      </w:r>
      <w:r w:rsidRPr="003552B3">
        <w:rPr>
          <w:sz w:val="20"/>
          <w:szCs w:val="20"/>
        </w:rPr>
        <w:t xml:space="preserve"> ........................................................</w:t>
      </w:r>
      <w:r w:rsidR="00021655">
        <w:rPr>
          <w:sz w:val="20"/>
          <w:szCs w:val="20"/>
        </w:rPr>
        <w:t>...................</w:t>
      </w:r>
    </w:p>
    <w:p w:rsidR="003552B3" w:rsidRPr="003552B3" w:rsidRDefault="003552B3" w:rsidP="003552B3">
      <w:pPr>
        <w:tabs>
          <w:tab w:val="left" w:pos="234"/>
        </w:tabs>
        <w:spacing w:after="0" w:line="240" w:lineRule="auto"/>
        <w:ind w:left="900" w:right="4572"/>
        <w:jc w:val="center"/>
        <w:rPr>
          <w:sz w:val="20"/>
          <w:szCs w:val="20"/>
        </w:rPr>
      </w:pPr>
      <w:r w:rsidRPr="003552B3">
        <w:rPr>
          <w:sz w:val="20"/>
          <w:szCs w:val="20"/>
        </w:rPr>
        <w:t>(imię, nazwisko osoby dotkniętej przemocą w rodzinie, adres zamieszkania)</w:t>
      </w:r>
    </w:p>
    <w:p w:rsidR="003552B3" w:rsidRPr="003552B3" w:rsidRDefault="003552B3" w:rsidP="003552B3">
      <w:pPr>
        <w:tabs>
          <w:tab w:val="left" w:pos="234"/>
        </w:tabs>
        <w:spacing w:after="0" w:line="240" w:lineRule="auto"/>
        <w:rPr>
          <w:sz w:val="20"/>
          <w:szCs w:val="20"/>
        </w:rPr>
      </w:pPr>
      <w:r w:rsidRPr="003552B3">
        <w:rPr>
          <w:b/>
          <w:sz w:val="20"/>
          <w:szCs w:val="20"/>
        </w:rPr>
        <w:t xml:space="preserve">Pozwany: </w:t>
      </w:r>
      <w:r w:rsidRPr="003552B3">
        <w:rPr>
          <w:sz w:val="20"/>
          <w:szCs w:val="20"/>
        </w:rPr>
        <w:t>…………………………..............................................</w:t>
      </w:r>
    </w:p>
    <w:p w:rsidR="003552B3" w:rsidRPr="003552B3" w:rsidRDefault="003552B3" w:rsidP="003552B3">
      <w:pPr>
        <w:tabs>
          <w:tab w:val="left" w:pos="234"/>
        </w:tabs>
        <w:spacing w:after="0" w:line="240" w:lineRule="auto"/>
        <w:rPr>
          <w:sz w:val="20"/>
          <w:szCs w:val="20"/>
        </w:rPr>
      </w:pPr>
      <w:r>
        <w:rPr>
          <w:sz w:val="20"/>
          <w:szCs w:val="20"/>
        </w:rPr>
        <w:tab/>
      </w:r>
      <w:r>
        <w:rPr>
          <w:sz w:val="20"/>
          <w:szCs w:val="20"/>
        </w:rPr>
        <w:tab/>
        <w:t xml:space="preserve">  </w:t>
      </w:r>
      <w:r w:rsidRPr="003552B3">
        <w:rPr>
          <w:sz w:val="20"/>
          <w:szCs w:val="20"/>
        </w:rPr>
        <w:t xml:space="preserve"> .......................................................</w:t>
      </w:r>
      <w:r w:rsidR="00021655">
        <w:rPr>
          <w:sz w:val="20"/>
          <w:szCs w:val="20"/>
        </w:rPr>
        <w:t>..................</w:t>
      </w:r>
    </w:p>
    <w:p w:rsidR="003552B3" w:rsidRPr="003552B3" w:rsidRDefault="003552B3" w:rsidP="003552B3">
      <w:pPr>
        <w:tabs>
          <w:tab w:val="left" w:pos="234"/>
        </w:tabs>
        <w:spacing w:after="0" w:line="240" w:lineRule="auto"/>
        <w:rPr>
          <w:sz w:val="20"/>
          <w:szCs w:val="20"/>
        </w:rPr>
      </w:pPr>
      <w:r>
        <w:rPr>
          <w:sz w:val="20"/>
          <w:szCs w:val="20"/>
        </w:rPr>
        <w:tab/>
        <w:t xml:space="preserve">                </w:t>
      </w:r>
      <w:r w:rsidRPr="003552B3">
        <w:rPr>
          <w:sz w:val="20"/>
          <w:szCs w:val="20"/>
        </w:rPr>
        <w:t>(imię, nazwisko sprawcy, adres zamieszkania)</w:t>
      </w:r>
    </w:p>
    <w:p w:rsidR="003552B3" w:rsidRPr="003552B3" w:rsidRDefault="003552B3" w:rsidP="003552B3">
      <w:pPr>
        <w:tabs>
          <w:tab w:val="left" w:pos="234"/>
        </w:tabs>
        <w:spacing w:after="0" w:line="240" w:lineRule="auto"/>
        <w:rPr>
          <w:sz w:val="20"/>
          <w:szCs w:val="20"/>
        </w:rPr>
      </w:pPr>
      <w:r w:rsidRPr="003552B3">
        <w:rPr>
          <w:sz w:val="20"/>
          <w:szCs w:val="20"/>
        </w:rPr>
        <w:t>Wartość przedmiotu sporu ................................................**</w:t>
      </w:r>
    </w:p>
    <w:p w:rsidR="003552B3" w:rsidRDefault="003552B3" w:rsidP="003552B3">
      <w:pPr>
        <w:spacing w:after="0" w:line="240" w:lineRule="auto"/>
        <w:jc w:val="center"/>
        <w:rPr>
          <w:b/>
          <w:sz w:val="20"/>
          <w:szCs w:val="20"/>
        </w:rPr>
      </w:pPr>
    </w:p>
    <w:p w:rsidR="003552B3" w:rsidRPr="003552B3" w:rsidRDefault="003552B3" w:rsidP="003552B3">
      <w:pPr>
        <w:spacing w:after="0" w:line="240" w:lineRule="auto"/>
        <w:jc w:val="center"/>
        <w:rPr>
          <w:b/>
          <w:sz w:val="20"/>
          <w:szCs w:val="20"/>
        </w:rPr>
      </w:pPr>
      <w:r w:rsidRPr="003552B3">
        <w:rPr>
          <w:b/>
          <w:sz w:val="20"/>
          <w:szCs w:val="20"/>
        </w:rPr>
        <w:t>POZEW O EKSMISJĘ</w:t>
      </w:r>
    </w:p>
    <w:p w:rsidR="003552B3" w:rsidRPr="003552B3" w:rsidRDefault="003552B3" w:rsidP="003552B3">
      <w:pPr>
        <w:autoSpaceDE w:val="0"/>
        <w:autoSpaceDN w:val="0"/>
        <w:adjustRightInd w:val="0"/>
        <w:spacing w:after="0" w:line="240" w:lineRule="auto"/>
        <w:ind w:left="360"/>
        <w:rPr>
          <w:sz w:val="20"/>
          <w:szCs w:val="20"/>
        </w:rPr>
      </w:pPr>
      <w:r w:rsidRPr="003552B3">
        <w:rPr>
          <w:sz w:val="20"/>
          <w:szCs w:val="20"/>
        </w:rPr>
        <w:t>Wnosz</w:t>
      </w:r>
      <w:r w:rsidRPr="003552B3">
        <w:rPr>
          <w:rFonts w:ascii="TimesNewRoman" w:eastAsia="TimesNewRoman" w:cs="TimesNewRoman" w:hint="eastAsia"/>
          <w:sz w:val="20"/>
          <w:szCs w:val="20"/>
        </w:rPr>
        <w:t>ę</w:t>
      </w:r>
      <w:r w:rsidRPr="003552B3">
        <w:rPr>
          <w:rFonts w:ascii="TimesNewRoman" w:eastAsia="TimesNewRoman" w:cs="TimesNewRoman"/>
          <w:sz w:val="20"/>
          <w:szCs w:val="20"/>
        </w:rPr>
        <w:t xml:space="preserve"> </w:t>
      </w:r>
      <w:r w:rsidRPr="003552B3">
        <w:rPr>
          <w:sz w:val="20"/>
          <w:szCs w:val="20"/>
        </w:rPr>
        <w:t>o:</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nakazanie pozwanemu, aby opu</w:t>
      </w:r>
      <w:r w:rsidRPr="003552B3">
        <w:rPr>
          <w:rFonts w:ascii="TimesNewRoman" w:eastAsia="TimesNewRoman" w:cs="TimesNewRoman" w:hint="eastAsia"/>
          <w:sz w:val="20"/>
          <w:szCs w:val="20"/>
        </w:rPr>
        <w:t>ś</w:t>
      </w:r>
      <w:r w:rsidRPr="003552B3">
        <w:rPr>
          <w:sz w:val="20"/>
          <w:szCs w:val="20"/>
        </w:rPr>
        <w:t>cił i opró</w:t>
      </w:r>
      <w:r w:rsidRPr="003552B3">
        <w:rPr>
          <w:rFonts w:ascii="TimesNewRoman" w:eastAsia="TimesNewRoman" w:cs="TimesNewRoman"/>
          <w:sz w:val="20"/>
          <w:szCs w:val="20"/>
        </w:rPr>
        <w:t>ż</w:t>
      </w:r>
      <w:r w:rsidRPr="003552B3">
        <w:rPr>
          <w:sz w:val="20"/>
          <w:szCs w:val="20"/>
        </w:rPr>
        <w:t xml:space="preserve">nił </w:t>
      </w:r>
      <w:r w:rsidR="00B94A7A">
        <w:rPr>
          <w:sz w:val="20"/>
          <w:szCs w:val="20"/>
        </w:rPr>
        <w:t xml:space="preserve">wraz </w:t>
      </w:r>
      <w:r w:rsidRPr="003552B3">
        <w:rPr>
          <w:sz w:val="20"/>
          <w:szCs w:val="20"/>
        </w:rPr>
        <w:t>z</w:t>
      </w:r>
      <w:r w:rsidR="00B94A7A">
        <w:rPr>
          <w:sz w:val="20"/>
          <w:szCs w:val="20"/>
        </w:rPr>
        <w:t>e</w:t>
      </w:r>
      <w:r w:rsidRPr="003552B3">
        <w:rPr>
          <w:sz w:val="20"/>
          <w:szCs w:val="20"/>
        </w:rPr>
        <w:t xml:space="preserve"> </w:t>
      </w:r>
      <w:r w:rsidR="00B94A7A">
        <w:rPr>
          <w:sz w:val="20"/>
          <w:szCs w:val="20"/>
        </w:rPr>
        <w:t>wszystkimi</w:t>
      </w:r>
      <w:r w:rsidRPr="003552B3">
        <w:rPr>
          <w:sz w:val="20"/>
          <w:szCs w:val="20"/>
        </w:rPr>
        <w:t xml:space="preserve"> rzecz</w:t>
      </w:r>
      <w:r w:rsidR="00B94A7A">
        <w:rPr>
          <w:sz w:val="20"/>
          <w:szCs w:val="20"/>
        </w:rPr>
        <w:t>ami oraz osobami</w:t>
      </w:r>
      <w:r w:rsidRPr="003552B3">
        <w:rPr>
          <w:sz w:val="20"/>
          <w:szCs w:val="20"/>
        </w:rPr>
        <w:t xml:space="preserve"> lokal mieszkalny </w:t>
      </w:r>
      <w:r w:rsidR="00B94A7A">
        <w:rPr>
          <w:sz w:val="20"/>
          <w:szCs w:val="20"/>
        </w:rPr>
        <w:t xml:space="preserve">położony </w:t>
      </w:r>
      <w:r w:rsidRPr="003552B3">
        <w:rPr>
          <w:sz w:val="20"/>
          <w:szCs w:val="20"/>
        </w:rPr>
        <w:t>w miejscowości .............................. przy ulicy ……………………………. nr domu ....... nr mieszkania ......... i wydał go powodowi,</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 xml:space="preserve">zasądzenie od pozwanego na rzecz powoda </w:t>
      </w:r>
      <w:r w:rsidR="00B94A7A">
        <w:rPr>
          <w:sz w:val="20"/>
          <w:szCs w:val="20"/>
        </w:rPr>
        <w:t xml:space="preserve">zwrot </w:t>
      </w:r>
      <w:r w:rsidRPr="003552B3">
        <w:rPr>
          <w:sz w:val="20"/>
          <w:szCs w:val="20"/>
        </w:rPr>
        <w:t>kosztów procesu według norm prawem przepisanych,</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 xml:space="preserve">wydania wyroku zaocznego w przypadku niestawiennictwa pozwanego na rozprawie lub w przypadku, gdy pozwany mimo stawiennictwa nie bierze w niej udziału, </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przeprowadzenie rozprawy tak</w:t>
      </w:r>
      <w:r w:rsidRPr="003552B3">
        <w:rPr>
          <w:rFonts w:ascii="TimesNewRoman" w:eastAsia="TimesNewRoman" w:cs="TimesNewRoman"/>
          <w:sz w:val="20"/>
          <w:szCs w:val="20"/>
        </w:rPr>
        <w:t>ż</w:t>
      </w:r>
      <w:r w:rsidRPr="003552B3">
        <w:rPr>
          <w:sz w:val="20"/>
          <w:szCs w:val="20"/>
        </w:rPr>
        <w:t>e podczas nieobecno</w:t>
      </w:r>
      <w:r w:rsidRPr="003552B3">
        <w:rPr>
          <w:rFonts w:ascii="TimesNewRoman" w:eastAsia="TimesNewRoman" w:cs="TimesNewRoman" w:hint="eastAsia"/>
          <w:sz w:val="20"/>
          <w:szCs w:val="20"/>
        </w:rPr>
        <w:t>ś</w:t>
      </w:r>
      <w:r w:rsidRPr="003552B3">
        <w:rPr>
          <w:sz w:val="20"/>
          <w:szCs w:val="20"/>
        </w:rPr>
        <w:t>ci powoda,</w:t>
      </w:r>
    </w:p>
    <w:p w:rsidR="003552B3" w:rsidRPr="003552B3" w:rsidRDefault="003552B3" w:rsidP="003552B3">
      <w:pPr>
        <w:numPr>
          <w:ilvl w:val="0"/>
          <w:numId w:val="16"/>
        </w:numPr>
        <w:autoSpaceDE w:val="0"/>
        <w:autoSpaceDN w:val="0"/>
        <w:adjustRightInd w:val="0"/>
        <w:spacing w:after="0" w:line="240" w:lineRule="auto"/>
        <w:ind w:left="357" w:hanging="357"/>
        <w:jc w:val="both"/>
        <w:rPr>
          <w:sz w:val="20"/>
          <w:szCs w:val="20"/>
        </w:rPr>
      </w:pPr>
      <w:r w:rsidRPr="003552B3">
        <w:rPr>
          <w:sz w:val="20"/>
          <w:szCs w:val="20"/>
        </w:rPr>
        <w:t>przeprowadzenie dowodów wskazanych w pozwie.</w:t>
      </w:r>
    </w:p>
    <w:p w:rsidR="003552B3" w:rsidRPr="003552B3" w:rsidRDefault="003552B3" w:rsidP="003552B3">
      <w:pPr>
        <w:spacing w:after="0" w:line="240" w:lineRule="auto"/>
        <w:jc w:val="center"/>
        <w:rPr>
          <w:b/>
          <w:sz w:val="20"/>
          <w:szCs w:val="20"/>
        </w:rPr>
      </w:pPr>
      <w:r w:rsidRPr="003552B3">
        <w:rPr>
          <w:b/>
          <w:sz w:val="20"/>
          <w:szCs w:val="20"/>
        </w:rPr>
        <w:t>Uzasadnienie</w:t>
      </w:r>
      <w:r w:rsidRPr="003552B3">
        <w:rPr>
          <w:sz w:val="20"/>
          <w:szCs w:val="20"/>
        </w:rPr>
        <w:tab/>
      </w:r>
    </w:p>
    <w:p w:rsidR="003552B3" w:rsidRPr="003552B3" w:rsidRDefault="003552B3" w:rsidP="003552B3">
      <w:pPr>
        <w:spacing w:after="0" w:line="240" w:lineRule="auto"/>
        <w:jc w:val="both"/>
        <w:rPr>
          <w:sz w:val="20"/>
          <w:szCs w:val="20"/>
        </w:rPr>
      </w:pPr>
      <w:r w:rsidRPr="003552B3">
        <w:rPr>
          <w:sz w:val="20"/>
          <w:szCs w:val="20"/>
        </w:rPr>
        <w:t>.......................................................................................................................................................</w:t>
      </w:r>
      <w:r>
        <w:rPr>
          <w:sz w:val="20"/>
          <w:szCs w:val="20"/>
        </w:rPr>
        <w:t>..........................</w:t>
      </w:r>
      <w:r w:rsidRPr="003552B3">
        <w:rPr>
          <w:sz w:val="20"/>
          <w:szCs w:val="20"/>
        </w:rPr>
        <w:t>......................................................................................................................................................................</w:t>
      </w:r>
      <w:r>
        <w:rPr>
          <w:sz w:val="20"/>
          <w:szCs w:val="20"/>
        </w:rPr>
        <w:t>.............</w:t>
      </w:r>
      <w:r w:rsidR="00D83621">
        <w:rPr>
          <w:sz w:val="20"/>
          <w:szCs w:val="20"/>
        </w:rPr>
        <w:t>..</w:t>
      </w:r>
    </w:p>
    <w:p w:rsidR="003552B3" w:rsidRPr="003552B3" w:rsidRDefault="003552B3" w:rsidP="003552B3">
      <w:pPr>
        <w:autoSpaceDE w:val="0"/>
        <w:autoSpaceDN w:val="0"/>
        <w:adjustRightInd w:val="0"/>
        <w:spacing w:after="0" w:line="240" w:lineRule="auto"/>
        <w:jc w:val="both"/>
        <w:rPr>
          <w:sz w:val="20"/>
          <w:szCs w:val="20"/>
        </w:rPr>
      </w:pPr>
      <w:r w:rsidRPr="003552B3">
        <w:rPr>
          <w:sz w:val="20"/>
          <w:szCs w:val="20"/>
        </w:rPr>
        <w:t>(W uzasadnieniu należy podać dlaczego powód domaga się orzeczenia eksmisji wskazując na konkretne okoliczności (przemoc w rodzinie) i powołując konkretne dowody na poparcie tych twierdzeń (np. zeznania świadków z imienia i nazwiska, dokumenty – zaświadczenie lekarskie, kserokopię wypełnionego formularza Niebieskie Karty, umowę najmu lokalu, odpis z księgi wieczystej, itp.). Należy wskazać jako przyczynę żądania eksmisji dopuszczanie się aktów przemocy wobec powoda – podać kiedy i w jaki sposób do przemocy doszło, jakie były ich skutki, podkreślić że pozwany swym rażąco nagannym (</w:t>
      </w:r>
      <w:proofErr w:type="spellStart"/>
      <w:r w:rsidRPr="003552B3">
        <w:rPr>
          <w:sz w:val="20"/>
          <w:szCs w:val="20"/>
        </w:rPr>
        <w:t>przemocowym</w:t>
      </w:r>
      <w:proofErr w:type="spellEnd"/>
      <w:r w:rsidRPr="003552B3">
        <w:rPr>
          <w:sz w:val="20"/>
          <w:szCs w:val="20"/>
        </w:rPr>
        <w:t>) postępowaniem uniemożliwia wspólne zamieszkiwanie. Należy także wskazać jaki charakter ma mieszkanie, z którego powód domaga się eksmitowania sprawcy przemocy w rodzinie i czyją mieszkanie jest własnością; stopień bliskości powoda i pozwanego (np. że są małżonkami), wskazać że osoby te razem zamieszkują pod danym adresem. Podać liczbę i wiek dzieci lub innych osób wspólnie zamieszkujących)</w:t>
      </w:r>
    </w:p>
    <w:p w:rsidR="003552B3" w:rsidRPr="003552B3" w:rsidRDefault="003552B3" w:rsidP="003552B3">
      <w:pPr>
        <w:autoSpaceDE w:val="0"/>
        <w:autoSpaceDN w:val="0"/>
        <w:adjustRightInd w:val="0"/>
        <w:spacing w:after="0" w:line="240" w:lineRule="auto"/>
        <w:jc w:val="both"/>
        <w:rPr>
          <w:sz w:val="20"/>
          <w:szCs w:val="20"/>
        </w:rPr>
      </w:pPr>
      <w:r w:rsidRPr="003552B3">
        <w:rPr>
          <w:b/>
          <w:sz w:val="20"/>
          <w:szCs w:val="20"/>
        </w:rPr>
        <w:t>Uwaga</w:t>
      </w:r>
      <w:r w:rsidRPr="003552B3">
        <w:rPr>
          <w:sz w:val="20"/>
          <w:szCs w:val="20"/>
        </w:rPr>
        <w:t>! – powyższe wskazówki należy usunąć przy wypełnianiu wzoru na komputerze.</w:t>
      </w:r>
    </w:p>
    <w:p w:rsidR="003552B3" w:rsidRPr="003552B3" w:rsidRDefault="003552B3" w:rsidP="003552B3">
      <w:pPr>
        <w:spacing w:after="0" w:line="240" w:lineRule="auto"/>
        <w:rPr>
          <w:sz w:val="20"/>
          <w:szCs w:val="20"/>
        </w:rPr>
      </w:pPr>
    </w:p>
    <w:tbl>
      <w:tblPr>
        <w:tblW w:w="0" w:type="auto"/>
        <w:tblLook w:val="01E0"/>
      </w:tblPr>
      <w:tblGrid>
        <w:gridCol w:w="4968"/>
        <w:gridCol w:w="4244"/>
      </w:tblGrid>
      <w:tr w:rsidR="003552B3" w:rsidRPr="003552B3" w:rsidTr="003F37E7">
        <w:tc>
          <w:tcPr>
            <w:tcW w:w="4968" w:type="dxa"/>
          </w:tcPr>
          <w:p w:rsidR="003552B3" w:rsidRPr="003552B3" w:rsidRDefault="003552B3" w:rsidP="003552B3">
            <w:pPr>
              <w:spacing w:after="0" w:line="240" w:lineRule="auto"/>
              <w:jc w:val="both"/>
              <w:rPr>
                <w:sz w:val="20"/>
                <w:szCs w:val="20"/>
              </w:rPr>
            </w:pPr>
          </w:p>
        </w:tc>
        <w:tc>
          <w:tcPr>
            <w:tcW w:w="4244" w:type="dxa"/>
            <w:vAlign w:val="center"/>
          </w:tcPr>
          <w:p w:rsidR="003552B3" w:rsidRPr="003552B3" w:rsidRDefault="00162655" w:rsidP="003552B3">
            <w:pPr>
              <w:spacing w:after="0" w:line="240" w:lineRule="auto"/>
              <w:jc w:val="center"/>
              <w:rPr>
                <w:sz w:val="20"/>
                <w:szCs w:val="20"/>
              </w:rPr>
            </w:pPr>
            <w:r>
              <w:rPr>
                <w:sz w:val="20"/>
                <w:szCs w:val="20"/>
              </w:rPr>
              <w:t xml:space="preserve">    </w:t>
            </w:r>
            <w:r w:rsidR="003552B3" w:rsidRPr="003552B3">
              <w:rPr>
                <w:sz w:val="20"/>
                <w:szCs w:val="20"/>
              </w:rPr>
              <w:t>…………………………………………...</w:t>
            </w:r>
          </w:p>
        </w:tc>
      </w:tr>
      <w:tr w:rsidR="003552B3" w:rsidRPr="003552B3" w:rsidTr="003F37E7">
        <w:tc>
          <w:tcPr>
            <w:tcW w:w="4968" w:type="dxa"/>
          </w:tcPr>
          <w:p w:rsidR="003552B3" w:rsidRPr="003552B3" w:rsidRDefault="003552B3" w:rsidP="003552B3">
            <w:pPr>
              <w:spacing w:after="0" w:line="240" w:lineRule="auto"/>
              <w:jc w:val="both"/>
              <w:rPr>
                <w:sz w:val="20"/>
                <w:szCs w:val="20"/>
              </w:rPr>
            </w:pPr>
          </w:p>
        </w:tc>
        <w:tc>
          <w:tcPr>
            <w:tcW w:w="4244" w:type="dxa"/>
          </w:tcPr>
          <w:p w:rsidR="003552B3" w:rsidRPr="003552B3" w:rsidRDefault="00162655" w:rsidP="003552B3">
            <w:pPr>
              <w:spacing w:after="0" w:line="240" w:lineRule="auto"/>
              <w:jc w:val="center"/>
              <w:rPr>
                <w:sz w:val="20"/>
                <w:szCs w:val="20"/>
              </w:rPr>
            </w:pPr>
            <w:r>
              <w:rPr>
                <w:sz w:val="20"/>
                <w:szCs w:val="20"/>
              </w:rPr>
              <w:t xml:space="preserve">   </w:t>
            </w:r>
            <w:r w:rsidR="003552B3" w:rsidRPr="003552B3">
              <w:rPr>
                <w:sz w:val="20"/>
                <w:szCs w:val="20"/>
              </w:rPr>
              <w:t>(podpis powoda)</w:t>
            </w:r>
          </w:p>
        </w:tc>
      </w:tr>
    </w:tbl>
    <w:p w:rsidR="003552B3" w:rsidRPr="003552B3" w:rsidRDefault="003552B3" w:rsidP="003552B3">
      <w:pPr>
        <w:spacing w:after="0" w:line="240" w:lineRule="auto"/>
        <w:rPr>
          <w:sz w:val="16"/>
          <w:szCs w:val="16"/>
        </w:rPr>
      </w:pPr>
      <w:r w:rsidRPr="003552B3">
        <w:rPr>
          <w:sz w:val="16"/>
          <w:szCs w:val="16"/>
        </w:rPr>
        <w:t>Załączniki:</w:t>
      </w:r>
    </w:p>
    <w:p w:rsidR="003552B3" w:rsidRPr="003552B3" w:rsidRDefault="003552B3" w:rsidP="003552B3">
      <w:pPr>
        <w:numPr>
          <w:ilvl w:val="0"/>
          <w:numId w:val="14"/>
        </w:numPr>
        <w:spacing w:after="0" w:line="240" w:lineRule="auto"/>
        <w:rPr>
          <w:sz w:val="16"/>
          <w:szCs w:val="16"/>
        </w:rPr>
      </w:pPr>
      <w:r w:rsidRPr="003552B3">
        <w:rPr>
          <w:sz w:val="16"/>
          <w:szCs w:val="16"/>
        </w:rPr>
        <w:t>odpis pozwu z załącznikami;</w:t>
      </w:r>
    </w:p>
    <w:p w:rsidR="003552B3" w:rsidRPr="003552B3" w:rsidRDefault="003552B3" w:rsidP="003552B3">
      <w:pPr>
        <w:numPr>
          <w:ilvl w:val="0"/>
          <w:numId w:val="14"/>
        </w:numPr>
        <w:spacing w:after="0" w:line="240" w:lineRule="auto"/>
        <w:rPr>
          <w:sz w:val="16"/>
          <w:szCs w:val="16"/>
        </w:rPr>
      </w:pPr>
      <w:r w:rsidRPr="003552B3">
        <w:rPr>
          <w:sz w:val="16"/>
          <w:szCs w:val="16"/>
        </w:rPr>
        <w:t>………………………………………………………….… ;</w:t>
      </w:r>
    </w:p>
    <w:p w:rsidR="003552B3" w:rsidRPr="003552B3" w:rsidRDefault="003552B3" w:rsidP="003552B3">
      <w:pPr>
        <w:spacing w:after="0" w:line="240" w:lineRule="auto"/>
        <w:ind w:right="-108"/>
        <w:jc w:val="both"/>
        <w:rPr>
          <w:sz w:val="16"/>
          <w:szCs w:val="16"/>
        </w:rPr>
      </w:pPr>
      <w:r w:rsidRPr="003552B3">
        <w:rPr>
          <w:sz w:val="16"/>
          <w:szCs w:val="16"/>
        </w:rPr>
        <w:t xml:space="preserve"> (należy opisać tu dokumenty, które przedkłada się w załączeniu potwierdzające okoliczności wskazane w pozwie) </w:t>
      </w:r>
    </w:p>
    <w:p w:rsidR="003552B3" w:rsidRPr="00644CB3" w:rsidRDefault="003552B3" w:rsidP="003552B3">
      <w:pPr>
        <w:spacing w:after="0" w:line="240" w:lineRule="auto"/>
        <w:rPr>
          <w:i/>
          <w:sz w:val="12"/>
        </w:rPr>
      </w:pPr>
    </w:p>
    <w:p w:rsidR="003552B3" w:rsidRDefault="003552B3" w:rsidP="003552B3">
      <w:pPr>
        <w:spacing w:after="0" w:line="240" w:lineRule="auto"/>
        <w:jc w:val="both"/>
        <w:rPr>
          <w:sz w:val="16"/>
        </w:rPr>
      </w:pPr>
      <w:r>
        <w:rPr>
          <w:sz w:val="16"/>
        </w:rPr>
        <w:t>*- niewłaściwe skreślić.</w:t>
      </w:r>
    </w:p>
    <w:p w:rsidR="003552B3" w:rsidRPr="00644CB3" w:rsidRDefault="003552B3" w:rsidP="003552B3">
      <w:pPr>
        <w:pStyle w:val="Tekstprzypisudolnego"/>
        <w:spacing w:after="0" w:line="240" w:lineRule="auto"/>
        <w:jc w:val="both"/>
      </w:pPr>
      <w:r>
        <w:rPr>
          <w:sz w:val="16"/>
        </w:rPr>
        <w:t>** - j</w:t>
      </w:r>
      <w:r w:rsidRPr="00AB4A1C">
        <w:rPr>
          <w:sz w:val="16"/>
          <w:szCs w:val="16"/>
        </w:rPr>
        <w:t>ako wartość przedmiotu sporu należy podać sumę odpowiadającą trzymiesięcznemu czynszowi najmu, a jeżeli do lokalu przysługuje inne prawo niż najem to sumę odpowiadającą czynszowi najmu dla danego rodzaju lokalu (np. o podobnym metrażu i standardzie położonego w sąsiedztwie, okolicy).</w:t>
      </w:r>
    </w:p>
    <w:p w:rsidR="00274F1B" w:rsidRPr="001360A1" w:rsidRDefault="00274F1B" w:rsidP="001360A1">
      <w:pPr>
        <w:pStyle w:val="Nagwek2"/>
        <w:spacing w:before="0" w:line="240" w:lineRule="auto"/>
        <w:rPr>
          <w:rFonts w:asciiTheme="minorHAnsi" w:hAnsiTheme="minorHAnsi"/>
          <w:color w:val="auto"/>
          <w:sz w:val="24"/>
          <w:szCs w:val="24"/>
        </w:rPr>
      </w:pPr>
      <w:bookmarkStart w:id="54" w:name="_Toc442268391"/>
      <w:r w:rsidRPr="001360A1">
        <w:rPr>
          <w:rFonts w:asciiTheme="minorHAnsi" w:hAnsiTheme="minorHAnsi"/>
          <w:color w:val="auto"/>
          <w:sz w:val="24"/>
          <w:szCs w:val="24"/>
        </w:rPr>
        <w:lastRenderedPageBreak/>
        <w:t>ZAŁACZNIK NR 5</w:t>
      </w:r>
      <w:bookmarkEnd w:id="54"/>
    </w:p>
    <w:p w:rsidR="001360A1" w:rsidRPr="001360A1" w:rsidRDefault="00274F1B" w:rsidP="001360A1">
      <w:pPr>
        <w:pStyle w:val="Nagwek2"/>
        <w:spacing w:before="0" w:line="240" w:lineRule="auto"/>
        <w:rPr>
          <w:rFonts w:asciiTheme="minorHAnsi" w:hAnsiTheme="minorHAnsi"/>
          <w:color w:val="auto"/>
          <w:sz w:val="24"/>
          <w:szCs w:val="24"/>
        </w:rPr>
      </w:pPr>
      <w:bookmarkStart w:id="55" w:name="_Toc442268392"/>
      <w:r w:rsidRPr="001360A1">
        <w:rPr>
          <w:rFonts w:asciiTheme="minorHAnsi" w:hAnsiTheme="minorHAnsi"/>
          <w:color w:val="auto"/>
          <w:sz w:val="24"/>
          <w:szCs w:val="24"/>
        </w:rPr>
        <w:t>WNIOSEK O ZOBOWIĄZANIE SPRAWCY PRZEMOCY DO OPUSZCZENIA MIESZKANIA</w:t>
      </w:r>
      <w:bookmarkEnd w:id="55"/>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274F1B" w:rsidRPr="009F56B1" w:rsidTr="007561E1">
        <w:trPr>
          <w:trHeight w:val="340"/>
        </w:trPr>
        <w:tc>
          <w:tcPr>
            <w:tcW w:w="3536" w:type="dxa"/>
            <w:vAlign w:val="bottom"/>
          </w:tcPr>
          <w:p w:rsidR="00274F1B" w:rsidRPr="009F56B1" w:rsidRDefault="00274F1B" w:rsidP="007561E1">
            <w:pPr>
              <w:rPr>
                <w:sz w:val="20"/>
                <w:szCs w:val="20"/>
              </w:rPr>
            </w:pPr>
          </w:p>
        </w:tc>
        <w:tc>
          <w:tcPr>
            <w:tcW w:w="996" w:type="dxa"/>
          </w:tcPr>
          <w:p w:rsidR="00274F1B" w:rsidRPr="009F56B1" w:rsidRDefault="00274F1B" w:rsidP="007561E1">
            <w:pPr>
              <w:jc w:val="right"/>
              <w:rPr>
                <w:sz w:val="20"/>
                <w:szCs w:val="20"/>
              </w:rPr>
            </w:pPr>
          </w:p>
        </w:tc>
        <w:tc>
          <w:tcPr>
            <w:tcW w:w="4947" w:type="dxa"/>
            <w:vAlign w:val="bottom"/>
          </w:tcPr>
          <w:p w:rsidR="00274F1B" w:rsidRDefault="00274F1B" w:rsidP="007561E1">
            <w:pPr>
              <w:rPr>
                <w:sz w:val="20"/>
                <w:szCs w:val="20"/>
              </w:rPr>
            </w:pPr>
          </w:p>
          <w:p w:rsidR="00274F1B" w:rsidRPr="009F56B1" w:rsidRDefault="00274F1B" w:rsidP="007561E1">
            <w:pPr>
              <w:rPr>
                <w:sz w:val="20"/>
                <w:szCs w:val="20"/>
              </w:rPr>
            </w:pPr>
            <w:r w:rsidRPr="009F56B1">
              <w:rPr>
                <w:sz w:val="20"/>
                <w:szCs w:val="20"/>
              </w:rPr>
              <w:t>……..……………………….., dnia ……….………………… roku</w:t>
            </w:r>
          </w:p>
        </w:tc>
      </w:tr>
      <w:tr w:rsidR="00274F1B" w:rsidRPr="009F56B1" w:rsidTr="007561E1">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center"/>
          </w:tcPr>
          <w:p w:rsidR="00274F1B" w:rsidRPr="009F56B1" w:rsidRDefault="00274F1B" w:rsidP="007561E1">
            <w:pPr>
              <w:jc w:val="both"/>
              <w:rPr>
                <w:sz w:val="20"/>
                <w:szCs w:val="20"/>
              </w:rPr>
            </w:pPr>
            <w:r>
              <w:rPr>
                <w:sz w:val="20"/>
                <w:szCs w:val="20"/>
              </w:rPr>
              <w:t xml:space="preserve">       </w:t>
            </w:r>
            <w:r w:rsidRPr="009F56B1">
              <w:rPr>
                <w:sz w:val="20"/>
                <w:szCs w:val="20"/>
              </w:rPr>
              <w:t xml:space="preserve">(miejscowość)         </w:t>
            </w:r>
            <w:r>
              <w:rPr>
                <w:sz w:val="20"/>
                <w:szCs w:val="20"/>
              </w:rPr>
              <w:t xml:space="preserve">                 </w:t>
            </w:r>
            <w:r w:rsidRPr="009F56B1">
              <w:rPr>
                <w:sz w:val="20"/>
                <w:szCs w:val="20"/>
              </w:rPr>
              <w:t xml:space="preserve">  (data)</w:t>
            </w:r>
          </w:p>
        </w:tc>
      </w:tr>
      <w:tr w:rsidR="00274F1B" w:rsidRPr="009F56B1" w:rsidTr="007561E1">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tcPr>
          <w:p w:rsidR="00274F1B" w:rsidRPr="009F56B1" w:rsidRDefault="00274F1B" w:rsidP="007561E1">
            <w:pPr>
              <w:jc w:val="right"/>
              <w:rPr>
                <w:sz w:val="20"/>
                <w:szCs w:val="20"/>
              </w:rPr>
            </w:pPr>
          </w:p>
        </w:tc>
      </w:tr>
      <w:tr w:rsidR="00274F1B" w:rsidRPr="009F56B1" w:rsidTr="007561E1">
        <w:trPr>
          <w:trHeight w:val="435"/>
        </w:trPr>
        <w:tc>
          <w:tcPr>
            <w:tcW w:w="3536" w:type="dxa"/>
            <w:vAlign w:val="bottom"/>
          </w:tcPr>
          <w:p w:rsidR="00274F1B" w:rsidRPr="009F56B1" w:rsidRDefault="00274F1B" w:rsidP="007561E1">
            <w:pPr>
              <w:rPr>
                <w:sz w:val="20"/>
                <w:szCs w:val="20"/>
              </w:rPr>
            </w:pPr>
          </w:p>
        </w:tc>
        <w:tc>
          <w:tcPr>
            <w:tcW w:w="996" w:type="dxa"/>
          </w:tcPr>
          <w:p w:rsidR="00274F1B" w:rsidRPr="009F56B1" w:rsidRDefault="00274F1B" w:rsidP="007561E1">
            <w:pPr>
              <w:jc w:val="right"/>
              <w:rPr>
                <w:sz w:val="20"/>
                <w:szCs w:val="20"/>
              </w:rPr>
            </w:pPr>
          </w:p>
        </w:tc>
        <w:tc>
          <w:tcPr>
            <w:tcW w:w="4947" w:type="dxa"/>
          </w:tcPr>
          <w:p w:rsidR="00274F1B" w:rsidRPr="009F56B1" w:rsidRDefault="00274F1B" w:rsidP="007561E1">
            <w:pPr>
              <w:jc w:val="both"/>
              <w:rPr>
                <w:b/>
                <w:sz w:val="20"/>
                <w:szCs w:val="20"/>
              </w:rPr>
            </w:pPr>
            <w:r w:rsidRPr="009F56B1">
              <w:rPr>
                <w:b/>
                <w:sz w:val="20"/>
                <w:szCs w:val="20"/>
              </w:rPr>
              <w:t>Sąd Rejonowy</w:t>
            </w:r>
          </w:p>
          <w:p w:rsidR="00274F1B" w:rsidRPr="009F56B1" w:rsidRDefault="00274F1B" w:rsidP="007561E1">
            <w:pPr>
              <w:jc w:val="both"/>
              <w:rPr>
                <w:sz w:val="20"/>
                <w:szCs w:val="20"/>
              </w:rPr>
            </w:pPr>
            <w:r w:rsidRPr="009F56B1">
              <w:rPr>
                <w:b/>
                <w:sz w:val="20"/>
                <w:szCs w:val="20"/>
              </w:rPr>
              <w:t>w</w:t>
            </w:r>
            <w:r w:rsidRPr="009F56B1">
              <w:rPr>
                <w:sz w:val="20"/>
                <w:szCs w:val="20"/>
              </w:rPr>
              <w:t xml:space="preserve"> …………………………………………..……………………….…</w:t>
            </w:r>
          </w:p>
        </w:tc>
      </w:tr>
      <w:tr w:rsidR="00274F1B" w:rsidRPr="009F56B1" w:rsidTr="007561E1">
        <w:trPr>
          <w:trHeight w:val="435"/>
        </w:trPr>
        <w:tc>
          <w:tcPr>
            <w:tcW w:w="3536" w:type="dxa"/>
            <w:vAlign w:val="bottom"/>
          </w:tcPr>
          <w:p w:rsidR="00274F1B" w:rsidRPr="009F56B1" w:rsidRDefault="00274F1B" w:rsidP="007561E1">
            <w:pPr>
              <w:rPr>
                <w:sz w:val="20"/>
                <w:szCs w:val="20"/>
              </w:rPr>
            </w:pPr>
          </w:p>
        </w:tc>
        <w:tc>
          <w:tcPr>
            <w:tcW w:w="996" w:type="dxa"/>
          </w:tcPr>
          <w:p w:rsidR="00274F1B" w:rsidRPr="009F56B1" w:rsidRDefault="00274F1B" w:rsidP="007561E1">
            <w:pPr>
              <w:jc w:val="right"/>
              <w:rPr>
                <w:sz w:val="20"/>
                <w:szCs w:val="20"/>
              </w:rPr>
            </w:pPr>
          </w:p>
        </w:tc>
        <w:tc>
          <w:tcPr>
            <w:tcW w:w="4947" w:type="dxa"/>
            <w:vAlign w:val="center"/>
          </w:tcPr>
          <w:p w:rsidR="00274F1B" w:rsidRPr="009F56B1" w:rsidRDefault="00274F1B" w:rsidP="007561E1">
            <w:pPr>
              <w:rPr>
                <w:b/>
                <w:sz w:val="20"/>
                <w:szCs w:val="20"/>
              </w:rPr>
            </w:pPr>
            <w:r w:rsidRPr="009F56B1">
              <w:rPr>
                <w:b/>
                <w:sz w:val="20"/>
                <w:szCs w:val="20"/>
              </w:rPr>
              <w:t>Wydział Cywilny</w:t>
            </w:r>
          </w:p>
        </w:tc>
      </w:tr>
      <w:tr w:rsidR="00274F1B" w:rsidRPr="009F56B1" w:rsidTr="007561E1">
        <w:trPr>
          <w:trHeight w:val="227"/>
        </w:trPr>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bottom"/>
          </w:tcPr>
          <w:p w:rsidR="00274F1B" w:rsidRPr="009F56B1" w:rsidRDefault="00274F1B" w:rsidP="007561E1">
            <w:pPr>
              <w:rPr>
                <w:b/>
                <w:sz w:val="20"/>
                <w:szCs w:val="20"/>
              </w:rPr>
            </w:pPr>
            <w:r w:rsidRPr="009F56B1">
              <w:rPr>
                <w:b/>
                <w:sz w:val="20"/>
                <w:szCs w:val="20"/>
              </w:rPr>
              <w:t xml:space="preserve">ul. </w:t>
            </w:r>
            <w:r w:rsidRPr="009F56B1">
              <w:rPr>
                <w:sz w:val="20"/>
                <w:szCs w:val="20"/>
              </w:rPr>
              <w:t>……..………………………………………………………........</w:t>
            </w:r>
          </w:p>
        </w:tc>
      </w:tr>
      <w:tr w:rsidR="00274F1B" w:rsidRPr="009F56B1" w:rsidTr="007561E1">
        <w:trPr>
          <w:trHeight w:val="227"/>
        </w:trPr>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bottom"/>
          </w:tcPr>
          <w:p w:rsidR="00274F1B" w:rsidRPr="009F56B1" w:rsidRDefault="00274F1B" w:rsidP="007561E1">
            <w:pPr>
              <w:rPr>
                <w:sz w:val="20"/>
                <w:szCs w:val="20"/>
              </w:rPr>
            </w:pPr>
            <w:r w:rsidRPr="009F56B1">
              <w:rPr>
                <w:sz w:val="20"/>
                <w:szCs w:val="20"/>
              </w:rPr>
              <w:t>………… - …………     .....………………………………………</w:t>
            </w:r>
            <w:r>
              <w:rPr>
                <w:sz w:val="20"/>
                <w:szCs w:val="20"/>
              </w:rPr>
              <w:t>..</w:t>
            </w:r>
          </w:p>
        </w:tc>
      </w:tr>
      <w:tr w:rsidR="00274F1B" w:rsidRPr="009F56B1" w:rsidTr="007561E1">
        <w:tc>
          <w:tcPr>
            <w:tcW w:w="3536" w:type="dxa"/>
            <w:vAlign w:val="center"/>
          </w:tcPr>
          <w:p w:rsidR="00274F1B" w:rsidRPr="009F56B1" w:rsidRDefault="00274F1B" w:rsidP="007561E1">
            <w:pPr>
              <w:jc w:val="center"/>
              <w:rPr>
                <w:sz w:val="20"/>
                <w:szCs w:val="20"/>
              </w:rPr>
            </w:pPr>
          </w:p>
        </w:tc>
        <w:tc>
          <w:tcPr>
            <w:tcW w:w="996" w:type="dxa"/>
          </w:tcPr>
          <w:p w:rsidR="00274F1B" w:rsidRPr="009F56B1" w:rsidRDefault="00274F1B" w:rsidP="007561E1">
            <w:pPr>
              <w:jc w:val="right"/>
              <w:rPr>
                <w:sz w:val="20"/>
                <w:szCs w:val="20"/>
              </w:rPr>
            </w:pPr>
          </w:p>
        </w:tc>
        <w:tc>
          <w:tcPr>
            <w:tcW w:w="4947" w:type="dxa"/>
            <w:vAlign w:val="center"/>
          </w:tcPr>
          <w:p w:rsidR="00274F1B" w:rsidRPr="009F56B1" w:rsidRDefault="00274F1B" w:rsidP="007561E1">
            <w:pPr>
              <w:rPr>
                <w:sz w:val="20"/>
                <w:szCs w:val="20"/>
              </w:rPr>
            </w:pPr>
            <w:r w:rsidRPr="009F56B1">
              <w:rPr>
                <w:sz w:val="20"/>
                <w:szCs w:val="20"/>
              </w:rPr>
              <w:t>(kod pocztowy)</w:t>
            </w:r>
            <w:r>
              <w:rPr>
                <w:sz w:val="20"/>
                <w:szCs w:val="20"/>
              </w:rPr>
              <w:t xml:space="preserve">                    </w:t>
            </w:r>
            <w:r w:rsidRPr="009F56B1">
              <w:rPr>
                <w:sz w:val="20"/>
                <w:szCs w:val="20"/>
              </w:rPr>
              <w:t xml:space="preserve"> (miejscowość)</w:t>
            </w:r>
          </w:p>
        </w:tc>
      </w:tr>
    </w:tbl>
    <w:p w:rsidR="00274F1B" w:rsidRPr="009F56B1" w:rsidRDefault="00274F1B" w:rsidP="00274F1B">
      <w:pPr>
        <w:tabs>
          <w:tab w:val="left" w:pos="234"/>
        </w:tabs>
        <w:spacing w:after="0" w:line="240" w:lineRule="auto"/>
        <w:rPr>
          <w:sz w:val="20"/>
          <w:szCs w:val="20"/>
        </w:rPr>
      </w:pPr>
      <w:r w:rsidRPr="009F56B1">
        <w:rPr>
          <w:b/>
          <w:sz w:val="20"/>
          <w:szCs w:val="20"/>
        </w:rPr>
        <w:t xml:space="preserve">Wnioskodawca: </w:t>
      </w:r>
      <w:r w:rsidRPr="009F56B1">
        <w:rPr>
          <w:sz w:val="20"/>
          <w:szCs w:val="20"/>
        </w:rPr>
        <w:t>……………................................................</w:t>
      </w:r>
    </w:p>
    <w:p w:rsidR="00274F1B" w:rsidRPr="009F56B1" w:rsidRDefault="00274F1B" w:rsidP="00274F1B">
      <w:pPr>
        <w:tabs>
          <w:tab w:val="left" w:pos="234"/>
        </w:tabs>
        <w:spacing w:after="0" w:line="240" w:lineRule="auto"/>
        <w:rPr>
          <w:sz w:val="20"/>
          <w:szCs w:val="20"/>
        </w:rPr>
      </w:pPr>
      <w:r>
        <w:rPr>
          <w:sz w:val="20"/>
          <w:szCs w:val="20"/>
        </w:rPr>
        <w:tab/>
      </w:r>
      <w:r>
        <w:rPr>
          <w:sz w:val="20"/>
          <w:szCs w:val="20"/>
        </w:rPr>
        <w:tab/>
        <w:t xml:space="preserve">              </w:t>
      </w:r>
      <w:r w:rsidRPr="009F56B1">
        <w:rPr>
          <w:sz w:val="20"/>
          <w:szCs w:val="20"/>
        </w:rPr>
        <w:t xml:space="preserve"> ....................................</w:t>
      </w:r>
      <w:r>
        <w:rPr>
          <w:sz w:val="20"/>
          <w:szCs w:val="20"/>
        </w:rPr>
        <w:t>.........................</w:t>
      </w:r>
    </w:p>
    <w:p w:rsidR="00274F1B" w:rsidRPr="009F56B1" w:rsidRDefault="00274F1B" w:rsidP="00274F1B">
      <w:pPr>
        <w:tabs>
          <w:tab w:val="left" w:pos="234"/>
        </w:tabs>
        <w:spacing w:after="0" w:line="240" w:lineRule="auto"/>
        <w:ind w:left="1620" w:right="4572"/>
        <w:jc w:val="center"/>
        <w:rPr>
          <w:sz w:val="20"/>
          <w:szCs w:val="20"/>
        </w:rPr>
      </w:pPr>
      <w:r w:rsidRPr="009F56B1">
        <w:rPr>
          <w:sz w:val="20"/>
          <w:szCs w:val="20"/>
        </w:rPr>
        <w:t>(imię, nazwisko osoby dotkniętej przemocą w rodzinie, adres zamieszkania)</w:t>
      </w:r>
    </w:p>
    <w:p w:rsidR="00274F1B" w:rsidRPr="009F56B1" w:rsidRDefault="00274F1B" w:rsidP="00274F1B">
      <w:pPr>
        <w:tabs>
          <w:tab w:val="left" w:pos="234"/>
        </w:tabs>
        <w:spacing w:after="0" w:line="240" w:lineRule="auto"/>
        <w:rPr>
          <w:sz w:val="20"/>
          <w:szCs w:val="20"/>
        </w:rPr>
      </w:pPr>
      <w:r w:rsidRPr="009F56B1">
        <w:rPr>
          <w:b/>
          <w:sz w:val="20"/>
          <w:szCs w:val="20"/>
        </w:rPr>
        <w:t xml:space="preserve">Uczestnik: </w:t>
      </w:r>
      <w:r w:rsidRPr="009F56B1">
        <w:rPr>
          <w:sz w:val="20"/>
          <w:szCs w:val="20"/>
        </w:rPr>
        <w:t>…………………….....................................</w:t>
      </w:r>
    </w:p>
    <w:p w:rsidR="00274F1B" w:rsidRPr="009F56B1" w:rsidRDefault="00274F1B" w:rsidP="00274F1B">
      <w:pPr>
        <w:tabs>
          <w:tab w:val="left" w:pos="234"/>
        </w:tabs>
        <w:spacing w:after="0" w:line="240" w:lineRule="auto"/>
        <w:rPr>
          <w:sz w:val="20"/>
          <w:szCs w:val="20"/>
        </w:rPr>
      </w:pPr>
      <w:r>
        <w:rPr>
          <w:sz w:val="20"/>
          <w:szCs w:val="20"/>
        </w:rPr>
        <w:tab/>
        <w:t xml:space="preserve">               </w:t>
      </w:r>
      <w:r w:rsidRPr="009F56B1">
        <w:rPr>
          <w:sz w:val="20"/>
          <w:szCs w:val="20"/>
        </w:rPr>
        <w:t>.....................................</w:t>
      </w:r>
      <w:r>
        <w:rPr>
          <w:sz w:val="20"/>
          <w:szCs w:val="20"/>
        </w:rPr>
        <w:t>.....................</w:t>
      </w:r>
    </w:p>
    <w:p w:rsidR="00274F1B" w:rsidRPr="009F56B1" w:rsidRDefault="00274F1B" w:rsidP="00274F1B">
      <w:pPr>
        <w:tabs>
          <w:tab w:val="left" w:pos="234"/>
        </w:tabs>
        <w:spacing w:after="0" w:line="240" w:lineRule="auto"/>
        <w:ind w:right="4572"/>
        <w:rPr>
          <w:sz w:val="20"/>
          <w:szCs w:val="20"/>
        </w:rPr>
      </w:pPr>
      <w:r>
        <w:rPr>
          <w:sz w:val="20"/>
          <w:szCs w:val="20"/>
        </w:rPr>
        <w:t xml:space="preserve">                </w:t>
      </w:r>
      <w:r w:rsidRPr="009F56B1">
        <w:rPr>
          <w:sz w:val="20"/>
          <w:szCs w:val="20"/>
        </w:rPr>
        <w:t>(imię, nazwisko sprawcy, adres zamieszkania)</w:t>
      </w:r>
    </w:p>
    <w:p w:rsidR="00274F1B" w:rsidRPr="009F56B1" w:rsidRDefault="00274F1B" w:rsidP="00274F1B">
      <w:pPr>
        <w:tabs>
          <w:tab w:val="left" w:pos="234"/>
        </w:tabs>
        <w:spacing w:after="0" w:line="240" w:lineRule="auto"/>
        <w:rPr>
          <w:sz w:val="20"/>
          <w:szCs w:val="20"/>
        </w:rPr>
      </w:pPr>
      <w:r w:rsidRPr="009F56B1">
        <w:rPr>
          <w:sz w:val="20"/>
          <w:szCs w:val="20"/>
        </w:rPr>
        <w:t>Wartość przedmiotu sporu ...............................................**</w:t>
      </w:r>
    </w:p>
    <w:p w:rsidR="00274F1B" w:rsidRDefault="00274F1B" w:rsidP="00274F1B">
      <w:pPr>
        <w:spacing w:after="0" w:line="240" w:lineRule="auto"/>
        <w:jc w:val="center"/>
        <w:rPr>
          <w:b/>
          <w:sz w:val="20"/>
          <w:szCs w:val="20"/>
        </w:rPr>
      </w:pPr>
    </w:p>
    <w:p w:rsidR="00274F1B" w:rsidRPr="009F56B1" w:rsidRDefault="00274F1B" w:rsidP="00274F1B">
      <w:pPr>
        <w:spacing w:after="0" w:line="240" w:lineRule="auto"/>
        <w:jc w:val="center"/>
        <w:rPr>
          <w:b/>
          <w:sz w:val="20"/>
          <w:szCs w:val="20"/>
        </w:rPr>
      </w:pPr>
      <w:r w:rsidRPr="009F56B1">
        <w:rPr>
          <w:b/>
          <w:sz w:val="20"/>
          <w:szCs w:val="20"/>
        </w:rPr>
        <w:t>WNIOSEK</w:t>
      </w:r>
    </w:p>
    <w:p w:rsidR="00274F1B" w:rsidRPr="009F56B1" w:rsidRDefault="00274F1B" w:rsidP="00274F1B">
      <w:pPr>
        <w:spacing w:after="0" w:line="240" w:lineRule="auto"/>
        <w:jc w:val="center"/>
        <w:rPr>
          <w:b/>
          <w:sz w:val="20"/>
          <w:szCs w:val="20"/>
        </w:rPr>
      </w:pPr>
      <w:r w:rsidRPr="009F56B1">
        <w:rPr>
          <w:b/>
          <w:sz w:val="20"/>
          <w:szCs w:val="20"/>
        </w:rPr>
        <w:t xml:space="preserve">w trybie art. 11a ustawy o przeciwdziałaniu przemocy w rodzinie o zobowiązanie sprawcy przemocy </w:t>
      </w:r>
      <w:r w:rsidR="00162655">
        <w:rPr>
          <w:b/>
          <w:sz w:val="20"/>
          <w:szCs w:val="20"/>
        </w:rPr>
        <w:t xml:space="preserve">                      </w:t>
      </w:r>
      <w:r w:rsidRPr="009F56B1">
        <w:rPr>
          <w:b/>
          <w:sz w:val="20"/>
          <w:szCs w:val="20"/>
        </w:rPr>
        <w:t>w rodzinie do opuszczenia mieszkania</w:t>
      </w:r>
    </w:p>
    <w:p w:rsidR="00274F1B" w:rsidRPr="009F56B1" w:rsidRDefault="00274F1B" w:rsidP="00274F1B">
      <w:pPr>
        <w:autoSpaceDE w:val="0"/>
        <w:autoSpaceDN w:val="0"/>
        <w:adjustRightInd w:val="0"/>
        <w:spacing w:after="0" w:line="240" w:lineRule="auto"/>
        <w:ind w:left="360"/>
        <w:rPr>
          <w:sz w:val="20"/>
          <w:szCs w:val="20"/>
        </w:rPr>
      </w:pPr>
      <w:r w:rsidRPr="009F56B1">
        <w:rPr>
          <w:sz w:val="20"/>
          <w:szCs w:val="20"/>
        </w:rPr>
        <w:t>Wnosz</w:t>
      </w:r>
      <w:r w:rsidRPr="009F56B1">
        <w:rPr>
          <w:rFonts w:ascii="TimesNewRoman" w:eastAsia="TimesNewRoman" w:cs="TimesNewRoman" w:hint="eastAsia"/>
          <w:sz w:val="20"/>
          <w:szCs w:val="20"/>
        </w:rPr>
        <w:t>ę</w:t>
      </w:r>
      <w:r w:rsidRPr="009F56B1">
        <w:rPr>
          <w:rFonts w:ascii="TimesNewRoman" w:eastAsia="TimesNewRoman" w:cs="TimesNewRoman"/>
          <w:sz w:val="20"/>
          <w:szCs w:val="20"/>
        </w:rPr>
        <w:t xml:space="preserve"> </w:t>
      </w:r>
      <w:r w:rsidRPr="009F56B1">
        <w:rPr>
          <w:sz w:val="20"/>
          <w:szCs w:val="20"/>
        </w:rPr>
        <w:t>o:</w:t>
      </w:r>
    </w:p>
    <w:p w:rsidR="00274F1B" w:rsidRPr="009F56B1" w:rsidRDefault="00D83621" w:rsidP="00D83621">
      <w:pPr>
        <w:autoSpaceDE w:val="0"/>
        <w:autoSpaceDN w:val="0"/>
        <w:adjustRightInd w:val="0"/>
        <w:spacing w:after="0" w:line="240" w:lineRule="auto"/>
        <w:jc w:val="both"/>
        <w:rPr>
          <w:sz w:val="20"/>
          <w:szCs w:val="20"/>
        </w:rPr>
      </w:pPr>
      <w:r>
        <w:rPr>
          <w:sz w:val="20"/>
          <w:szCs w:val="20"/>
        </w:rPr>
        <w:t xml:space="preserve">1. </w:t>
      </w:r>
      <w:r w:rsidR="00274F1B" w:rsidRPr="009F56B1">
        <w:rPr>
          <w:sz w:val="20"/>
          <w:szCs w:val="20"/>
        </w:rPr>
        <w:t>zobowiązanie uczestnika postępowania do opuszczenia mieszkania w miejscowości .............................. przy ulicy ……………………………. nr domu ....... nr mieszkania ......... zajmowanego wspólnie z wnioskodawcą,</w:t>
      </w:r>
    </w:p>
    <w:p w:rsidR="00274F1B" w:rsidRPr="009F56B1" w:rsidRDefault="00D83621" w:rsidP="00D83621">
      <w:pPr>
        <w:autoSpaceDE w:val="0"/>
        <w:autoSpaceDN w:val="0"/>
        <w:adjustRightInd w:val="0"/>
        <w:spacing w:after="0" w:line="240" w:lineRule="auto"/>
        <w:jc w:val="both"/>
        <w:rPr>
          <w:sz w:val="20"/>
          <w:szCs w:val="20"/>
        </w:rPr>
      </w:pPr>
      <w:r>
        <w:rPr>
          <w:sz w:val="20"/>
          <w:szCs w:val="20"/>
        </w:rPr>
        <w:t xml:space="preserve">2.  </w:t>
      </w:r>
      <w:r w:rsidR="00274F1B" w:rsidRPr="009F56B1">
        <w:rPr>
          <w:sz w:val="20"/>
          <w:szCs w:val="20"/>
        </w:rPr>
        <w:t>zobowiązanie uczestnika postępowania do zwrotu wnioskodawcy poniesionych kosztów sądowych.</w:t>
      </w:r>
    </w:p>
    <w:p w:rsidR="00274F1B" w:rsidRPr="009F56B1" w:rsidRDefault="00274F1B" w:rsidP="00274F1B">
      <w:pPr>
        <w:spacing w:after="0" w:line="240" w:lineRule="auto"/>
        <w:jc w:val="center"/>
        <w:rPr>
          <w:b/>
          <w:sz w:val="20"/>
          <w:szCs w:val="20"/>
        </w:rPr>
      </w:pPr>
      <w:r w:rsidRPr="009F56B1">
        <w:rPr>
          <w:b/>
          <w:sz w:val="20"/>
          <w:szCs w:val="20"/>
        </w:rPr>
        <w:t>Uzasadnienie</w:t>
      </w:r>
      <w:r w:rsidRPr="009F56B1">
        <w:rPr>
          <w:sz w:val="20"/>
          <w:szCs w:val="20"/>
        </w:rPr>
        <w:tab/>
      </w:r>
    </w:p>
    <w:p w:rsidR="00274F1B" w:rsidRPr="009F56B1" w:rsidRDefault="00274F1B" w:rsidP="00274F1B">
      <w:pPr>
        <w:spacing w:after="0" w:line="240" w:lineRule="auto"/>
        <w:jc w:val="both"/>
        <w:rPr>
          <w:sz w:val="20"/>
          <w:szCs w:val="20"/>
        </w:rPr>
      </w:pPr>
      <w:r w:rsidRPr="009F56B1">
        <w:rPr>
          <w:sz w:val="20"/>
          <w:szCs w:val="20"/>
        </w:rPr>
        <w:t>......................................................................................................................................................................................................................................................................................................................................................................</w:t>
      </w:r>
    </w:p>
    <w:p w:rsidR="00274F1B" w:rsidRPr="009F56B1" w:rsidRDefault="00274F1B" w:rsidP="00274F1B">
      <w:pPr>
        <w:spacing w:after="0" w:line="240" w:lineRule="auto"/>
        <w:jc w:val="both"/>
        <w:rPr>
          <w:sz w:val="20"/>
          <w:szCs w:val="20"/>
        </w:rPr>
      </w:pPr>
      <w:r w:rsidRPr="009F56B1">
        <w:rPr>
          <w:sz w:val="20"/>
          <w:szCs w:val="20"/>
        </w:rPr>
        <w:t>...................................................................................................................................................................................</w:t>
      </w:r>
    </w:p>
    <w:p w:rsidR="00274F1B" w:rsidRPr="009F56B1" w:rsidRDefault="00274F1B" w:rsidP="00274F1B">
      <w:pPr>
        <w:spacing w:after="0" w:line="240" w:lineRule="auto"/>
        <w:jc w:val="both"/>
        <w:rPr>
          <w:sz w:val="20"/>
          <w:szCs w:val="20"/>
        </w:rPr>
      </w:pPr>
      <w:r w:rsidRPr="009F56B1">
        <w:rPr>
          <w:sz w:val="20"/>
          <w:szCs w:val="20"/>
        </w:rPr>
        <w:t>...................................................................................................................................................................................</w:t>
      </w:r>
    </w:p>
    <w:p w:rsidR="00274F1B" w:rsidRPr="009F3625" w:rsidRDefault="00274F1B" w:rsidP="00274F1B">
      <w:pPr>
        <w:autoSpaceDE w:val="0"/>
        <w:autoSpaceDN w:val="0"/>
        <w:adjustRightInd w:val="0"/>
        <w:spacing w:after="0" w:line="240" w:lineRule="auto"/>
        <w:jc w:val="both"/>
        <w:rPr>
          <w:sz w:val="16"/>
          <w:szCs w:val="16"/>
        </w:rPr>
      </w:pPr>
      <w:r w:rsidRPr="009F3625">
        <w:rPr>
          <w:sz w:val="16"/>
          <w:szCs w:val="16"/>
        </w:rPr>
        <w:t xml:space="preserve"> (W uzasadnieniu należy podać dlaczego wnioskodawca domaga się zobowiązania przez sąd uczestnika do opuszczenia lokalu, wskazując na konkretne okoliczności (przemoc w rodzinie) i powołując konkretne dowody na poparcie tych twierdzeń (zeznania świadków z imienia i nazwiska, dokumenty – zaświadczenie lekarskie, kserokopię wypełnionego formularza Niebieskie Karty, umowę najmu lokalu, odpis z księgi wieczystej, itp.). Jako przyczynę wystąpienia z wnioskiem należy wskazać dopuszczanie się aktów przemocy w rodzinie wobec wnioskodawcy, ewentualnie wobec innych osób wspólnie zamieszkujących (np. dzieci) przez uczestnika – podać kiedy i w jaki sposób do przemocy doszło, wobec kogo przemoc była stosowana, jakie były ich skutki (np. uszkodzenia ciała, zniszczenie mienia </w:t>
      </w:r>
      <w:proofErr w:type="spellStart"/>
      <w:r w:rsidRPr="009F3625">
        <w:rPr>
          <w:sz w:val="16"/>
          <w:szCs w:val="16"/>
        </w:rPr>
        <w:t>itp</w:t>
      </w:r>
      <w:proofErr w:type="spellEnd"/>
      <w:r w:rsidRPr="009F3625">
        <w:rPr>
          <w:sz w:val="16"/>
          <w:szCs w:val="16"/>
        </w:rPr>
        <w:t>), podkreślić że uczestnik postępowania swym rażąco nagannym (</w:t>
      </w:r>
      <w:proofErr w:type="spellStart"/>
      <w:r w:rsidRPr="009F3625">
        <w:rPr>
          <w:sz w:val="16"/>
          <w:szCs w:val="16"/>
        </w:rPr>
        <w:t>przemocowym</w:t>
      </w:r>
      <w:proofErr w:type="spellEnd"/>
      <w:r w:rsidRPr="009F3625">
        <w:rPr>
          <w:sz w:val="16"/>
          <w:szCs w:val="16"/>
        </w:rPr>
        <w:t>) postępowaniem uniemożliwia wspólne zamieszkiwanie. Należy podać stopień bliskości wnioskodawcy i uczestnika (np. że są małżonkami), wskazać że osoby te razem zamieszkują pod danym adresem, można podać tytuł prawny do lokalu i komu przysługuje np. że mieszkanie jest komunalne oddane w najem małżonkom. Podać liczbę i wiek dzieci lub innych osób wspólnie zamieszkujących.</w:t>
      </w:r>
    </w:p>
    <w:p w:rsidR="00274F1B" w:rsidRPr="009F3625" w:rsidRDefault="00274F1B" w:rsidP="00274F1B">
      <w:pPr>
        <w:autoSpaceDE w:val="0"/>
        <w:autoSpaceDN w:val="0"/>
        <w:adjustRightInd w:val="0"/>
        <w:spacing w:after="0" w:line="240" w:lineRule="auto"/>
        <w:jc w:val="both"/>
        <w:rPr>
          <w:sz w:val="16"/>
          <w:szCs w:val="16"/>
        </w:rPr>
      </w:pPr>
      <w:r w:rsidRPr="009F3625">
        <w:rPr>
          <w:sz w:val="16"/>
          <w:szCs w:val="16"/>
        </w:rPr>
        <w:t xml:space="preserve">Uzasadniając żądanie zobowiązania uczestnika do zwrotu poniesionych przez wnioskodawcę kosztów sądowych należy wskazać, że żądanie to jest zasadne z uwagi na treść art. 520 § 2 </w:t>
      </w:r>
      <w:proofErr w:type="spellStart"/>
      <w:r w:rsidRPr="009F3625">
        <w:rPr>
          <w:sz w:val="16"/>
          <w:szCs w:val="16"/>
        </w:rPr>
        <w:t>kpc</w:t>
      </w:r>
      <w:proofErr w:type="spellEnd"/>
      <w:r w:rsidRPr="009F3625">
        <w:rPr>
          <w:sz w:val="16"/>
          <w:szCs w:val="16"/>
        </w:rPr>
        <w:t xml:space="preserve">, a nadto podać, że złożenie wniosku było skutkiem wyłącznie zachowania uczestnika.) </w:t>
      </w:r>
      <w:r w:rsidRPr="009F3625">
        <w:rPr>
          <w:b/>
          <w:sz w:val="16"/>
          <w:szCs w:val="16"/>
        </w:rPr>
        <w:t>Uwaga</w:t>
      </w:r>
      <w:r w:rsidRPr="009F3625">
        <w:rPr>
          <w:sz w:val="16"/>
          <w:szCs w:val="16"/>
        </w:rPr>
        <w:t>! – powyższe wskazówki należy usunąć przy wypełnianiu wzoru na komputerze.</w:t>
      </w:r>
    </w:p>
    <w:p w:rsidR="00274F1B" w:rsidRPr="00021655" w:rsidRDefault="00274F1B" w:rsidP="00274F1B">
      <w:pPr>
        <w:autoSpaceDE w:val="0"/>
        <w:autoSpaceDN w:val="0"/>
        <w:adjustRightInd w:val="0"/>
        <w:spacing w:after="0" w:line="240" w:lineRule="auto"/>
        <w:jc w:val="both"/>
        <w:rPr>
          <w:sz w:val="18"/>
          <w:szCs w:val="18"/>
        </w:rPr>
      </w:pPr>
    </w:p>
    <w:tbl>
      <w:tblPr>
        <w:tblW w:w="0" w:type="auto"/>
        <w:tblLook w:val="01E0"/>
      </w:tblPr>
      <w:tblGrid>
        <w:gridCol w:w="4968"/>
        <w:gridCol w:w="4244"/>
      </w:tblGrid>
      <w:tr w:rsidR="00274F1B" w:rsidRPr="009F56B1" w:rsidTr="007561E1">
        <w:tc>
          <w:tcPr>
            <w:tcW w:w="4968" w:type="dxa"/>
          </w:tcPr>
          <w:p w:rsidR="00274F1B" w:rsidRPr="009F56B1" w:rsidRDefault="00274F1B" w:rsidP="007561E1">
            <w:pPr>
              <w:spacing w:after="0" w:line="240" w:lineRule="auto"/>
              <w:jc w:val="both"/>
              <w:rPr>
                <w:sz w:val="20"/>
                <w:szCs w:val="20"/>
              </w:rPr>
            </w:pPr>
          </w:p>
        </w:tc>
        <w:tc>
          <w:tcPr>
            <w:tcW w:w="4244" w:type="dxa"/>
            <w:vAlign w:val="center"/>
          </w:tcPr>
          <w:p w:rsidR="00274F1B" w:rsidRPr="009F56B1" w:rsidRDefault="00274F1B" w:rsidP="007561E1">
            <w:pPr>
              <w:spacing w:after="0" w:line="240" w:lineRule="auto"/>
              <w:jc w:val="center"/>
              <w:rPr>
                <w:sz w:val="20"/>
                <w:szCs w:val="20"/>
              </w:rPr>
            </w:pPr>
            <w:r w:rsidRPr="009F56B1">
              <w:rPr>
                <w:sz w:val="20"/>
                <w:szCs w:val="20"/>
              </w:rPr>
              <w:t>…………………………………………...</w:t>
            </w:r>
          </w:p>
        </w:tc>
      </w:tr>
      <w:tr w:rsidR="00274F1B" w:rsidRPr="009F56B1" w:rsidTr="007561E1">
        <w:tc>
          <w:tcPr>
            <w:tcW w:w="4968" w:type="dxa"/>
          </w:tcPr>
          <w:p w:rsidR="00274F1B" w:rsidRPr="009F56B1" w:rsidRDefault="00274F1B" w:rsidP="007561E1">
            <w:pPr>
              <w:spacing w:after="0" w:line="240" w:lineRule="auto"/>
              <w:jc w:val="both"/>
              <w:rPr>
                <w:sz w:val="20"/>
                <w:szCs w:val="20"/>
              </w:rPr>
            </w:pPr>
          </w:p>
        </w:tc>
        <w:tc>
          <w:tcPr>
            <w:tcW w:w="4244" w:type="dxa"/>
          </w:tcPr>
          <w:p w:rsidR="00274F1B" w:rsidRPr="009F56B1" w:rsidRDefault="00274F1B" w:rsidP="007561E1">
            <w:pPr>
              <w:spacing w:after="0" w:line="240" w:lineRule="auto"/>
              <w:jc w:val="center"/>
              <w:rPr>
                <w:sz w:val="20"/>
                <w:szCs w:val="20"/>
              </w:rPr>
            </w:pPr>
            <w:r w:rsidRPr="009F56B1">
              <w:rPr>
                <w:sz w:val="20"/>
                <w:szCs w:val="20"/>
              </w:rPr>
              <w:t>(podpis powoda)</w:t>
            </w:r>
          </w:p>
        </w:tc>
      </w:tr>
    </w:tbl>
    <w:p w:rsidR="00274F1B" w:rsidRPr="00021655" w:rsidRDefault="00274F1B" w:rsidP="00274F1B">
      <w:pPr>
        <w:spacing w:after="0" w:line="240" w:lineRule="auto"/>
        <w:rPr>
          <w:sz w:val="16"/>
          <w:szCs w:val="16"/>
        </w:rPr>
      </w:pPr>
      <w:r w:rsidRPr="00021655">
        <w:rPr>
          <w:sz w:val="16"/>
          <w:szCs w:val="16"/>
        </w:rPr>
        <w:t>Załączniki:</w:t>
      </w:r>
    </w:p>
    <w:p w:rsidR="00274F1B" w:rsidRPr="00021655" w:rsidRDefault="00274F1B" w:rsidP="00274F1B">
      <w:pPr>
        <w:numPr>
          <w:ilvl w:val="0"/>
          <w:numId w:val="14"/>
        </w:numPr>
        <w:spacing w:after="0" w:line="240" w:lineRule="auto"/>
        <w:rPr>
          <w:sz w:val="16"/>
          <w:szCs w:val="16"/>
        </w:rPr>
      </w:pPr>
      <w:r w:rsidRPr="00021655">
        <w:rPr>
          <w:sz w:val="16"/>
          <w:szCs w:val="16"/>
        </w:rPr>
        <w:t>odpis wniosku z załącznikami;</w:t>
      </w:r>
    </w:p>
    <w:p w:rsidR="00274F1B" w:rsidRPr="00021655" w:rsidRDefault="00274F1B" w:rsidP="00274F1B">
      <w:pPr>
        <w:numPr>
          <w:ilvl w:val="0"/>
          <w:numId w:val="14"/>
        </w:numPr>
        <w:spacing w:after="0" w:line="240" w:lineRule="auto"/>
        <w:rPr>
          <w:sz w:val="16"/>
          <w:szCs w:val="16"/>
        </w:rPr>
      </w:pPr>
      <w:r w:rsidRPr="00021655">
        <w:rPr>
          <w:sz w:val="16"/>
          <w:szCs w:val="16"/>
        </w:rPr>
        <w:t>………………………………………………………….… ;</w:t>
      </w:r>
    </w:p>
    <w:p w:rsidR="00274F1B" w:rsidRPr="00021655" w:rsidRDefault="00274F1B" w:rsidP="00274F1B">
      <w:pPr>
        <w:spacing w:after="0" w:line="240" w:lineRule="auto"/>
        <w:ind w:right="-108"/>
        <w:jc w:val="both"/>
        <w:rPr>
          <w:sz w:val="16"/>
          <w:szCs w:val="16"/>
        </w:rPr>
      </w:pPr>
      <w:r w:rsidRPr="00021655">
        <w:rPr>
          <w:sz w:val="16"/>
          <w:szCs w:val="16"/>
        </w:rPr>
        <w:t xml:space="preserve">(należy opisać tu dokumenty, które przedkłada się w załączeniu potwierdzające okoliczności wskazane we wniosku) </w:t>
      </w:r>
    </w:p>
    <w:p w:rsidR="00274F1B" w:rsidRPr="009F56B1" w:rsidRDefault="00274F1B" w:rsidP="00274F1B">
      <w:pPr>
        <w:spacing w:after="0" w:line="240" w:lineRule="auto"/>
        <w:jc w:val="both"/>
        <w:rPr>
          <w:sz w:val="16"/>
          <w:szCs w:val="16"/>
        </w:rPr>
      </w:pPr>
      <w:r w:rsidRPr="009F56B1">
        <w:rPr>
          <w:sz w:val="16"/>
          <w:szCs w:val="16"/>
        </w:rPr>
        <w:t>*- niewłaściwe skreślić.</w:t>
      </w:r>
    </w:p>
    <w:p w:rsidR="00274F1B" w:rsidRPr="009F56B1" w:rsidRDefault="00274F1B" w:rsidP="00274F1B">
      <w:pPr>
        <w:pStyle w:val="Tekstprzypisudolnego"/>
        <w:spacing w:after="0" w:line="240" w:lineRule="auto"/>
        <w:ind w:left="180" w:hanging="180"/>
        <w:jc w:val="both"/>
        <w:rPr>
          <w:sz w:val="16"/>
          <w:szCs w:val="16"/>
        </w:rPr>
      </w:pPr>
      <w:r w:rsidRPr="009F56B1">
        <w:rPr>
          <w:sz w:val="16"/>
          <w:szCs w:val="16"/>
        </w:rPr>
        <w:t>** - jako wartość przedmiotu sporu należy podać sumę odpowiadającą trzymiesięcznemu czynszowi najmu, a jeżeli do lokalu przysługuje inne prawo niż najem to sumę odpowiadającą czynszowi najmu dla danego rodzaju lokalu (np. o podobnym metrażu i standardzie położonego w sąsiedztwie, okolicy).</w:t>
      </w:r>
    </w:p>
    <w:p w:rsidR="00274F1B" w:rsidRDefault="00274F1B" w:rsidP="003552B3">
      <w:pPr>
        <w:spacing w:after="0" w:line="240" w:lineRule="auto"/>
        <w:jc w:val="both"/>
        <w:rPr>
          <w:b/>
          <w:sz w:val="24"/>
          <w:szCs w:val="24"/>
        </w:rPr>
      </w:pPr>
    </w:p>
    <w:p w:rsidR="00993B5E" w:rsidRPr="001360A1" w:rsidRDefault="00993B5E" w:rsidP="001360A1">
      <w:pPr>
        <w:pStyle w:val="Nagwek2"/>
        <w:spacing w:before="0" w:line="240" w:lineRule="auto"/>
        <w:rPr>
          <w:rFonts w:asciiTheme="minorHAnsi" w:hAnsiTheme="minorHAnsi"/>
          <w:color w:val="auto"/>
          <w:sz w:val="24"/>
          <w:szCs w:val="24"/>
        </w:rPr>
      </w:pPr>
      <w:bookmarkStart w:id="56" w:name="_Toc442268393"/>
      <w:r w:rsidRPr="001360A1">
        <w:rPr>
          <w:rFonts w:asciiTheme="minorHAnsi" w:hAnsiTheme="minorHAnsi"/>
          <w:color w:val="auto"/>
          <w:sz w:val="24"/>
          <w:szCs w:val="24"/>
        </w:rPr>
        <w:lastRenderedPageBreak/>
        <w:t xml:space="preserve">ZAŁĄCZNIK NR </w:t>
      </w:r>
      <w:r w:rsidR="00274F1B" w:rsidRPr="001360A1">
        <w:rPr>
          <w:rFonts w:asciiTheme="minorHAnsi" w:hAnsiTheme="minorHAnsi"/>
          <w:color w:val="auto"/>
          <w:sz w:val="24"/>
          <w:szCs w:val="24"/>
        </w:rPr>
        <w:t>6</w:t>
      </w:r>
      <w:bookmarkEnd w:id="56"/>
    </w:p>
    <w:p w:rsidR="00DF5512" w:rsidRPr="001360A1" w:rsidRDefault="00DF5512" w:rsidP="001360A1">
      <w:pPr>
        <w:pStyle w:val="Nagwek2"/>
        <w:spacing w:before="0" w:line="240" w:lineRule="auto"/>
        <w:rPr>
          <w:rFonts w:asciiTheme="minorHAnsi" w:hAnsiTheme="minorHAnsi" w:cs="Arial"/>
          <w:color w:val="auto"/>
          <w:sz w:val="24"/>
          <w:szCs w:val="24"/>
        </w:rPr>
      </w:pPr>
      <w:bookmarkStart w:id="57" w:name="_Toc442268394"/>
      <w:r w:rsidRPr="001360A1">
        <w:rPr>
          <w:rFonts w:asciiTheme="minorHAnsi" w:hAnsiTheme="minorHAnsi" w:cs="Arial"/>
          <w:color w:val="auto"/>
          <w:sz w:val="24"/>
          <w:szCs w:val="24"/>
        </w:rPr>
        <w:t>ZAŚWIADCZENIE LEKARSKIE O PRZYCZYNACH I RODZAJU USZKODZEŃ CIAŁA ZWIĄZANYCH Z UŻYCIEM PRZEMOCY W RODZINIE</w:t>
      </w:r>
      <w:bookmarkEnd w:id="57"/>
    </w:p>
    <w:p w:rsidR="00DF5512" w:rsidRDefault="00DF5512" w:rsidP="00DF5512">
      <w:pPr>
        <w:autoSpaceDE w:val="0"/>
        <w:autoSpaceDN w:val="0"/>
        <w:adjustRightInd w:val="0"/>
        <w:spacing w:after="0" w:line="240" w:lineRule="auto"/>
        <w:rPr>
          <w:rFonts w:ascii="Arial" w:hAnsi="Arial" w:cs="Arial"/>
          <w:b/>
          <w:bCs/>
          <w:sz w:val="20"/>
          <w:szCs w:val="20"/>
        </w:rPr>
      </w:pPr>
    </w:p>
    <w:p w:rsidR="00DF5512" w:rsidRDefault="00DF5512" w:rsidP="00DF5512">
      <w:pPr>
        <w:autoSpaceDE w:val="0"/>
        <w:autoSpaceDN w:val="0"/>
        <w:adjustRightInd w:val="0"/>
        <w:spacing w:after="0" w:line="240" w:lineRule="auto"/>
        <w:rPr>
          <w:rFonts w:ascii="Arial" w:hAnsi="Arial" w:cs="Arial"/>
          <w:b/>
          <w:bCs/>
          <w:sz w:val="20"/>
          <w:szCs w:val="20"/>
        </w:rPr>
      </w:pPr>
    </w:p>
    <w:p w:rsidR="00DF5512" w:rsidRDefault="00DF5512" w:rsidP="00DF5512">
      <w:pPr>
        <w:autoSpaceDE w:val="0"/>
        <w:autoSpaceDN w:val="0"/>
        <w:adjustRightInd w:val="0"/>
        <w:spacing w:after="0" w:line="240" w:lineRule="auto"/>
        <w:rPr>
          <w:rFonts w:ascii="Arial" w:hAnsi="Arial" w:cs="Arial"/>
          <w:b/>
          <w:bCs/>
          <w:sz w:val="20"/>
          <w:szCs w:val="20"/>
        </w:rPr>
      </w:pPr>
    </w:p>
    <w:p w:rsidR="00DF5512" w:rsidRPr="00DF5512" w:rsidRDefault="00DF5512" w:rsidP="00DF5512">
      <w:pPr>
        <w:autoSpaceDE w:val="0"/>
        <w:autoSpaceDN w:val="0"/>
        <w:adjustRightInd w:val="0"/>
        <w:spacing w:after="0" w:line="240" w:lineRule="auto"/>
        <w:jc w:val="center"/>
        <w:rPr>
          <w:rFonts w:cs="Arial"/>
          <w:b/>
          <w:bCs/>
          <w:sz w:val="20"/>
          <w:szCs w:val="20"/>
        </w:rPr>
      </w:pPr>
      <w:r w:rsidRPr="00DF5512">
        <w:rPr>
          <w:rFonts w:cs="Arial"/>
          <w:b/>
          <w:bCs/>
          <w:sz w:val="20"/>
          <w:szCs w:val="20"/>
        </w:rPr>
        <w:t>Za</w:t>
      </w:r>
      <w:r w:rsidRPr="00DF5512">
        <w:rPr>
          <w:rFonts w:cs="Arial"/>
          <w:sz w:val="20"/>
          <w:szCs w:val="20"/>
        </w:rPr>
        <w:t>ś</w:t>
      </w:r>
      <w:r w:rsidRPr="00DF5512">
        <w:rPr>
          <w:rFonts w:cs="Arial"/>
          <w:b/>
          <w:bCs/>
          <w:sz w:val="20"/>
          <w:szCs w:val="20"/>
        </w:rPr>
        <w:t>wiadczenie lekarskie</w:t>
      </w:r>
    </w:p>
    <w:p w:rsidR="00DF5512" w:rsidRPr="00DF5512" w:rsidRDefault="00DF5512" w:rsidP="00DF5512">
      <w:pPr>
        <w:autoSpaceDE w:val="0"/>
        <w:autoSpaceDN w:val="0"/>
        <w:adjustRightInd w:val="0"/>
        <w:spacing w:after="0" w:line="240" w:lineRule="auto"/>
        <w:jc w:val="center"/>
        <w:rPr>
          <w:rFonts w:cs="Arial"/>
          <w:b/>
          <w:bCs/>
          <w:sz w:val="20"/>
          <w:szCs w:val="20"/>
        </w:rPr>
      </w:pPr>
      <w:r w:rsidRPr="00DF5512">
        <w:rPr>
          <w:rFonts w:cs="Arial"/>
          <w:b/>
          <w:bCs/>
          <w:sz w:val="20"/>
          <w:szCs w:val="20"/>
        </w:rPr>
        <w:t>o przyczynach i rodzaju uszkodze</w:t>
      </w:r>
      <w:r w:rsidRPr="00DF5512">
        <w:rPr>
          <w:rFonts w:cs="Arial"/>
          <w:sz w:val="20"/>
          <w:szCs w:val="20"/>
        </w:rPr>
        <w:t xml:space="preserve">ń </w:t>
      </w:r>
      <w:r w:rsidRPr="00DF5512">
        <w:rPr>
          <w:rFonts w:cs="Arial"/>
          <w:b/>
          <w:bCs/>
          <w:sz w:val="20"/>
          <w:szCs w:val="20"/>
        </w:rPr>
        <w:t>ciała</w:t>
      </w:r>
    </w:p>
    <w:p w:rsidR="00DF5512" w:rsidRDefault="00DF5512" w:rsidP="00DF5512">
      <w:pPr>
        <w:autoSpaceDE w:val="0"/>
        <w:autoSpaceDN w:val="0"/>
        <w:adjustRightInd w:val="0"/>
        <w:spacing w:after="0" w:line="240" w:lineRule="auto"/>
        <w:jc w:val="center"/>
        <w:rPr>
          <w:rFonts w:cs="Arial"/>
          <w:b/>
          <w:bCs/>
          <w:sz w:val="20"/>
          <w:szCs w:val="20"/>
        </w:rPr>
      </w:pPr>
      <w:r w:rsidRPr="00DF5512">
        <w:rPr>
          <w:rFonts w:cs="Arial"/>
          <w:b/>
          <w:bCs/>
          <w:sz w:val="20"/>
          <w:szCs w:val="20"/>
        </w:rPr>
        <w:t>zwi</w:t>
      </w:r>
      <w:r w:rsidRPr="00DF5512">
        <w:rPr>
          <w:rFonts w:cs="Arial"/>
          <w:sz w:val="20"/>
          <w:szCs w:val="20"/>
        </w:rPr>
        <w:t>ą</w:t>
      </w:r>
      <w:r w:rsidRPr="00DF5512">
        <w:rPr>
          <w:rFonts w:cs="Arial"/>
          <w:b/>
          <w:bCs/>
          <w:sz w:val="20"/>
          <w:szCs w:val="20"/>
        </w:rPr>
        <w:t>zanych z u</w:t>
      </w:r>
      <w:r>
        <w:rPr>
          <w:rFonts w:cs="Arial"/>
          <w:sz w:val="20"/>
          <w:szCs w:val="20"/>
        </w:rPr>
        <w:t>ż</w:t>
      </w:r>
      <w:r w:rsidRPr="00DF5512">
        <w:rPr>
          <w:rFonts w:cs="Arial"/>
          <w:b/>
          <w:bCs/>
          <w:sz w:val="20"/>
          <w:szCs w:val="20"/>
        </w:rPr>
        <w:t>yciem przemocy w rodzinie</w:t>
      </w:r>
    </w:p>
    <w:p w:rsidR="00DF5512" w:rsidRPr="00DF5512" w:rsidRDefault="00DF5512" w:rsidP="00DF5512">
      <w:pPr>
        <w:autoSpaceDE w:val="0"/>
        <w:autoSpaceDN w:val="0"/>
        <w:adjustRightInd w:val="0"/>
        <w:spacing w:after="0" w:line="240" w:lineRule="auto"/>
        <w:jc w:val="center"/>
        <w:rPr>
          <w:rFonts w:cs="Arial"/>
          <w:b/>
          <w:bCs/>
          <w:sz w:val="20"/>
          <w:szCs w:val="20"/>
        </w:rPr>
      </w:pP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1. Imię (imiona) i nazwisko oraz data urodzenia osoby badanej</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2. Adres zamieszkania osoby badanej .......................................................................................</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3. Rodzaj, seria i numer dokumentu potwierdzającego to</w:t>
      </w:r>
      <w:r>
        <w:rPr>
          <w:rFonts w:cs="Arial"/>
          <w:sz w:val="20"/>
          <w:szCs w:val="20"/>
        </w:rPr>
        <w:t>ż</w:t>
      </w:r>
      <w:r w:rsidRPr="00DF5512">
        <w:rPr>
          <w:rFonts w:cs="Arial"/>
          <w:sz w:val="20"/>
          <w:szCs w:val="20"/>
        </w:rPr>
        <w:t>samość osoby badanej</w:t>
      </w:r>
      <w:r>
        <w:rPr>
          <w:rFonts w:cs="Arial"/>
          <w:sz w:val="20"/>
          <w:szCs w:val="20"/>
        </w:rPr>
        <w:t xml:space="preserve"> </w:t>
      </w:r>
      <w:r w:rsidRPr="00DF5512">
        <w:rPr>
          <w:rFonts w:cs="Arial"/>
          <w:sz w:val="20"/>
          <w:szCs w:val="20"/>
        </w:rPr>
        <w:t>(je</w:t>
      </w:r>
      <w:r>
        <w:rPr>
          <w:rFonts w:cs="Arial"/>
          <w:sz w:val="20"/>
          <w:szCs w:val="20"/>
        </w:rPr>
        <w:t>ż</w:t>
      </w:r>
      <w:r w:rsidRPr="00DF5512">
        <w:rPr>
          <w:rFonts w:cs="Arial"/>
          <w:sz w:val="20"/>
          <w:szCs w:val="20"/>
        </w:rPr>
        <w:t>eli posiada)</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r w:rsidRPr="00DF5512">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4. Imię, nazwisko i specjalizacja lekarza prowadzącego badanie</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r w:rsidRPr="00DF5512">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5. Imiona i nazwiska innych osób obecnych przy badaniu</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6. Pełna nazwa świadczeniodawcy*) wystawiającego zaświadczenie</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Default="00DF5512" w:rsidP="00DF5512">
      <w:pPr>
        <w:autoSpaceDE w:val="0"/>
        <w:autoSpaceDN w:val="0"/>
        <w:adjustRightInd w:val="0"/>
        <w:spacing w:after="0" w:line="240" w:lineRule="auto"/>
        <w:rPr>
          <w:rFonts w:cs="Arial"/>
          <w:sz w:val="20"/>
          <w:szCs w:val="20"/>
        </w:rPr>
      </w:pPr>
    </w:p>
    <w:p w:rsidR="00DF5512" w:rsidRPr="00DF5512" w:rsidRDefault="00DF5512" w:rsidP="00B77DB4">
      <w:pPr>
        <w:autoSpaceDE w:val="0"/>
        <w:autoSpaceDN w:val="0"/>
        <w:adjustRightInd w:val="0"/>
        <w:spacing w:after="0" w:line="240" w:lineRule="auto"/>
        <w:jc w:val="both"/>
        <w:rPr>
          <w:rFonts w:cs="Arial"/>
          <w:i/>
          <w:sz w:val="16"/>
          <w:szCs w:val="16"/>
        </w:rPr>
      </w:pPr>
      <w:r w:rsidRPr="00DF5512">
        <w:rPr>
          <w:rFonts w:cs="Arial"/>
          <w:i/>
          <w:sz w:val="16"/>
          <w:szCs w:val="16"/>
        </w:rPr>
        <w:t>*) Świadczeniodawca oznacza świadczeniodawcę w rozumieniu przepisów us</w:t>
      </w:r>
      <w:r>
        <w:rPr>
          <w:rFonts w:cs="Arial"/>
          <w:i/>
          <w:sz w:val="16"/>
          <w:szCs w:val="16"/>
        </w:rPr>
        <w:t xml:space="preserve">tawy z dnia 27 sierpnia 2004 r. </w:t>
      </w:r>
      <w:r w:rsidR="00B77DB4">
        <w:rPr>
          <w:rFonts w:cs="Arial"/>
          <w:i/>
          <w:sz w:val="16"/>
          <w:szCs w:val="16"/>
        </w:rPr>
        <w:t xml:space="preserve">o świadczeniach opieki </w:t>
      </w:r>
      <w:r w:rsidRPr="00DF5512">
        <w:rPr>
          <w:rFonts w:cs="Arial"/>
          <w:i/>
          <w:sz w:val="16"/>
          <w:szCs w:val="16"/>
        </w:rPr>
        <w:t>zdrowotnej finansowanych ze środków publicznych (Dz. U. z 2008 r. Nr 164, poz. 1027, z późn. zm.).</w:t>
      </w:r>
    </w:p>
    <w:p w:rsidR="00DF5512" w:rsidRPr="00DF5512" w:rsidRDefault="00DF5512" w:rsidP="00DF5512">
      <w:pPr>
        <w:autoSpaceDE w:val="0"/>
        <w:autoSpaceDN w:val="0"/>
        <w:adjustRightInd w:val="0"/>
        <w:spacing w:after="0" w:line="240" w:lineRule="auto"/>
        <w:rPr>
          <w:rFonts w:cs="Arial"/>
          <w:sz w:val="20"/>
          <w:szCs w:val="20"/>
        </w:rPr>
      </w:pP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7. Data i godzina przeprowadzenia badania ..............................................................................</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8. Data i godzina wystawienia zaświadczenia ..........................................................................</w:t>
      </w:r>
      <w:r>
        <w:rPr>
          <w:rFonts w:cs="Arial"/>
          <w:sz w:val="20"/>
          <w:szCs w:val="20"/>
        </w:rPr>
        <w:t>.................................</w:t>
      </w:r>
    </w:p>
    <w:p w:rsidR="00DF5512" w:rsidRPr="00DF5512" w:rsidRDefault="00DF5512" w:rsidP="00B77DB4">
      <w:pPr>
        <w:autoSpaceDE w:val="0"/>
        <w:autoSpaceDN w:val="0"/>
        <w:adjustRightInd w:val="0"/>
        <w:spacing w:after="0" w:line="240" w:lineRule="auto"/>
        <w:jc w:val="both"/>
        <w:rPr>
          <w:rFonts w:cs="Arial"/>
          <w:sz w:val="20"/>
          <w:szCs w:val="20"/>
        </w:rPr>
      </w:pPr>
      <w:r w:rsidRPr="00DF5512">
        <w:rPr>
          <w:rFonts w:cs="Arial"/>
          <w:sz w:val="20"/>
          <w:szCs w:val="20"/>
        </w:rPr>
        <w:t>9. Opinia o stanie zdrowia osoby badanej, będąca wynikiem przeprowadzonego badania, ze szczególnym</w:t>
      </w:r>
    </w:p>
    <w:p w:rsidR="00DF5512" w:rsidRPr="00DF5512" w:rsidRDefault="00DF5512" w:rsidP="00B77DB4">
      <w:pPr>
        <w:autoSpaceDE w:val="0"/>
        <w:autoSpaceDN w:val="0"/>
        <w:adjustRightInd w:val="0"/>
        <w:spacing w:after="0" w:line="240" w:lineRule="auto"/>
        <w:jc w:val="both"/>
        <w:rPr>
          <w:rFonts w:cs="Arial"/>
          <w:sz w:val="20"/>
          <w:szCs w:val="20"/>
        </w:rPr>
      </w:pPr>
      <w:r w:rsidRPr="00DF5512">
        <w:rPr>
          <w:rFonts w:cs="Arial"/>
          <w:sz w:val="20"/>
          <w:szCs w:val="20"/>
        </w:rPr>
        <w:t>uwzględnieniem rodzaju stwierdzonych uszkodzeń ciała oraz mo</w:t>
      </w:r>
      <w:r w:rsidR="00B77DB4">
        <w:rPr>
          <w:rFonts w:cs="Arial"/>
          <w:sz w:val="20"/>
          <w:szCs w:val="20"/>
        </w:rPr>
        <w:t>ż</w:t>
      </w:r>
      <w:r w:rsidRPr="00DF5512">
        <w:rPr>
          <w:rFonts w:cs="Arial"/>
          <w:sz w:val="20"/>
          <w:szCs w:val="20"/>
        </w:rPr>
        <w:t>liwych przyczyn i czasu ich powstania</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DF5512" w:rsidRPr="00DF5512" w:rsidRDefault="00DF5512" w:rsidP="00DF5512">
      <w:pPr>
        <w:autoSpaceDE w:val="0"/>
        <w:autoSpaceDN w:val="0"/>
        <w:adjustRightInd w:val="0"/>
        <w:spacing w:after="0" w:line="240" w:lineRule="auto"/>
        <w:rPr>
          <w:rFonts w:cs="Arial"/>
          <w:sz w:val="20"/>
          <w:szCs w:val="20"/>
        </w:rPr>
      </w:pPr>
      <w:r w:rsidRPr="00DF5512">
        <w:rPr>
          <w:rFonts w:cs="Arial"/>
          <w:sz w:val="20"/>
          <w:szCs w:val="20"/>
        </w:rPr>
        <w:t>...........................................................................................................................................................</w:t>
      </w:r>
      <w:r w:rsidR="00B77DB4">
        <w:rPr>
          <w:rFonts w:cs="Arial"/>
          <w:sz w:val="20"/>
          <w:szCs w:val="20"/>
        </w:rPr>
        <w:t>........................</w:t>
      </w:r>
    </w:p>
    <w:p w:rsidR="00B77DB4" w:rsidRDefault="00B77DB4" w:rsidP="00DF5512">
      <w:pPr>
        <w:autoSpaceDE w:val="0"/>
        <w:autoSpaceDN w:val="0"/>
        <w:adjustRightInd w:val="0"/>
        <w:spacing w:after="0" w:line="240" w:lineRule="auto"/>
        <w:rPr>
          <w:rFonts w:cs="Arial"/>
          <w:sz w:val="20"/>
          <w:szCs w:val="20"/>
        </w:rPr>
      </w:pPr>
    </w:p>
    <w:p w:rsidR="00B77DB4" w:rsidRDefault="00DF5512" w:rsidP="00B77DB4">
      <w:pPr>
        <w:autoSpaceDE w:val="0"/>
        <w:autoSpaceDN w:val="0"/>
        <w:adjustRightInd w:val="0"/>
        <w:spacing w:after="0" w:line="240" w:lineRule="auto"/>
        <w:ind w:left="3540" w:firstLine="708"/>
        <w:jc w:val="center"/>
        <w:rPr>
          <w:rFonts w:cs="Arial"/>
          <w:sz w:val="20"/>
          <w:szCs w:val="20"/>
        </w:rPr>
      </w:pPr>
      <w:r w:rsidRPr="00DF5512">
        <w:rPr>
          <w:rFonts w:cs="Arial"/>
          <w:sz w:val="20"/>
          <w:szCs w:val="20"/>
        </w:rPr>
        <w:t>..................................................</w:t>
      </w:r>
    </w:p>
    <w:p w:rsidR="003F37E7" w:rsidRDefault="00DF5512" w:rsidP="00B77DB4">
      <w:pPr>
        <w:autoSpaceDE w:val="0"/>
        <w:autoSpaceDN w:val="0"/>
        <w:adjustRightInd w:val="0"/>
        <w:spacing w:after="0" w:line="240" w:lineRule="auto"/>
        <w:ind w:left="3540" w:firstLine="708"/>
        <w:jc w:val="center"/>
        <w:rPr>
          <w:rFonts w:cs="Arial"/>
          <w:sz w:val="20"/>
          <w:szCs w:val="20"/>
        </w:rPr>
      </w:pPr>
      <w:r w:rsidRPr="00DF5512">
        <w:rPr>
          <w:rFonts w:cs="Arial"/>
          <w:sz w:val="20"/>
          <w:szCs w:val="20"/>
        </w:rPr>
        <w:t>(czytelny podpis i pieczęć</w:t>
      </w:r>
      <w:r w:rsidR="00B77DB4">
        <w:rPr>
          <w:rFonts w:cs="Arial"/>
          <w:sz w:val="20"/>
          <w:szCs w:val="20"/>
        </w:rPr>
        <w:t xml:space="preserve"> </w:t>
      </w:r>
      <w:r w:rsidRPr="00DF5512">
        <w:rPr>
          <w:rFonts w:cs="Arial"/>
          <w:sz w:val="20"/>
          <w:szCs w:val="20"/>
        </w:rPr>
        <w:t>lekarz</w:t>
      </w:r>
      <w:r w:rsidR="00B77DB4">
        <w:rPr>
          <w:rFonts w:cs="Arial"/>
          <w:sz w:val="20"/>
          <w:szCs w:val="20"/>
        </w:rPr>
        <w:t>a)</w:t>
      </w:r>
    </w:p>
    <w:p w:rsidR="00B77DB4" w:rsidRPr="00B77DB4" w:rsidRDefault="00B77DB4" w:rsidP="00B77DB4">
      <w:pPr>
        <w:autoSpaceDE w:val="0"/>
        <w:autoSpaceDN w:val="0"/>
        <w:adjustRightInd w:val="0"/>
        <w:spacing w:after="0" w:line="240" w:lineRule="auto"/>
        <w:ind w:left="3540" w:firstLine="708"/>
        <w:jc w:val="center"/>
        <w:rPr>
          <w:rFonts w:cs="Arial"/>
          <w:sz w:val="16"/>
          <w:szCs w:val="16"/>
        </w:rPr>
      </w:pPr>
    </w:p>
    <w:p w:rsidR="001F3D15" w:rsidRDefault="001F3D15" w:rsidP="00B77DB4">
      <w:pPr>
        <w:autoSpaceDE w:val="0"/>
        <w:autoSpaceDN w:val="0"/>
        <w:adjustRightInd w:val="0"/>
        <w:spacing w:after="0" w:line="240" w:lineRule="auto"/>
        <w:jc w:val="right"/>
        <w:rPr>
          <w:rFonts w:cs="Arial"/>
          <w:sz w:val="16"/>
          <w:szCs w:val="16"/>
        </w:rPr>
      </w:pPr>
    </w:p>
    <w:p w:rsidR="00B77DB4" w:rsidRPr="00B77DB4" w:rsidRDefault="00B77DB4" w:rsidP="00B77DB4">
      <w:pPr>
        <w:autoSpaceDE w:val="0"/>
        <w:autoSpaceDN w:val="0"/>
        <w:adjustRightInd w:val="0"/>
        <w:spacing w:after="0" w:line="240" w:lineRule="auto"/>
        <w:jc w:val="right"/>
        <w:rPr>
          <w:rFonts w:cs="Arial"/>
          <w:sz w:val="16"/>
          <w:szCs w:val="16"/>
        </w:rPr>
      </w:pPr>
      <w:r w:rsidRPr="00B77DB4">
        <w:rPr>
          <w:rFonts w:cs="Arial"/>
          <w:sz w:val="16"/>
          <w:szCs w:val="16"/>
        </w:rPr>
        <w:t>(na podstawie: http://ms.gov.pl/pl/dzialalnosc/przeciwdzialanie-przemocy-w-rodzinie/informatory-i-poradniki/)</w:t>
      </w:r>
    </w:p>
    <w:p w:rsidR="003F37E7" w:rsidRDefault="003F37E7" w:rsidP="003552B3">
      <w:pPr>
        <w:spacing w:after="0" w:line="240" w:lineRule="auto"/>
        <w:jc w:val="both"/>
        <w:rPr>
          <w:b/>
          <w:sz w:val="24"/>
          <w:szCs w:val="24"/>
        </w:rPr>
      </w:pPr>
    </w:p>
    <w:p w:rsidR="003F37E7" w:rsidRDefault="003F37E7" w:rsidP="003552B3">
      <w:pPr>
        <w:spacing w:after="0" w:line="240" w:lineRule="auto"/>
        <w:jc w:val="both"/>
        <w:rPr>
          <w:b/>
          <w:sz w:val="24"/>
          <w:szCs w:val="24"/>
        </w:rPr>
      </w:pPr>
    </w:p>
    <w:p w:rsidR="003F37E7" w:rsidRPr="001360A1" w:rsidRDefault="00274F1B" w:rsidP="001360A1">
      <w:pPr>
        <w:pStyle w:val="Nagwek2"/>
        <w:spacing w:before="0" w:line="240" w:lineRule="auto"/>
        <w:rPr>
          <w:rFonts w:asciiTheme="minorHAnsi" w:hAnsiTheme="minorHAnsi"/>
          <w:color w:val="auto"/>
          <w:sz w:val="24"/>
          <w:szCs w:val="24"/>
        </w:rPr>
      </w:pPr>
      <w:bookmarkStart w:id="58" w:name="_Toc442268395"/>
      <w:r w:rsidRPr="001360A1">
        <w:rPr>
          <w:rFonts w:asciiTheme="minorHAnsi" w:hAnsiTheme="minorHAnsi"/>
          <w:color w:val="auto"/>
          <w:sz w:val="24"/>
          <w:szCs w:val="24"/>
        </w:rPr>
        <w:lastRenderedPageBreak/>
        <w:t>ZAŁĄCZNIK NR 7</w:t>
      </w:r>
      <w:bookmarkEnd w:id="58"/>
    </w:p>
    <w:p w:rsidR="00274F1B" w:rsidRPr="001360A1" w:rsidRDefault="00274F1B" w:rsidP="001360A1">
      <w:pPr>
        <w:pStyle w:val="Nagwek2"/>
        <w:spacing w:before="0" w:line="240" w:lineRule="auto"/>
        <w:rPr>
          <w:rFonts w:asciiTheme="minorHAnsi" w:hAnsiTheme="minorHAnsi"/>
          <w:color w:val="auto"/>
          <w:sz w:val="24"/>
          <w:szCs w:val="24"/>
        </w:rPr>
      </w:pPr>
      <w:bookmarkStart w:id="59" w:name="_Toc442268396"/>
      <w:r w:rsidRPr="001360A1">
        <w:rPr>
          <w:rFonts w:asciiTheme="minorHAnsi" w:hAnsiTheme="minorHAnsi"/>
          <w:color w:val="auto"/>
          <w:sz w:val="24"/>
          <w:szCs w:val="24"/>
        </w:rPr>
        <w:t>WNIOSEK DOWODOWY</w:t>
      </w:r>
      <w:bookmarkEnd w:id="59"/>
    </w:p>
    <w:p w:rsidR="00274F1B" w:rsidRDefault="00274F1B" w:rsidP="003552B3">
      <w:pPr>
        <w:spacing w:after="0" w:line="240" w:lineRule="auto"/>
        <w:jc w:val="both"/>
        <w:rPr>
          <w:b/>
          <w:sz w:val="24"/>
          <w:szCs w:val="24"/>
        </w:rPr>
      </w:pPr>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274F1B" w:rsidRPr="00274F1B" w:rsidTr="007561E1">
        <w:trPr>
          <w:trHeight w:val="340"/>
        </w:trPr>
        <w:tc>
          <w:tcPr>
            <w:tcW w:w="3536" w:type="dxa"/>
            <w:vAlign w:val="bottom"/>
          </w:tcPr>
          <w:p w:rsidR="00274F1B" w:rsidRPr="00274F1B" w:rsidRDefault="00274F1B" w:rsidP="007561E1">
            <w:pPr>
              <w:rPr>
                <w:sz w:val="20"/>
                <w:szCs w:val="20"/>
              </w:rPr>
            </w:pPr>
            <w:r w:rsidRPr="00274F1B">
              <w:rPr>
                <w:sz w:val="20"/>
                <w:szCs w:val="20"/>
              </w:rPr>
              <w:t>……………………………………………………...</w:t>
            </w:r>
          </w:p>
        </w:tc>
        <w:tc>
          <w:tcPr>
            <w:tcW w:w="996" w:type="dxa"/>
          </w:tcPr>
          <w:p w:rsidR="00274F1B" w:rsidRPr="00274F1B" w:rsidRDefault="00274F1B" w:rsidP="007561E1">
            <w:pPr>
              <w:jc w:val="right"/>
              <w:rPr>
                <w:sz w:val="20"/>
                <w:szCs w:val="20"/>
              </w:rPr>
            </w:pPr>
          </w:p>
        </w:tc>
        <w:tc>
          <w:tcPr>
            <w:tcW w:w="4947" w:type="dxa"/>
            <w:vAlign w:val="bottom"/>
          </w:tcPr>
          <w:p w:rsidR="00274F1B" w:rsidRPr="00274F1B" w:rsidRDefault="00274F1B" w:rsidP="007561E1">
            <w:pPr>
              <w:rPr>
                <w:sz w:val="20"/>
                <w:szCs w:val="20"/>
              </w:rPr>
            </w:pPr>
            <w:r w:rsidRPr="00274F1B">
              <w:rPr>
                <w:sz w:val="20"/>
                <w:szCs w:val="20"/>
              </w:rPr>
              <w:t>……..……………………….., dnia ……….………………… roku</w:t>
            </w:r>
          </w:p>
        </w:tc>
      </w:tr>
      <w:tr w:rsidR="00274F1B" w:rsidRPr="00274F1B" w:rsidTr="007561E1">
        <w:tc>
          <w:tcPr>
            <w:tcW w:w="3536" w:type="dxa"/>
            <w:vAlign w:val="center"/>
          </w:tcPr>
          <w:p w:rsidR="00274F1B" w:rsidRPr="00274F1B" w:rsidRDefault="00274F1B" w:rsidP="00274F1B">
            <w:pPr>
              <w:rPr>
                <w:sz w:val="20"/>
                <w:szCs w:val="20"/>
              </w:rPr>
            </w:pPr>
            <w:r>
              <w:rPr>
                <w:sz w:val="20"/>
                <w:szCs w:val="20"/>
              </w:rPr>
              <w:t xml:space="preserve">  </w:t>
            </w:r>
            <w:r w:rsidRPr="00274F1B">
              <w:rPr>
                <w:sz w:val="20"/>
                <w:szCs w:val="20"/>
              </w:rPr>
              <w:t>(imię i nazwisko pokrzywdzonego)</w:t>
            </w: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7561E1">
            <w:pPr>
              <w:jc w:val="both"/>
              <w:rPr>
                <w:sz w:val="20"/>
                <w:szCs w:val="20"/>
              </w:rPr>
            </w:pPr>
            <w:r w:rsidRPr="00274F1B">
              <w:rPr>
                <w:sz w:val="20"/>
                <w:szCs w:val="20"/>
              </w:rPr>
              <w:t xml:space="preserve">    </w:t>
            </w:r>
            <w:r>
              <w:rPr>
                <w:sz w:val="20"/>
                <w:szCs w:val="20"/>
              </w:rPr>
              <w:t xml:space="preserve">    </w:t>
            </w:r>
            <w:r w:rsidRPr="00274F1B">
              <w:rPr>
                <w:sz w:val="20"/>
                <w:szCs w:val="20"/>
              </w:rPr>
              <w:t>(miejscowość</w:t>
            </w:r>
            <w:r>
              <w:rPr>
                <w:sz w:val="20"/>
                <w:szCs w:val="20"/>
              </w:rPr>
              <w:t xml:space="preserve">)                        </w:t>
            </w:r>
            <w:r w:rsidRPr="00274F1B">
              <w:rPr>
                <w:sz w:val="20"/>
                <w:szCs w:val="20"/>
              </w:rPr>
              <w:t xml:space="preserve">   (data)</w:t>
            </w:r>
          </w:p>
        </w:tc>
      </w:tr>
      <w:tr w:rsidR="00274F1B" w:rsidRPr="00274F1B" w:rsidTr="007561E1">
        <w:trPr>
          <w:trHeight w:val="227"/>
        </w:trPr>
        <w:tc>
          <w:tcPr>
            <w:tcW w:w="3536" w:type="dxa"/>
            <w:vAlign w:val="bottom"/>
          </w:tcPr>
          <w:p w:rsidR="00274F1B" w:rsidRPr="00274F1B" w:rsidRDefault="00274F1B" w:rsidP="00274F1B">
            <w:pPr>
              <w:rPr>
                <w:sz w:val="20"/>
                <w:szCs w:val="20"/>
              </w:rPr>
            </w:pPr>
            <w:r w:rsidRPr="00274F1B">
              <w:rPr>
                <w:sz w:val="20"/>
                <w:szCs w:val="20"/>
              </w:rPr>
              <w:t>……………………………………………………...</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right"/>
              <w:rPr>
                <w:sz w:val="20"/>
                <w:szCs w:val="20"/>
              </w:rPr>
            </w:pPr>
          </w:p>
        </w:tc>
      </w:tr>
      <w:tr w:rsidR="00274F1B" w:rsidRPr="00274F1B" w:rsidTr="007561E1">
        <w:trPr>
          <w:trHeight w:val="227"/>
        </w:trPr>
        <w:tc>
          <w:tcPr>
            <w:tcW w:w="3536" w:type="dxa"/>
            <w:vAlign w:val="bottom"/>
          </w:tcPr>
          <w:p w:rsidR="00274F1B" w:rsidRPr="00274F1B" w:rsidRDefault="00274F1B" w:rsidP="00274F1B">
            <w:pPr>
              <w:rPr>
                <w:sz w:val="20"/>
                <w:szCs w:val="20"/>
              </w:rPr>
            </w:pPr>
            <w:r w:rsidRPr="00274F1B">
              <w:rPr>
                <w:sz w:val="20"/>
                <w:szCs w:val="20"/>
              </w:rPr>
              <w:t>……………………………………………………...</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right"/>
              <w:rPr>
                <w:sz w:val="20"/>
                <w:szCs w:val="20"/>
              </w:rPr>
            </w:pPr>
          </w:p>
        </w:tc>
      </w:tr>
      <w:tr w:rsidR="00274F1B" w:rsidRPr="00274F1B" w:rsidTr="007561E1">
        <w:tc>
          <w:tcPr>
            <w:tcW w:w="3536" w:type="dxa"/>
            <w:vAlign w:val="center"/>
          </w:tcPr>
          <w:p w:rsidR="00274F1B" w:rsidRPr="00274F1B" w:rsidRDefault="00274F1B" w:rsidP="00274F1B">
            <w:pPr>
              <w:rPr>
                <w:sz w:val="20"/>
                <w:szCs w:val="20"/>
              </w:rPr>
            </w:pPr>
            <w:r w:rsidRPr="00274F1B">
              <w:rPr>
                <w:sz w:val="20"/>
                <w:szCs w:val="20"/>
              </w:rPr>
              <w:t>(dokładny adres do korespondencji)</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right"/>
              <w:rPr>
                <w:sz w:val="20"/>
                <w:szCs w:val="20"/>
              </w:rPr>
            </w:pPr>
          </w:p>
        </w:tc>
      </w:tr>
      <w:tr w:rsidR="00274F1B" w:rsidRPr="00274F1B" w:rsidTr="007561E1">
        <w:trPr>
          <w:trHeight w:val="435"/>
        </w:trPr>
        <w:tc>
          <w:tcPr>
            <w:tcW w:w="3536" w:type="dxa"/>
            <w:vAlign w:val="bottom"/>
          </w:tcPr>
          <w:p w:rsidR="00274F1B" w:rsidRPr="00274F1B" w:rsidRDefault="00274F1B" w:rsidP="007561E1">
            <w:pPr>
              <w:rPr>
                <w:sz w:val="20"/>
                <w:szCs w:val="20"/>
              </w:rPr>
            </w:pPr>
            <w:r w:rsidRPr="00274F1B">
              <w:rPr>
                <w:sz w:val="20"/>
                <w:szCs w:val="20"/>
              </w:rPr>
              <w:t xml:space="preserve">Sygn. akt. ......................................................... </w:t>
            </w: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both"/>
              <w:rPr>
                <w:sz w:val="20"/>
                <w:szCs w:val="20"/>
              </w:rPr>
            </w:pPr>
          </w:p>
        </w:tc>
      </w:tr>
      <w:tr w:rsidR="00274F1B" w:rsidRPr="00274F1B" w:rsidTr="007561E1">
        <w:trPr>
          <w:trHeight w:val="435"/>
        </w:trPr>
        <w:tc>
          <w:tcPr>
            <w:tcW w:w="3536" w:type="dxa"/>
            <w:vAlign w:val="bottom"/>
          </w:tcPr>
          <w:p w:rsidR="00274F1B" w:rsidRPr="00274F1B" w:rsidRDefault="00274F1B" w:rsidP="007561E1">
            <w:pPr>
              <w:rPr>
                <w:sz w:val="20"/>
                <w:szCs w:val="20"/>
              </w:rPr>
            </w:pP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jc w:val="both"/>
              <w:rPr>
                <w:b/>
                <w:sz w:val="20"/>
                <w:szCs w:val="20"/>
              </w:rPr>
            </w:pPr>
            <w:r w:rsidRPr="00274F1B">
              <w:rPr>
                <w:b/>
                <w:sz w:val="20"/>
                <w:szCs w:val="20"/>
              </w:rPr>
              <w:t>Sąd Rejonowy/Okręgowy*</w:t>
            </w:r>
          </w:p>
          <w:p w:rsidR="00274F1B" w:rsidRPr="00274F1B" w:rsidRDefault="00274F1B" w:rsidP="007561E1">
            <w:pPr>
              <w:jc w:val="both"/>
              <w:rPr>
                <w:sz w:val="20"/>
                <w:szCs w:val="20"/>
              </w:rPr>
            </w:pPr>
            <w:r w:rsidRPr="00274F1B">
              <w:rPr>
                <w:b/>
                <w:sz w:val="20"/>
                <w:szCs w:val="20"/>
              </w:rPr>
              <w:t>w</w:t>
            </w:r>
            <w:r w:rsidRPr="00274F1B">
              <w:rPr>
                <w:sz w:val="20"/>
                <w:szCs w:val="20"/>
              </w:rPr>
              <w:t xml:space="preserve"> …………………………………………..……………………….…*</w:t>
            </w:r>
          </w:p>
          <w:p w:rsidR="00274F1B" w:rsidRPr="00274F1B" w:rsidRDefault="00274F1B" w:rsidP="007561E1">
            <w:pPr>
              <w:jc w:val="both"/>
              <w:rPr>
                <w:b/>
                <w:sz w:val="20"/>
                <w:szCs w:val="20"/>
              </w:rPr>
            </w:pPr>
            <w:r w:rsidRPr="00274F1B">
              <w:rPr>
                <w:b/>
                <w:sz w:val="20"/>
                <w:szCs w:val="20"/>
              </w:rPr>
              <w:t>Wydział Karny</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tcPr>
          <w:p w:rsidR="00274F1B" w:rsidRPr="00274F1B" w:rsidRDefault="00274F1B" w:rsidP="007561E1">
            <w:pPr>
              <w:ind w:right="-60"/>
              <w:jc w:val="both"/>
              <w:rPr>
                <w:b/>
                <w:sz w:val="20"/>
                <w:szCs w:val="20"/>
              </w:rPr>
            </w:pPr>
            <w:r w:rsidRPr="00274F1B">
              <w:rPr>
                <w:b/>
                <w:sz w:val="20"/>
                <w:szCs w:val="20"/>
              </w:rPr>
              <w:t>Prokurator Rejonowy/Okręgowy*</w:t>
            </w:r>
          </w:p>
          <w:p w:rsidR="00274F1B" w:rsidRPr="00274F1B" w:rsidRDefault="00274F1B" w:rsidP="007561E1">
            <w:pPr>
              <w:jc w:val="both"/>
              <w:rPr>
                <w:b/>
                <w:sz w:val="20"/>
                <w:szCs w:val="20"/>
              </w:rPr>
            </w:pPr>
            <w:r w:rsidRPr="00274F1B">
              <w:rPr>
                <w:b/>
                <w:sz w:val="20"/>
                <w:szCs w:val="20"/>
              </w:rPr>
              <w:t xml:space="preserve">w </w:t>
            </w:r>
            <w:r w:rsidRPr="00274F1B">
              <w:rPr>
                <w:sz w:val="20"/>
                <w:szCs w:val="20"/>
              </w:rPr>
              <w:t>…………………………………………..……………………….…*</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7561E1">
            <w:pPr>
              <w:ind w:right="-60"/>
              <w:jc w:val="both"/>
              <w:rPr>
                <w:b/>
                <w:sz w:val="20"/>
                <w:szCs w:val="20"/>
              </w:rPr>
            </w:pPr>
            <w:r w:rsidRPr="00274F1B">
              <w:rPr>
                <w:b/>
                <w:sz w:val="20"/>
                <w:szCs w:val="20"/>
              </w:rPr>
              <w:t>Komenda Powiatowa/Miejska Policji</w:t>
            </w:r>
          </w:p>
          <w:p w:rsidR="00274F1B" w:rsidRPr="00274F1B" w:rsidRDefault="00274F1B" w:rsidP="00274F1B">
            <w:pPr>
              <w:ind w:right="-60"/>
              <w:rPr>
                <w:sz w:val="20"/>
                <w:szCs w:val="20"/>
              </w:rPr>
            </w:pPr>
            <w:r w:rsidRPr="00274F1B">
              <w:rPr>
                <w:b/>
                <w:sz w:val="20"/>
                <w:szCs w:val="20"/>
              </w:rPr>
              <w:t xml:space="preserve">w </w:t>
            </w:r>
            <w:r w:rsidRPr="00274F1B">
              <w:rPr>
                <w:sz w:val="20"/>
                <w:szCs w:val="20"/>
              </w:rPr>
              <w:t>…………………………………………..……………………….…*</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652486">
            <w:pPr>
              <w:ind w:right="-60"/>
              <w:rPr>
                <w:b/>
                <w:sz w:val="20"/>
                <w:szCs w:val="20"/>
              </w:rPr>
            </w:pPr>
            <w:r w:rsidRPr="00274F1B">
              <w:rPr>
                <w:sz w:val="20"/>
                <w:szCs w:val="20"/>
              </w:rPr>
              <w:t xml:space="preserve">(należy wskazać właściwy organ prowadzący </w:t>
            </w:r>
            <w:r w:rsidR="00652486">
              <w:rPr>
                <w:sz w:val="20"/>
                <w:szCs w:val="20"/>
              </w:rPr>
              <w:t xml:space="preserve">  </w:t>
            </w:r>
            <w:r w:rsidRPr="00274F1B">
              <w:rPr>
                <w:sz w:val="20"/>
                <w:szCs w:val="20"/>
              </w:rPr>
              <w:t>postępowanie)</w:t>
            </w:r>
          </w:p>
        </w:tc>
      </w:tr>
      <w:tr w:rsidR="00274F1B" w:rsidRPr="00274F1B" w:rsidTr="007561E1">
        <w:trPr>
          <w:trHeight w:val="227"/>
        </w:trPr>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bottom"/>
          </w:tcPr>
          <w:p w:rsidR="00274F1B" w:rsidRPr="00274F1B" w:rsidRDefault="00274F1B" w:rsidP="007561E1">
            <w:pPr>
              <w:rPr>
                <w:b/>
                <w:sz w:val="20"/>
                <w:szCs w:val="20"/>
              </w:rPr>
            </w:pPr>
            <w:r w:rsidRPr="00274F1B">
              <w:rPr>
                <w:b/>
                <w:sz w:val="20"/>
                <w:szCs w:val="20"/>
              </w:rPr>
              <w:t xml:space="preserve">ul. </w:t>
            </w:r>
            <w:r w:rsidRPr="00274F1B">
              <w:rPr>
                <w:sz w:val="20"/>
                <w:szCs w:val="20"/>
              </w:rPr>
              <w:t>……..………………………………………………………...........</w:t>
            </w:r>
          </w:p>
        </w:tc>
      </w:tr>
      <w:tr w:rsidR="00274F1B" w:rsidRPr="00274F1B" w:rsidTr="007561E1">
        <w:trPr>
          <w:trHeight w:val="227"/>
        </w:trPr>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bottom"/>
          </w:tcPr>
          <w:p w:rsidR="00274F1B" w:rsidRPr="00274F1B" w:rsidRDefault="00274F1B" w:rsidP="007561E1">
            <w:pPr>
              <w:rPr>
                <w:sz w:val="20"/>
                <w:szCs w:val="20"/>
              </w:rPr>
            </w:pPr>
            <w:r w:rsidRPr="00274F1B">
              <w:rPr>
                <w:sz w:val="20"/>
                <w:szCs w:val="20"/>
              </w:rPr>
              <w:t>………… - …………     .....…………………………………………..</w:t>
            </w:r>
          </w:p>
        </w:tc>
      </w:tr>
      <w:tr w:rsidR="00274F1B" w:rsidRPr="00274F1B" w:rsidTr="007561E1">
        <w:tc>
          <w:tcPr>
            <w:tcW w:w="3536" w:type="dxa"/>
            <w:vAlign w:val="center"/>
          </w:tcPr>
          <w:p w:rsidR="00274F1B" w:rsidRPr="00274F1B" w:rsidRDefault="00274F1B" w:rsidP="007561E1">
            <w:pPr>
              <w:jc w:val="center"/>
              <w:rPr>
                <w:sz w:val="20"/>
                <w:szCs w:val="20"/>
              </w:rPr>
            </w:pPr>
          </w:p>
        </w:tc>
        <w:tc>
          <w:tcPr>
            <w:tcW w:w="996" w:type="dxa"/>
          </w:tcPr>
          <w:p w:rsidR="00274F1B" w:rsidRPr="00274F1B" w:rsidRDefault="00274F1B" w:rsidP="007561E1">
            <w:pPr>
              <w:jc w:val="right"/>
              <w:rPr>
                <w:sz w:val="20"/>
                <w:szCs w:val="20"/>
              </w:rPr>
            </w:pPr>
          </w:p>
        </w:tc>
        <w:tc>
          <w:tcPr>
            <w:tcW w:w="4947" w:type="dxa"/>
            <w:vAlign w:val="center"/>
          </w:tcPr>
          <w:p w:rsidR="00274F1B" w:rsidRPr="00274F1B" w:rsidRDefault="00274F1B" w:rsidP="007561E1">
            <w:pPr>
              <w:rPr>
                <w:sz w:val="20"/>
                <w:szCs w:val="20"/>
              </w:rPr>
            </w:pPr>
            <w:r w:rsidRPr="00274F1B">
              <w:rPr>
                <w:sz w:val="20"/>
                <w:szCs w:val="20"/>
              </w:rPr>
              <w:t>(kod pocztowy)</w:t>
            </w:r>
            <w:r>
              <w:rPr>
                <w:sz w:val="20"/>
                <w:szCs w:val="20"/>
              </w:rPr>
              <w:t xml:space="preserve">                        </w:t>
            </w:r>
            <w:r w:rsidRPr="00274F1B">
              <w:rPr>
                <w:sz w:val="20"/>
                <w:szCs w:val="20"/>
              </w:rPr>
              <w:t>miejscowość)</w:t>
            </w:r>
          </w:p>
        </w:tc>
      </w:tr>
    </w:tbl>
    <w:p w:rsidR="003F37E7" w:rsidRDefault="003F37E7" w:rsidP="003552B3">
      <w:pPr>
        <w:spacing w:after="0" w:line="240" w:lineRule="auto"/>
        <w:jc w:val="both"/>
        <w:rPr>
          <w:b/>
          <w:sz w:val="24"/>
          <w:szCs w:val="24"/>
        </w:rPr>
      </w:pPr>
    </w:p>
    <w:p w:rsidR="00835DE2" w:rsidRPr="000604ED" w:rsidRDefault="00835DE2" w:rsidP="00835DE2">
      <w:pPr>
        <w:spacing w:after="0" w:line="240" w:lineRule="auto"/>
        <w:jc w:val="center"/>
        <w:rPr>
          <w:b/>
          <w:sz w:val="20"/>
          <w:szCs w:val="20"/>
        </w:rPr>
      </w:pPr>
      <w:r w:rsidRPr="000604ED">
        <w:rPr>
          <w:b/>
          <w:sz w:val="20"/>
          <w:szCs w:val="20"/>
        </w:rPr>
        <w:t>WNIOSEK DOWODOWY</w:t>
      </w:r>
    </w:p>
    <w:p w:rsidR="00835DE2" w:rsidRDefault="00835DE2" w:rsidP="00835DE2">
      <w:pPr>
        <w:spacing w:after="0" w:line="240" w:lineRule="auto"/>
        <w:jc w:val="center"/>
        <w:rPr>
          <w:b/>
          <w:sz w:val="20"/>
          <w:szCs w:val="20"/>
        </w:rPr>
      </w:pPr>
      <w:r w:rsidRPr="000604ED">
        <w:rPr>
          <w:b/>
          <w:sz w:val="20"/>
          <w:szCs w:val="20"/>
        </w:rPr>
        <w:t>pokrzywdzonego/oskarżyciela posiłkowego*</w:t>
      </w:r>
    </w:p>
    <w:p w:rsidR="00B85E4F" w:rsidRPr="000604ED" w:rsidRDefault="00B85E4F" w:rsidP="00835DE2">
      <w:pPr>
        <w:spacing w:after="0" w:line="240" w:lineRule="auto"/>
        <w:jc w:val="center"/>
        <w:rPr>
          <w:b/>
          <w:sz w:val="20"/>
          <w:szCs w:val="20"/>
        </w:rPr>
      </w:pPr>
    </w:p>
    <w:p w:rsidR="00835DE2" w:rsidRPr="00835DE2" w:rsidRDefault="00835DE2" w:rsidP="00835DE2">
      <w:pPr>
        <w:spacing w:after="0" w:line="240" w:lineRule="auto"/>
        <w:jc w:val="both"/>
        <w:rPr>
          <w:sz w:val="20"/>
          <w:szCs w:val="20"/>
        </w:rPr>
      </w:pPr>
      <w:r w:rsidRPr="000604ED">
        <w:rPr>
          <w:sz w:val="20"/>
          <w:szCs w:val="20"/>
        </w:rPr>
        <w:tab/>
        <w:t xml:space="preserve">Na podstawie art. 167 </w:t>
      </w:r>
      <w:proofErr w:type="spellStart"/>
      <w:r w:rsidRPr="000604ED">
        <w:rPr>
          <w:sz w:val="20"/>
          <w:szCs w:val="20"/>
        </w:rPr>
        <w:t>kpk</w:t>
      </w:r>
      <w:proofErr w:type="spellEnd"/>
      <w:r w:rsidRPr="000604ED">
        <w:rPr>
          <w:sz w:val="20"/>
          <w:szCs w:val="20"/>
        </w:rPr>
        <w:t xml:space="preserve"> wnoszę o dopuszczenie i przeprowadzenie dowodu z:</w:t>
      </w:r>
      <w:r w:rsidRPr="000604ED">
        <w:t xml:space="preserve"> </w:t>
      </w:r>
      <w:r w:rsidRPr="00835DE2">
        <w:rPr>
          <w:sz w:val="20"/>
          <w:szCs w:val="20"/>
        </w:rPr>
        <w:t>……………………………………………………………………………............................................................................................................………………………………...….…………………………….………….………………………………………………………………………………………………………………………………………….………….…………</w:t>
      </w:r>
      <w:r>
        <w:rPr>
          <w:sz w:val="20"/>
          <w:szCs w:val="20"/>
        </w:rPr>
        <w:t>…………………………………………………………………………………………….....</w:t>
      </w:r>
    </w:p>
    <w:p w:rsidR="00835DE2" w:rsidRDefault="00835DE2" w:rsidP="00835DE2">
      <w:pPr>
        <w:spacing w:after="0" w:line="240" w:lineRule="auto"/>
        <w:jc w:val="both"/>
        <w:rPr>
          <w:sz w:val="18"/>
          <w:szCs w:val="18"/>
        </w:rPr>
      </w:pPr>
      <w:r w:rsidRPr="000604ED">
        <w:rPr>
          <w:sz w:val="18"/>
          <w:szCs w:val="18"/>
        </w:rPr>
        <w:t xml:space="preserve"> (należy podać oznaczenie dowodu oraz okoliczności, które mają być udowodnione, np. z przesłuchania świadka Jana Kowalskiego, zam. w........., przy ul.......... nr...... na okoliczność konkretnego zdarzenia (np. kłótni między podejrzanym/oskarżonym* a pokrzywdzoną/</w:t>
      </w:r>
      <w:proofErr w:type="spellStart"/>
      <w:r w:rsidRPr="000604ED">
        <w:rPr>
          <w:sz w:val="18"/>
          <w:szCs w:val="18"/>
        </w:rPr>
        <w:t>ym</w:t>
      </w:r>
      <w:proofErr w:type="spellEnd"/>
      <w:r w:rsidRPr="000604ED">
        <w:rPr>
          <w:sz w:val="18"/>
          <w:szCs w:val="18"/>
        </w:rPr>
        <w:t>), z dokumentu na okoliczność informacji w nich poświadczonych (np. zaświadczenia lekarskiego na okoliczność obrażeń odniesionych przez pokrzywdzoną/ego), itp.)</w:t>
      </w:r>
    </w:p>
    <w:p w:rsidR="00835DE2" w:rsidRPr="00835DE2" w:rsidRDefault="00835DE2" w:rsidP="00835DE2">
      <w:pPr>
        <w:spacing w:after="0" w:line="240" w:lineRule="auto"/>
        <w:jc w:val="both"/>
        <w:rPr>
          <w:sz w:val="18"/>
          <w:szCs w:val="18"/>
        </w:rPr>
      </w:pPr>
    </w:p>
    <w:p w:rsidR="00835DE2" w:rsidRPr="000604ED" w:rsidRDefault="00835DE2" w:rsidP="00835DE2">
      <w:pPr>
        <w:spacing w:after="0" w:line="240" w:lineRule="auto"/>
        <w:jc w:val="center"/>
        <w:rPr>
          <w:b/>
        </w:rPr>
      </w:pPr>
      <w:r w:rsidRPr="000604ED">
        <w:rPr>
          <w:b/>
        </w:rPr>
        <w:t>Uzasadnienie</w:t>
      </w:r>
    </w:p>
    <w:p w:rsidR="00835DE2" w:rsidRPr="000604ED" w:rsidRDefault="00835DE2" w:rsidP="00835DE2">
      <w:pPr>
        <w:spacing w:after="0" w:line="240" w:lineRule="auto"/>
        <w:jc w:val="both"/>
        <w:rPr>
          <w:sz w:val="16"/>
          <w:szCs w:val="16"/>
        </w:rPr>
      </w:pPr>
      <w:r w:rsidRPr="000604ED">
        <w:rPr>
          <w:sz w:val="16"/>
          <w:szCs w:val="16"/>
        </w:rPr>
        <w:t>………………………………………………………………………………………………………………………………………….…………………………………………………………………………………………………………………………………………………….…………</w:t>
      </w:r>
      <w:r>
        <w:rPr>
          <w:sz w:val="16"/>
          <w:szCs w:val="16"/>
        </w:rPr>
        <w:t>………………………………………………………………………………………………………………………………</w:t>
      </w:r>
      <w:r w:rsidRPr="000604ED">
        <w:rPr>
          <w:sz w:val="16"/>
          <w:szCs w:val="16"/>
        </w:rPr>
        <w:t>………………………………………………………………………………….…………………………………………………………………………………………………………………………………………………….…………………………………………………………………</w:t>
      </w:r>
      <w:r>
        <w:rPr>
          <w:sz w:val="16"/>
          <w:szCs w:val="16"/>
        </w:rPr>
        <w:t>…………………………………………………………………………………………………………………………………..</w:t>
      </w:r>
    </w:p>
    <w:p w:rsidR="00835DE2" w:rsidRPr="000604ED" w:rsidRDefault="00835DE2" w:rsidP="00835DE2">
      <w:pPr>
        <w:spacing w:after="0" w:line="240" w:lineRule="auto"/>
        <w:jc w:val="both"/>
        <w:rPr>
          <w:sz w:val="16"/>
          <w:szCs w:val="16"/>
        </w:rPr>
      </w:pPr>
      <w:r w:rsidRPr="000604ED">
        <w:rPr>
          <w:sz w:val="16"/>
          <w:szCs w:val="16"/>
        </w:rPr>
        <w:t>………………………………………………………………………………………………………………………………………….…………</w:t>
      </w:r>
      <w:r>
        <w:rPr>
          <w:sz w:val="16"/>
          <w:szCs w:val="16"/>
        </w:rPr>
        <w:t>……………………………………………………………</w:t>
      </w:r>
    </w:p>
    <w:p w:rsidR="00835DE2" w:rsidRPr="000604ED" w:rsidRDefault="00835DE2" w:rsidP="00835DE2">
      <w:pPr>
        <w:spacing w:after="0" w:line="240" w:lineRule="auto"/>
        <w:jc w:val="both"/>
        <w:rPr>
          <w:sz w:val="18"/>
          <w:szCs w:val="18"/>
        </w:rPr>
      </w:pPr>
      <w:r w:rsidRPr="000604ED">
        <w:rPr>
          <w:sz w:val="18"/>
          <w:szCs w:val="18"/>
        </w:rPr>
        <w:t>(należy uzasadnić dlaczego taki dowód jest niezbędny, jakie konkretnie okoliczności miałby potwierdzać, dlaczego wykazanie istnienia danego faktu ma znaczenie dla sprawy; można także wskazać sposób przeprowadzenia dowodu, np. przesłuchanie Jana Kowalskiego na kolejnym terminie rozprawy).</w:t>
      </w:r>
    </w:p>
    <w:p w:rsidR="00835DE2" w:rsidRPr="000604ED" w:rsidRDefault="00835DE2" w:rsidP="00835DE2">
      <w:pPr>
        <w:spacing w:after="0" w:line="240" w:lineRule="auto"/>
      </w:pPr>
    </w:p>
    <w:tbl>
      <w:tblPr>
        <w:tblW w:w="0" w:type="auto"/>
        <w:tblLook w:val="01E0"/>
      </w:tblPr>
      <w:tblGrid>
        <w:gridCol w:w="4968"/>
        <w:gridCol w:w="4244"/>
      </w:tblGrid>
      <w:tr w:rsidR="00835DE2" w:rsidRPr="000604ED" w:rsidTr="007561E1">
        <w:tc>
          <w:tcPr>
            <w:tcW w:w="4968" w:type="dxa"/>
          </w:tcPr>
          <w:p w:rsidR="00835DE2" w:rsidRPr="000604ED" w:rsidRDefault="00835DE2" w:rsidP="007561E1">
            <w:pPr>
              <w:spacing w:after="0" w:line="240" w:lineRule="auto"/>
              <w:jc w:val="both"/>
              <w:rPr>
                <w:b/>
              </w:rPr>
            </w:pPr>
          </w:p>
        </w:tc>
        <w:tc>
          <w:tcPr>
            <w:tcW w:w="4244" w:type="dxa"/>
            <w:vAlign w:val="center"/>
          </w:tcPr>
          <w:p w:rsidR="00835DE2" w:rsidRPr="000604ED" w:rsidRDefault="00835DE2" w:rsidP="007561E1">
            <w:pPr>
              <w:spacing w:after="0" w:line="240" w:lineRule="auto"/>
              <w:jc w:val="center"/>
            </w:pPr>
            <w:r w:rsidRPr="000604ED">
              <w:rPr>
                <w:sz w:val="16"/>
              </w:rPr>
              <w:t>…………………………………………...</w:t>
            </w:r>
          </w:p>
        </w:tc>
      </w:tr>
      <w:tr w:rsidR="00835DE2" w:rsidRPr="000604ED" w:rsidTr="007561E1">
        <w:tc>
          <w:tcPr>
            <w:tcW w:w="4968" w:type="dxa"/>
          </w:tcPr>
          <w:p w:rsidR="00835DE2" w:rsidRPr="000604ED" w:rsidRDefault="00835DE2" w:rsidP="007561E1">
            <w:pPr>
              <w:spacing w:after="0" w:line="240" w:lineRule="auto"/>
              <w:jc w:val="both"/>
              <w:rPr>
                <w:b/>
              </w:rPr>
            </w:pPr>
          </w:p>
        </w:tc>
        <w:tc>
          <w:tcPr>
            <w:tcW w:w="4244" w:type="dxa"/>
          </w:tcPr>
          <w:p w:rsidR="00835DE2" w:rsidRPr="000604ED" w:rsidRDefault="00835DE2" w:rsidP="007561E1">
            <w:pPr>
              <w:spacing w:after="0" w:line="240" w:lineRule="auto"/>
              <w:jc w:val="center"/>
            </w:pPr>
            <w:r w:rsidRPr="000604ED">
              <w:rPr>
                <w:sz w:val="16"/>
              </w:rPr>
              <w:t>(podpis pokrzywdzonego/oskarżyciela posiłkowego*)</w:t>
            </w:r>
          </w:p>
        </w:tc>
      </w:tr>
    </w:tbl>
    <w:p w:rsidR="00835DE2" w:rsidRDefault="00835DE2" w:rsidP="00835DE2">
      <w:pPr>
        <w:rPr>
          <w:sz w:val="18"/>
          <w:szCs w:val="18"/>
        </w:rPr>
      </w:pPr>
    </w:p>
    <w:p w:rsidR="00835DE2" w:rsidRPr="000604ED" w:rsidRDefault="00835DE2" w:rsidP="00835DE2">
      <w:pPr>
        <w:spacing w:after="0" w:line="240" w:lineRule="auto"/>
        <w:rPr>
          <w:sz w:val="18"/>
          <w:szCs w:val="18"/>
        </w:rPr>
      </w:pPr>
      <w:r w:rsidRPr="000604ED">
        <w:rPr>
          <w:sz w:val="18"/>
          <w:szCs w:val="18"/>
        </w:rPr>
        <w:t>Załączniki:</w:t>
      </w:r>
    </w:p>
    <w:p w:rsidR="00835DE2" w:rsidRPr="000604ED" w:rsidRDefault="00835DE2" w:rsidP="00835DE2">
      <w:pPr>
        <w:numPr>
          <w:ilvl w:val="0"/>
          <w:numId w:val="14"/>
        </w:numPr>
        <w:spacing w:after="0" w:line="240" w:lineRule="auto"/>
        <w:rPr>
          <w:sz w:val="18"/>
          <w:szCs w:val="18"/>
        </w:rPr>
      </w:pPr>
      <w:r w:rsidRPr="000604ED">
        <w:rPr>
          <w:sz w:val="18"/>
          <w:szCs w:val="18"/>
        </w:rPr>
        <w:t>……………………………………………………………. ;</w:t>
      </w:r>
    </w:p>
    <w:p w:rsidR="00835DE2" w:rsidRPr="000604ED" w:rsidRDefault="00835DE2" w:rsidP="00835DE2">
      <w:pPr>
        <w:numPr>
          <w:ilvl w:val="0"/>
          <w:numId w:val="14"/>
        </w:numPr>
        <w:spacing w:after="0" w:line="240" w:lineRule="auto"/>
        <w:rPr>
          <w:sz w:val="18"/>
          <w:szCs w:val="18"/>
        </w:rPr>
      </w:pPr>
      <w:r w:rsidRPr="000604ED">
        <w:rPr>
          <w:sz w:val="18"/>
          <w:szCs w:val="18"/>
        </w:rPr>
        <w:t>………………………………………………………….… ;</w:t>
      </w:r>
    </w:p>
    <w:p w:rsidR="00835DE2" w:rsidRPr="000604ED" w:rsidRDefault="00835DE2" w:rsidP="00835DE2">
      <w:pPr>
        <w:spacing w:after="0" w:line="240" w:lineRule="auto"/>
        <w:ind w:right="4932"/>
        <w:jc w:val="both"/>
        <w:rPr>
          <w:sz w:val="18"/>
          <w:szCs w:val="18"/>
        </w:rPr>
      </w:pPr>
      <w:r w:rsidRPr="000604ED">
        <w:rPr>
          <w:sz w:val="18"/>
          <w:szCs w:val="18"/>
        </w:rPr>
        <w:t>(należy opisać tu dokumenty, które przedkłada się w załączeniu na potwierdzenie twierdzeń zawartych w uzasadnieniu)</w:t>
      </w:r>
    </w:p>
    <w:p w:rsidR="00835DE2" w:rsidRPr="000604ED" w:rsidRDefault="00835DE2" w:rsidP="00835DE2">
      <w:pPr>
        <w:rPr>
          <w:i/>
          <w:sz w:val="18"/>
          <w:szCs w:val="18"/>
        </w:rPr>
      </w:pPr>
    </w:p>
    <w:p w:rsidR="00835DE2" w:rsidRPr="000604ED" w:rsidRDefault="00835DE2" w:rsidP="00835DE2">
      <w:pPr>
        <w:jc w:val="both"/>
        <w:rPr>
          <w:sz w:val="16"/>
          <w:szCs w:val="16"/>
        </w:rPr>
      </w:pPr>
      <w:r w:rsidRPr="000604ED">
        <w:rPr>
          <w:sz w:val="16"/>
          <w:szCs w:val="16"/>
        </w:rPr>
        <w:t>* - niewłaściwe skreślić.</w:t>
      </w:r>
    </w:p>
    <w:p w:rsidR="003F37E7" w:rsidRPr="001E02A1" w:rsidRDefault="00330E83" w:rsidP="001E02A1">
      <w:pPr>
        <w:pStyle w:val="Nagwek2"/>
        <w:spacing w:before="0" w:line="240" w:lineRule="auto"/>
        <w:rPr>
          <w:rFonts w:asciiTheme="minorHAnsi" w:hAnsiTheme="minorHAnsi"/>
          <w:color w:val="auto"/>
          <w:sz w:val="24"/>
          <w:szCs w:val="24"/>
        </w:rPr>
      </w:pPr>
      <w:bookmarkStart w:id="60" w:name="_Toc442268397"/>
      <w:r w:rsidRPr="001E02A1">
        <w:rPr>
          <w:rFonts w:asciiTheme="minorHAnsi" w:hAnsiTheme="minorHAnsi"/>
          <w:color w:val="auto"/>
          <w:sz w:val="24"/>
          <w:szCs w:val="24"/>
        </w:rPr>
        <w:lastRenderedPageBreak/>
        <w:t>ZAŁĄCZNIK NR 8</w:t>
      </w:r>
      <w:bookmarkEnd w:id="60"/>
    </w:p>
    <w:p w:rsidR="00330E83" w:rsidRPr="001E02A1" w:rsidRDefault="00330E83" w:rsidP="001E02A1">
      <w:pPr>
        <w:pStyle w:val="Nagwek2"/>
        <w:spacing w:before="0" w:line="240" w:lineRule="auto"/>
        <w:rPr>
          <w:rFonts w:asciiTheme="minorHAnsi" w:hAnsiTheme="minorHAnsi"/>
          <w:color w:val="auto"/>
          <w:sz w:val="24"/>
          <w:szCs w:val="24"/>
        </w:rPr>
      </w:pPr>
      <w:bookmarkStart w:id="61" w:name="_Toc442268398"/>
      <w:r w:rsidRPr="001E02A1">
        <w:rPr>
          <w:rFonts w:asciiTheme="minorHAnsi" w:hAnsiTheme="minorHAnsi"/>
          <w:color w:val="auto"/>
          <w:sz w:val="24"/>
          <w:szCs w:val="24"/>
        </w:rPr>
        <w:t>WNIOSEK O ZWOLNIENIE OD KOSZTÓW SĄDOWYCH</w:t>
      </w:r>
      <w:bookmarkEnd w:id="61"/>
    </w:p>
    <w:p w:rsidR="00330E83" w:rsidRDefault="00330E83" w:rsidP="003552B3">
      <w:pPr>
        <w:spacing w:after="0" w:line="240" w:lineRule="auto"/>
        <w:jc w:val="both"/>
        <w:rPr>
          <w:b/>
          <w:sz w:val="24"/>
          <w:szCs w:val="24"/>
        </w:rPr>
      </w:pPr>
    </w:p>
    <w:tbl>
      <w:tblPr>
        <w:tblW w:w="9480" w:type="dxa"/>
        <w:tblCellSpacing w:w="0" w:type="dxa"/>
        <w:tblCellMar>
          <w:top w:w="105" w:type="dxa"/>
          <w:left w:w="105" w:type="dxa"/>
          <w:bottom w:w="105" w:type="dxa"/>
          <w:right w:w="105" w:type="dxa"/>
        </w:tblCellMar>
        <w:tblLook w:val="04A0"/>
      </w:tblPr>
      <w:tblGrid>
        <w:gridCol w:w="3567"/>
        <w:gridCol w:w="836"/>
        <w:gridCol w:w="5077"/>
      </w:tblGrid>
      <w:tr w:rsidR="00330E83" w:rsidRPr="00330E83" w:rsidTr="00330E83">
        <w:trPr>
          <w:trHeight w:val="13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16"/>
                <w:szCs w:val="16"/>
              </w:rPr>
            </w:pPr>
            <w:r>
              <w:rPr>
                <w:rFonts w:eastAsia="Times New Roman" w:cs="Times New Roman"/>
                <w:sz w:val="16"/>
                <w:szCs w:val="16"/>
              </w:rPr>
              <w:t xml:space="preserve">             </w:t>
            </w:r>
            <w:r w:rsidRPr="00330E83">
              <w:rPr>
                <w:rFonts w:eastAsia="Times New Roman" w:cs="Times New Roman"/>
                <w:sz w:val="16"/>
                <w:szCs w:val="16"/>
              </w:rPr>
              <w:t>……………………………………………………...</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r>
              <w:rPr>
                <w:rFonts w:eastAsia="Times New Roman" w:cs="Times New Roman"/>
                <w:sz w:val="20"/>
                <w:szCs w:val="20"/>
              </w:rPr>
              <w:t xml:space="preserve">   </w:t>
            </w:r>
          </w:p>
        </w:tc>
        <w:tc>
          <w:tcPr>
            <w:tcW w:w="4740" w:type="dxa"/>
            <w:vAlign w:val="bottom"/>
            <w:hideMark/>
          </w:tcPr>
          <w:p w:rsidR="00330E83" w:rsidRPr="00330E83" w:rsidRDefault="00330E83" w:rsidP="00330E83">
            <w:pPr>
              <w:spacing w:after="0" w:line="240" w:lineRule="auto"/>
              <w:rPr>
                <w:rFonts w:eastAsia="Times New Roman" w:cs="Times New Roman"/>
                <w:sz w:val="20"/>
                <w:szCs w:val="20"/>
              </w:rPr>
            </w:pPr>
            <w:r>
              <w:rPr>
                <w:rFonts w:eastAsia="Times New Roman" w:cs="Times New Roman"/>
                <w:sz w:val="20"/>
                <w:szCs w:val="20"/>
              </w:rPr>
              <w:t xml:space="preserve">                 </w:t>
            </w:r>
            <w:r w:rsidRPr="00330E83">
              <w:rPr>
                <w:rFonts w:eastAsia="Times New Roman" w:cs="Times New Roman"/>
                <w:sz w:val="20"/>
                <w:szCs w:val="20"/>
              </w:rPr>
              <w:t>……..……………………….., dnia ……….………………… roku</w:t>
            </w:r>
          </w:p>
        </w:tc>
      </w:tr>
      <w:tr w:rsidR="00330E83" w:rsidRPr="00330E83" w:rsidTr="00330E83">
        <w:trPr>
          <w:trHeight w:val="208"/>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(imię i nazwisko wnioskodawcy)</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center"/>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(miejscowość) (data)</w:t>
            </w:r>
          </w:p>
        </w:tc>
      </w:tr>
      <w:tr w:rsidR="00330E83" w:rsidRPr="00330E83" w:rsidTr="00330E83">
        <w:trPr>
          <w:trHeight w:val="15"/>
          <w:tblCellSpacing w:w="0" w:type="dxa"/>
        </w:trPr>
        <w:tc>
          <w:tcPr>
            <w:tcW w:w="3330" w:type="dxa"/>
            <w:vAlign w:val="bottom"/>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rHeight w:val="15"/>
          <w:tblCellSpacing w:w="0" w:type="dxa"/>
        </w:trPr>
        <w:tc>
          <w:tcPr>
            <w:tcW w:w="3330" w:type="dxa"/>
            <w:vAlign w:val="bottom"/>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16"/>
                <w:szCs w:val="16"/>
              </w:rPr>
            </w:pPr>
            <w:r w:rsidRPr="00330E83">
              <w:rPr>
                <w:rFonts w:eastAsia="Times New Roman" w:cs="Times New Roman"/>
                <w:sz w:val="16"/>
                <w:szCs w:val="16"/>
              </w:rPr>
              <w:t>(dokładny adres do korespondencji)</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rHeight w:val="22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xml:space="preserve">Sygn. akt. ......................................................... </w:t>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br w:type="page"/>
            </w:r>
          </w:p>
        </w:tc>
      </w:tr>
      <w:tr w:rsidR="00330E83" w:rsidRPr="00330E83" w:rsidTr="00330E83">
        <w:trPr>
          <w:trHeight w:val="22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Sąd Rejonowy</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w</w:t>
            </w:r>
            <w:r w:rsidRPr="00330E83">
              <w:rPr>
                <w:rFonts w:eastAsia="Times New Roman" w:cs="Times New Roman"/>
                <w:sz w:val="16"/>
                <w:szCs w:val="16"/>
              </w:rPr>
              <w:t xml:space="preserve"> …………………………………………..……………………….…*</w:t>
            </w:r>
          </w:p>
        </w:tc>
      </w:tr>
      <w:tr w:rsidR="00330E83" w:rsidRPr="00330E83" w:rsidTr="00330E83">
        <w:trPr>
          <w:trHeight w:val="225"/>
          <w:tblCellSpacing w:w="0" w:type="dxa"/>
        </w:trPr>
        <w:tc>
          <w:tcPr>
            <w:tcW w:w="3330" w:type="dxa"/>
            <w:vAlign w:val="bottom"/>
            <w:hideMark/>
          </w:tcPr>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center"/>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Wydział Cywilny</w:t>
            </w:r>
          </w:p>
        </w:tc>
      </w:tr>
      <w:tr w:rsidR="00330E83" w:rsidRPr="00330E83" w:rsidTr="00330E83">
        <w:trPr>
          <w:trHeight w:val="15"/>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bottom"/>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 xml:space="preserve">ul. </w:t>
            </w:r>
            <w:r w:rsidRPr="00330E83">
              <w:rPr>
                <w:rFonts w:eastAsia="Times New Roman" w:cs="Times New Roman"/>
                <w:sz w:val="16"/>
                <w:szCs w:val="16"/>
              </w:rPr>
              <w:t>……..………………………………………………………...........</w:t>
            </w:r>
          </w:p>
        </w:tc>
      </w:tr>
      <w:tr w:rsidR="00330E83" w:rsidRPr="00330E83" w:rsidTr="00330E83">
        <w:trPr>
          <w:trHeight w:val="15"/>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bottom"/>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 ………… .....…………………………………………..</w:t>
            </w:r>
          </w:p>
        </w:tc>
      </w:tr>
      <w:tr w:rsidR="00330E83" w:rsidRPr="00330E83" w:rsidTr="00330E83">
        <w:trPr>
          <w:tblCellSpacing w:w="0" w:type="dxa"/>
        </w:trPr>
        <w:tc>
          <w:tcPr>
            <w:tcW w:w="3330" w:type="dxa"/>
            <w:vAlign w:val="center"/>
            <w:hideMark/>
          </w:tcPr>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sz w:val="20"/>
                <w:szCs w:val="20"/>
              </w:rPr>
              <w:br w:type="page"/>
            </w:r>
          </w:p>
        </w:tc>
        <w:tc>
          <w:tcPr>
            <w:tcW w:w="780" w:type="dxa"/>
            <w:hideMark/>
          </w:tcPr>
          <w:p w:rsidR="00330E83" w:rsidRPr="00330E83" w:rsidRDefault="00330E83" w:rsidP="00330E83">
            <w:pPr>
              <w:spacing w:after="0" w:line="240" w:lineRule="auto"/>
              <w:jc w:val="right"/>
              <w:rPr>
                <w:rFonts w:eastAsia="Times New Roman" w:cs="Times New Roman"/>
                <w:sz w:val="20"/>
                <w:szCs w:val="20"/>
              </w:rPr>
            </w:pPr>
            <w:r w:rsidRPr="00330E83">
              <w:rPr>
                <w:rFonts w:eastAsia="Times New Roman" w:cs="Times New Roman"/>
                <w:sz w:val="20"/>
                <w:szCs w:val="20"/>
              </w:rPr>
              <w:br w:type="page"/>
            </w:r>
          </w:p>
        </w:tc>
        <w:tc>
          <w:tcPr>
            <w:tcW w:w="4740" w:type="dxa"/>
            <w:vAlign w:val="center"/>
            <w:hideMark/>
          </w:tcPr>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(kod pocztowy)             (miejscowość)</w:t>
            </w:r>
          </w:p>
        </w:tc>
      </w:tr>
    </w:tbl>
    <w:p w:rsidR="00330E83" w:rsidRDefault="00330E83" w:rsidP="003552B3">
      <w:pPr>
        <w:spacing w:after="0" w:line="240" w:lineRule="auto"/>
        <w:jc w:val="both"/>
        <w:rPr>
          <w:b/>
          <w:sz w:val="24"/>
          <w:szCs w:val="24"/>
        </w:rPr>
      </w:pPr>
    </w:p>
    <w:p w:rsidR="00330E83" w:rsidRPr="00330E83" w:rsidRDefault="00330E83" w:rsidP="00330E83">
      <w:pPr>
        <w:spacing w:after="0" w:line="240" w:lineRule="auto"/>
        <w:jc w:val="center"/>
        <w:rPr>
          <w:rFonts w:eastAsia="Times New Roman" w:cs="Times New Roman"/>
          <w:sz w:val="20"/>
          <w:szCs w:val="20"/>
        </w:rPr>
      </w:pPr>
      <w:r w:rsidRPr="00330E83">
        <w:rPr>
          <w:rFonts w:eastAsia="Times New Roman" w:cs="Times New Roman"/>
          <w:b/>
          <w:bCs/>
          <w:sz w:val="20"/>
          <w:szCs w:val="20"/>
        </w:rPr>
        <w:t>WNIOSEK</w:t>
      </w:r>
    </w:p>
    <w:p w:rsidR="00330E83" w:rsidRDefault="00330E83" w:rsidP="00330E83">
      <w:pPr>
        <w:spacing w:after="0" w:line="240" w:lineRule="auto"/>
        <w:jc w:val="center"/>
        <w:rPr>
          <w:rFonts w:eastAsia="Times New Roman" w:cs="Times New Roman"/>
          <w:b/>
          <w:bCs/>
          <w:sz w:val="20"/>
          <w:szCs w:val="20"/>
        </w:rPr>
      </w:pPr>
      <w:r w:rsidRPr="00330E83">
        <w:rPr>
          <w:rFonts w:eastAsia="Times New Roman" w:cs="Times New Roman"/>
          <w:b/>
          <w:bCs/>
          <w:sz w:val="20"/>
          <w:szCs w:val="20"/>
        </w:rPr>
        <w:t>o zwolnienie od kosztów sądowych</w:t>
      </w:r>
    </w:p>
    <w:p w:rsidR="00B85E4F" w:rsidRPr="00330E83" w:rsidRDefault="00B85E4F" w:rsidP="00330E83">
      <w:pPr>
        <w:spacing w:after="0" w:line="240" w:lineRule="auto"/>
        <w:jc w:val="center"/>
        <w:rPr>
          <w:rFonts w:eastAsia="Times New Roman" w:cs="Times New Roman"/>
          <w:sz w:val="20"/>
          <w:szCs w:val="20"/>
        </w:rPr>
      </w:pPr>
    </w:p>
    <w:p w:rsidR="00330E83" w:rsidRPr="00330E83" w:rsidRDefault="00330E83" w:rsidP="00330E83">
      <w:pPr>
        <w:spacing w:after="0" w:line="240" w:lineRule="auto"/>
        <w:ind w:firstLine="709"/>
        <w:jc w:val="both"/>
        <w:rPr>
          <w:rFonts w:eastAsia="Times New Roman" w:cs="Times New Roman"/>
          <w:sz w:val="20"/>
          <w:szCs w:val="20"/>
        </w:rPr>
      </w:pPr>
      <w:r w:rsidRPr="00330E83">
        <w:rPr>
          <w:rFonts w:eastAsia="Times New Roman" w:cs="Times New Roman"/>
          <w:sz w:val="20"/>
          <w:szCs w:val="20"/>
        </w:rPr>
        <w:t>Wnoszę o zwolnienie mnie od ponoszenia kosztów sądowych w całości/części tj. ponad kwotę ……………………… zł* w sprawie.</w:t>
      </w:r>
    </w:p>
    <w:p w:rsidR="00330E83" w:rsidRPr="00330E83" w:rsidRDefault="00330E83" w:rsidP="00330E83">
      <w:pPr>
        <w:spacing w:after="0" w:line="240" w:lineRule="auto"/>
        <w:jc w:val="both"/>
        <w:rPr>
          <w:rFonts w:eastAsia="Times New Roman" w:cs="Times New Roman"/>
          <w:sz w:val="20"/>
          <w:szCs w:val="20"/>
        </w:rPr>
      </w:pPr>
      <w:r w:rsidRPr="00330E83">
        <w:rPr>
          <w:rFonts w:eastAsia="Times New Roman" w:cs="Times New Roman"/>
          <w:b/>
          <w:bCs/>
          <w:sz w:val="20"/>
          <w:szCs w:val="20"/>
        </w:rPr>
        <w:t>Uzasadnienie</w:t>
      </w:r>
    </w:p>
    <w:p w:rsidR="00330E83" w:rsidRPr="00330E83" w:rsidRDefault="00330E83" w:rsidP="00330E83">
      <w:pPr>
        <w:spacing w:after="0" w:line="240" w:lineRule="auto"/>
        <w:ind w:firstLine="709"/>
        <w:jc w:val="both"/>
        <w:rPr>
          <w:rFonts w:eastAsia="Times New Roman" w:cs="Times New Roman"/>
          <w:sz w:val="20"/>
          <w:szCs w:val="20"/>
        </w:rPr>
      </w:pPr>
      <w:r w:rsidRPr="00330E83">
        <w:rPr>
          <w:rFonts w:eastAsia="Times New Roman" w:cs="Times New Roman"/>
          <w:sz w:val="20"/>
          <w:szCs w:val="20"/>
        </w:rPr>
        <w:t>Wniosek o zwolnienie od kosztów sądowych uzasadniam tym, że nie jestem w stanie ich ponieść bez uszczerbku dla utrzymania koniecznego siebie i mojej rodziny.</w:t>
      </w:r>
    </w:p>
    <w:p w:rsidR="00330E83" w:rsidRPr="00330E83" w:rsidRDefault="00330E83" w:rsidP="00330E83">
      <w:pPr>
        <w:spacing w:after="0" w:line="240" w:lineRule="auto"/>
        <w:ind w:firstLine="709"/>
        <w:jc w:val="both"/>
        <w:rPr>
          <w:rFonts w:eastAsia="Times New Roman" w:cs="Times New Roman"/>
          <w:sz w:val="20"/>
          <w:szCs w:val="20"/>
        </w:rPr>
      </w:pPr>
      <w:r w:rsidRPr="00330E83">
        <w:rPr>
          <w:rFonts w:eastAsia="Times New Roman" w:cs="Times New Roman"/>
          <w:sz w:val="20"/>
          <w:szCs w:val="20"/>
        </w:rPr>
        <w:t>Mój stan rodzinny, majątkowy i wysokość dochodów wynika z załączonego do wniosku oświadczenia</w:t>
      </w:r>
      <w:r>
        <w:rPr>
          <w:rFonts w:eastAsia="Times New Roman" w:cs="Times New Roman"/>
          <w:sz w:val="20"/>
          <w:szCs w:val="20"/>
        </w:rPr>
        <w:t xml:space="preserve">           </w:t>
      </w:r>
      <w:r w:rsidRPr="00330E83">
        <w:rPr>
          <w:rFonts w:eastAsia="Times New Roman" w:cs="Times New Roman"/>
          <w:sz w:val="20"/>
          <w:szCs w:val="20"/>
        </w:rPr>
        <w:t xml:space="preserve"> o stanie rodzinnym, majątku, dochodach i źródłach utrzymania.</w:t>
      </w:r>
    </w:p>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w:t>
      </w:r>
    </w:p>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w:t>
      </w:r>
    </w:p>
    <w:p w:rsidR="00330E83" w:rsidRPr="00330E83" w:rsidRDefault="00330E83" w:rsidP="00330E83">
      <w:pPr>
        <w:spacing w:after="0" w:line="240" w:lineRule="auto"/>
        <w:rPr>
          <w:rFonts w:eastAsia="Times New Roman" w:cs="Times New Roman"/>
          <w:sz w:val="20"/>
          <w:szCs w:val="20"/>
        </w:rPr>
      </w:pPr>
      <w:r w:rsidRPr="00330E83">
        <w:rPr>
          <w:rFonts w:eastAsia="Times New Roman" w:cs="Times New Roman"/>
          <w:sz w:val="20"/>
          <w:szCs w:val="20"/>
        </w:rPr>
        <w:t>...................................................................................................................................................................................</w:t>
      </w:r>
    </w:p>
    <w:p w:rsidR="00330E83" w:rsidRPr="00330E83" w:rsidRDefault="00330E83" w:rsidP="00330E83">
      <w:pPr>
        <w:spacing w:after="0" w:line="240" w:lineRule="auto"/>
        <w:jc w:val="both"/>
        <w:rPr>
          <w:rFonts w:eastAsia="Times New Roman" w:cs="Times New Roman"/>
          <w:sz w:val="20"/>
          <w:szCs w:val="20"/>
        </w:rPr>
      </w:pPr>
      <w:r w:rsidRPr="00330E83">
        <w:rPr>
          <w:rFonts w:eastAsia="Times New Roman" w:cs="Times New Roman"/>
          <w:sz w:val="20"/>
          <w:szCs w:val="20"/>
        </w:rPr>
        <w:t xml:space="preserve"> (W uzasadnieniu należy również wskazać inne podać okoliczności mające wpływ na aktualny stan majątkowy np. pozostawanie bez pracy, dłuższa choroba itp.)</w:t>
      </w:r>
    </w:p>
    <w:p w:rsidR="00330E83" w:rsidRPr="00330E83" w:rsidRDefault="00330E83" w:rsidP="00F00B54">
      <w:pPr>
        <w:spacing w:after="0" w:line="240" w:lineRule="auto"/>
        <w:rPr>
          <w:rFonts w:eastAsia="Times New Roman" w:cs="Times New Roman"/>
          <w:sz w:val="20"/>
          <w:szCs w:val="20"/>
        </w:rPr>
      </w:pPr>
      <w:r w:rsidRPr="00330E83">
        <w:rPr>
          <w:rFonts w:eastAsia="Times New Roman" w:cs="Times New Roman"/>
          <w:b/>
          <w:bCs/>
          <w:sz w:val="20"/>
          <w:szCs w:val="20"/>
        </w:rPr>
        <w:t>Uwaga</w:t>
      </w:r>
      <w:r w:rsidRPr="00330E83">
        <w:rPr>
          <w:rFonts w:eastAsia="Times New Roman" w:cs="Times New Roman"/>
          <w:sz w:val="20"/>
          <w:szCs w:val="20"/>
        </w:rPr>
        <w:t>! – powyższe wskazówki należy usunąć przy wypełnianiu wzoru na komputerze.</w:t>
      </w:r>
    </w:p>
    <w:tbl>
      <w:tblPr>
        <w:tblW w:w="9210" w:type="dxa"/>
        <w:tblCellSpacing w:w="0" w:type="dxa"/>
        <w:tblCellMar>
          <w:top w:w="105" w:type="dxa"/>
          <w:left w:w="105" w:type="dxa"/>
          <w:bottom w:w="105" w:type="dxa"/>
          <w:right w:w="105" w:type="dxa"/>
        </w:tblCellMar>
        <w:tblLook w:val="04A0"/>
      </w:tblPr>
      <w:tblGrid>
        <w:gridCol w:w="4982"/>
        <w:gridCol w:w="4228"/>
      </w:tblGrid>
      <w:tr w:rsidR="00330E83" w:rsidRPr="00330E83" w:rsidTr="00330E83">
        <w:trPr>
          <w:tblCellSpacing w:w="0" w:type="dxa"/>
        </w:trPr>
        <w:tc>
          <w:tcPr>
            <w:tcW w:w="4755" w:type="dxa"/>
            <w:hideMark/>
          </w:tcPr>
          <w:p w:rsidR="00330E83" w:rsidRPr="00330E83" w:rsidRDefault="00330E83" w:rsidP="00F00B54">
            <w:pPr>
              <w:spacing w:after="0" w:line="240" w:lineRule="auto"/>
              <w:rPr>
                <w:rFonts w:ascii="Times New Roman" w:eastAsia="Times New Roman" w:hAnsi="Times New Roman" w:cs="Times New Roman"/>
                <w:sz w:val="24"/>
                <w:szCs w:val="24"/>
              </w:rPr>
            </w:pPr>
          </w:p>
        </w:tc>
        <w:tc>
          <w:tcPr>
            <w:tcW w:w="4035" w:type="dxa"/>
            <w:vAlign w:val="center"/>
            <w:hideMark/>
          </w:tcPr>
          <w:p w:rsidR="00F00B54" w:rsidRDefault="00F00B54" w:rsidP="00F00B54">
            <w:pPr>
              <w:spacing w:after="0" w:line="240" w:lineRule="auto"/>
              <w:jc w:val="center"/>
              <w:rPr>
                <w:rFonts w:eastAsia="Times New Roman" w:cs="Times New Roman"/>
                <w:sz w:val="20"/>
                <w:szCs w:val="20"/>
              </w:rPr>
            </w:pPr>
          </w:p>
          <w:p w:rsidR="00330E83" w:rsidRPr="00330E83" w:rsidRDefault="00330E83" w:rsidP="00F00B54">
            <w:pPr>
              <w:spacing w:after="0" w:line="240" w:lineRule="auto"/>
              <w:jc w:val="center"/>
              <w:rPr>
                <w:rFonts w:eastAsia="Times New Roman" w:cs="Times New Roman"/>
                <w:sz w:val="20"/>
                <w:szCs w:val="20"/>
              </w:rPr>
            </w:pPr>
            <w:r w:rsidRPr="00330E83">
              <w:rPr>
                <w:rFonts w:eastAsia="Times New Roman" w:cs="Times New Roman"/>
                <w:sz w:val="20"/>
                <w:szCs w:val="20"/>
              </w:rPr>
              <w:t>…………………………………………...</w:t>
            </w:r>
          </w:p>
        </w:tc>
      </w:tr>
      <w:tr w:rsidR="00330E83" w:rsidRPr="00330E83" w:rsidTr="00330E83">
        <w:trPr>
          <w:trHeight w:val="20"/>
          <w:tblCellSpacing w:w="0" w:type="dxa"/>
        </w:trPr>
        <w:tc>
          <w:tcPr>
            <w:tcW w:w="4755" w:type="dxa"/>
            <w:hideMark/>
          </w:tcPr>
          <w:p w:rsidR="00330E83" w:rsidRPr="00330E83" w:rsidRDefault="00330E83" w:rsidP="00F00B54">
            <w:pPr>
              <w:spacing w:after="0" w:line="240" w:lineRule="auto"/>
              <w:rPr>
                <w:rFonts w:ascii="Times New Roman" w:eastAsia="Times New Roman" w:hAnsi="Times New Roman" w:cs="Times New Roman"/>
                <w:sz w:val="24"/>
                <w:szCs w:val="24"/>
              </w:rPr>
            </w:pPr>
          </w:p>
        </w:tc>
        <w:tc>
          <w:tcPr>
            <w:tcW w:w="4035" w:type="dxa"/>
            <w:hideMark/>
          </w:tcPr>
          <w:p w:rsidR="00330E83" w:rsidRPr="00330E83" w:rsidRDefault="00330E83" w:rsidP="00F00B54">
            <w:pPr>
              <w:spacing w:after="0" w:line="240" w:lineRule="auto"/>
              <w:jc w:val="center"/>
              <w:rPr>
                <w:rFonts w:eastAsia="Times New Roman" w:cs="Times New Roman"/>
                <w:sz w:val="20"/>
                <w:szCs w:val="20"/>
              </w:rPr>
            </w:pPr>
            <w:r w:rsidRPr="00330E83">
              <w:rPr>
                <w:rFonts w:eastAsia="Times New Roman" w:cs="Times New Roman"/>
                <w:sz w:val="20"/>
                <w:szCs w:val="20"/>
              </w:rPr>
              <w:t>(podpis pokrzywdzonego)</w:t>
            </w:r>
          </w:p>
        </w:tc>
      </w:tr>
    </w:tbl>
    <w:p w:rsidR="00330E83" w:rsidRPr="00330E83" w:rsidRDefault="00330E83" w:rsidP="00330E83">
      <w:pPr>
        <w:spacing w:before="100" w:beforeAutospacing="1" w:after="0" w:line="240" w:lineRule="auto"/>
        <w:rPr>
          <w:rFonts w:ascii="Times New Roman" w:eastAsia="Times New Roman" w:hAnsi="Times New Roman" w:cs="Times New Roman"/>
          <w:sz w:val="16"/>
          <w:szCs w:val="16"/>
        </w:rPr>
      </w:pP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Załączniki:</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oświadczenie o stanie rodzinnym, majątku, dochodach i źródłach utrzymania,</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sz w:val="16"/>
          <w:szCs w:val="16"/>
        </w:rPr>
        <w:t>- …………………………………………...................................</w:t>
      </w:r>
    </w:p>
    <w:p w:rsidR="00330E83" w:rsidRPr="00330E83" w:rsidRDefault="00330E83" w:rsidP="00330E83">
      <w:pPr>
        <w:spacing w:after="0" w:line="240" w:lineRule="auto"/>
        <w:ind w:right="4933"/>
        <w:rPr>
          <w:rFonts w:eastAsia="Times New Roman" w:cs="Times New Roman"/>
          <w:sz w:val="16"/>
          <w:szCs w:val="16"/>
        </w:rPr>
      </w:pPr>
      <w:r w:rsidRPr="00330E83">
        <w:rPr>
          <w:rFonts w:eastAsia="Times New Roman" w:cs="Times New Roman"/>
          <w:sz w:val="16"/>
          <w:szCs w:val="16"/>
        </w:rPr>
        <w:t>(należy opisać tu dokumenty, które przedkłada się w załączeniu na potwierdzenie twierdzeń zawartych w uzasadnieniu np. zaświadczenie z Urzędu Pracy, zaświadczenie lekarskie, itp.)</w:t>
      </w:r>
    </w:p>
    <w:p w:rsidR="00330E83" w:rsidRPr="00330E83" w:rsidRDefault="00330E83" w:rsidP="00330E83">
      <w:pPr>
        <w:spacing w:after="0" w:line="240" w:lineRule="auto"/>
        <w:rPr>
          <w:rFonts w:eastAsia="Times New Roman" w:cs="Times New Roman"/>
          <w:sz w:val="16"/>
          <w:szCs w:val="16"/>
        </w:rPr>
      </w:pPr>
      <w:r w:rsidRPr="00330E83">
        <w:rPr>
          <w:rFonts w:eastAsia="Times New Roman" w:cs="Times New Roman"/>
          <w:b/>
          <w:bCs/>
          <w:sz w:val="16"/>
          <w:szCs w:val="16"/>
        </w:rPr>
        <w:t>Uwaga</w:t>
      </w:r>
      <w:r w:rsidRPr="00330E83">
        <w:rPr>
          <w:rFonts w:eastAsia="Times New Roman" w:cs="Times New Roman"/>
          <w:sz w:val="16"/>
          <w:szCs w:val="16"/>
        </w:rPr>
        <w:t>! – powyższe wskazówki należy usunąć przy wypełnianiu wzoru na komputerze.</w:t>
      </w:r>
    </w:p>
    <w:p w:rsidR="00330E83" w:rsidRPr="00330E83" w:rsidRDefault="00330E83" w:rsidP="00330E83">
      <w:pPr>
        <w:spacing w:after="0" w:line="240" w:lineRule="auto"/>
        <w:rPr>
          <w:rFonts w:eastAsia="Times New Roman" w:cs="Times New Roman"/>
          <w:sz w:val="16"/>
          <w:szCs w:val="16"/>
        </w:rPr>
      </w:pPr>
    </w:p>
    <w:p w:rsidR="007561E1" w:rsidRPr="00152C0D" w:rsidRDefault="00330E83" w:rsidP="00152C0D">
      <w:pPr>
        <w:spacing w:after="0" w:line="240" w:lineRule="auto"/>
        <w:rPr>
          <w:rFonts w:eastAsia="Times New Roman" w:cs="Times New Roman"/>
          <w:sz w:val="16"/>
          <w:szCs w:val="16"/>
        </w:rPr>
      </w:pPr>
      <w:r w:rsidRPr="00330E83">
        <w:rPr>
          <w:rFonts w:eastAsia="Times New Roman" w:cs="Times New Roman"/>
          <w:sz w:val="16"/>
          <w:szCs w:val="16"/>
        </w:rPr>
        <w:t>* - niewłaściwe skreślić, jeśli wnioskodawca domaga się zwolnienia częściowego – należy wpisać ponad jaką kwotę, co oznacza, że do tej kwoty wnioskodawca koszty jest w stanie uiścić.</w:t>
      </w:r>
    </w:p>
    <w:p w:rsidR="0088567B" w:rsidRPr="001E02A1" w:rsidRDefault="0088567B" w:rsidP="001E02A1">
      <w:pPr>
        <w:pStyle w:val="Nagwek2"/>
        <w:spacing w:before="0" w:line="240" w:lineRule="auto"/>
        <w:rPr>
          <w:rFonts w:asciiTheme="minorHAnsi" w:hAnsiTheme="minorHAnsi"/>
          <w:color w:val="auto"/>
          <w:sz w:val="24"/>
          <w:szCs w:val="24"/>
        </w:rPr>
      </w:pPr>
      <w:bookmarkStart w:id="62" w:name="_Toc442268399"/>
      <w:r w:rsidRPr="001E02A1">
        <w:rPr>
          <w:rFonts w:asciiTheme="minorHAnsi" w:hAnsiTheme="minorHAnsi"/>
          <w:color w:val="auto"/>
          <w:sz w:val="24"/>
          <w:szCs w:val="24"/>
        </w:rPr>
        <w:lastRenderedPageBreak/>
        <w:t>ZAŁĄCZNIK NR 9</w:t>
      </w:r>
      <w:bookmarkEnd w:id="62"/>
    </w:p>
    <w:p w:rsidR="0088567B" w:rsidRPr="001E02A1" w:rsidRDefault="0007582D" w:rsidP="001E02A1">
      <w:pPr>
        <w:pStyle w:val="Nagwek2"/>
        <w:spacing w:before="0" w:line="240" w:lineRule="auto"/>
        <w:rPr>
          <w:rFonts w:asciiTheme="minorHAnsi" w:hAnsiTheme="minorHAnsi" w:cs="TimesNewRomanPL"/>
          <w:color w:val="auto"/>
          <w:sz w:val="24"/>
          <w:szCs w:val="24"/>
        </w:rPr>
      </w:pPr>
      <w:bookmarkStart w:id="63" w:name="_Toc442268400"/>
      <w:r w:rsidRPr="001E02A1">
        <w:rPr>
          <w:rFonts w:asciiTheme="minorHAnsi" w:hAnsiTheme="minorHAnsi" w:cs="TimesNewRomanPL"/>
          <w:color w:val="auto"/>
          <w:sz w:val="24"/>
          <w:szCs w:val="24"/>
        </w:rPr>
        <w:t>WNIOSEK O ZWOLNIENIE OD KOSZTÓW EGZEKUCYJNYCH</w:t>
      </w:r>
      <w:bookmarkEnd w:id="63"/>
    </w:p>
    <w:p w:rsidR="0007582D" w:rsidRDefault="0007582D" w:rsidP="00B85E4F">
      <w:pPr>
        <w:autoSpaceDE w:val="0"/>
        <w:autoSpaceDN w:val="0"/>
        <w:adjustRightInd w:val="0"/>
        <w:spacing w:after="0" w:line="240" w:lineRule="auto"/>
        <w:rPr>
          <w:rFonts w:cs="TimesNewRomanPL"/>
          <w:b/>
          <w:sz w:val="24"/>
          <w:szCs w:val="24"/>
        </w:rPr>
      </w:pPr>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07582D" w:rsidRPr="00451903" w:rsidTr="0038147B">
        <w:trPr>
          <w:trHeight w:val="340"/>
        </w:trPr>
        <w:tc>
          <w:tcPr>
            <w:tcW w:w="3536" w:type="dxa"/>
            <w:vAlign w:val="bottom"/>
          </w:tcPr>
          <w:p w:rsidR="0007582D" w:rsidRPr="0007582D" w:rsidRDefault="0007582D" w:rsidP="0007582D">
            <w:pPr>
              <w:rPr>
                <w:rFonts w:ascii="Calibri" w:eastAsia="Times New Roman" w:hAnsi="Calibri" w:cs="Times New Roman"/>
                <w:sz w:val="18"/>
                <w:szCs w:val="18"/>
              </w:rPr>
            </w:pPr>
            <w:r w:rsidRPr="0007582D">
              <w:rPr>
                <w:sz w:val="18"/>
                <w:szCs w:val="18"/>
              </w:rPr>
              <w:t xml:space="preserve">          </w:t>
            </w:r>
            <w:r w:rsidRPr="0007582D">
              <w:rPr>
                <w:rFonts w:ascii="Calibri" w:eastAsia="Times New Roman" w:hAnsi="Calibri" w:cs="Times New Roman"/>
                <w:sz w:val="18"/>
                <w:szCs w:val="18"/>
              </w:rPr>
              <w:t>……………………………………………………...</w:t>
            </w:r>
            <w:r w:rsidRPr="0007582D">
              <w:rPr>
                <w:sz w:val="18"/>
                <w:szCs w:val="18"/>
              </w:rPr>
              <w:t>...</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bottom"/>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 dnia ……….………………… roku</w:t>
            </w:r>
          </w:p>
        </w:tc>
      </w:tr>
      <w:tr w:rsidR="0007582D" w:rsidRPr="00451903" w:rsidTr="0038147B">
        <w:tc>
          <w:tcPr>
            <w:tcW w:w="3536" w:type="dxa"/>
            <w:vAlign w:val="center"/>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(imię i nazwisko wnioskodawcy)</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center"/>
          </w:tcPr>
          <w:p w:rsidR="0007582D" w:rsidRPr="0007582D" w:rsidRDefault="0007582D" w:rsidP="0007582D">
            <w:pPr>
              <w:jc w:val="both"/>
              <w:rPr>
                <w:rFonts w:ascii="Calibri" w:eastAsia="Times New Roman" w:hAnsi="Calibri" w:cs="Times New Roman"/>
                <w:sz w:val="18"/>
                <w:szCs w:val="18"/>
              </w:rPr>
            </w:pPr>
            <w:r>
              <w:rPr>
                <w:sz w:val="18"/>
                <w:szCs w:val="18"/>
              </w:rPr>
              <w:t xml:space="preserve">     </w:t>
            </w:r>
            <w:r w:rsidRPr="0007582D">
              <w:rPr>
                <w:rFonts w:ascii="Calibri" w:eastAsia="Times New Roman" w:hAnsi="Calibri" w:cs="Times New Roman"/>
                <w:sz w:val="18"/>
                <w:szCs w:val="18"/>
              </w:rPr>
              <w:t xml:space="preserve">  (miejscowość)       </w:t>
            </w:r>
            <w:r>
              <w:rPr>
                <w:sz w:val="18"/>
                <w:szCs w:val="18"/>
              </w:rPr>
              <w:t xml:space="preserve">                  </w:t>
            </w:r>
            <w:r w:rsidRPr="0007582D">
              <w:rPr>
                <w:rFonts w:ascii="Calibri" w:eastAsia="Times New Roman" w:hAnsi="Calibri" w:cs="Times New Roman"/>
                <w:sz w:val="18"/>
                <w:szCs w:val="18"/>
              </w:rPr>
              <w:t xml:space="preserve">    (data)</w:t>
            </w:r>
          </w:p>
        </w:tc>
      </w:tr>
      <w:tr w:rsidR="0007582D" w:rsidRPr="00451903" w:rsidTr="0038147B">
        <w:trPr>
          <w:trHeight w:val="227"/>
        </w:trPr>
        <w:tc>
          <w:tcPr>
            <w:tcW w:w="3536" w:type="dxa"/>
            <w:vAlign w:val="bottom"/>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right"/>
              <w:rPr>
                <w:rFonts w:ascii="Calibri" w:eastAsia="Times New Roman" w:hAnsi="Calibri" w:cs="Times New Roman"/>
                <w:sz w:val="18"/>
                <w:szCs w:val="18"/>
              </w:rPr>
            </w:pPr>
          </w:p>
        </w:tc>
      </w:tr>
      <w:tr w:rsidR="0007582D" w:rsidRPr="00451903" w:rsidTr="0038147B">
        <w:trPr>
          <w:trHeight w:val="227"/>
        </w:trPr>
        <w:tc>
          <w:tcPr>
            <w:tcW w:w="3536" w:type="dxa"/>
            <w:vAlign w:val="bottom"/>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right"/>
              <w:rPr>
                <w:rFonts w:ascii="Calibri" w:eastAsia="Times New Roman" w:hAnsi="Calibri" w:cs="Times New Roman"/>
                <w:sz w:val="18"/>
                <w:szCs w:val="18"/>
              </w:rPr>
            </w:pPr>
          </w:p>
        </w:tc>
      </w:tr>
      <w:tr w:rsidR="0007582D" w:rsidRPr="00451903" w:rsidTr="0038147B">
        <w:tc>
          <w:tcPr>
            <w:tcW w:w="3536" w:type="dxa"/>
            <w:vAlign w:val="center"/>
          </w:tcPr>
          <w:p w:rsidR="0007582D" w:rsidRPr="0007582D" w:rsidRDefault="0007582D" w:rsidP="0007582D">
            <w:pPr>
              <w:jc w:val="center"/>
              <w:rPr>
                <w:rFonts w:ascii="Calibri" w:eastAsia="Times New Roman" w:hAnsi="Calibri" w:cs="Times New Roman"/>
                <w:sz w:val="18"/>
                <w:szCs w:val="18"/>
              </w:rPr>
            </w:pPr>
            <w:r w:rsidRPr="0007582D">
              <w:rPr>
                <w:rFonts w:ascii="Calibri" w:eastAsia="Times New Roman" w:hAnsi="Calibri" w:cs="Times New Roman"/>
                <w:sz w:val="18"/>
                <w:szCs w:val="18"/>
              </w:rPr>
              <w:t>(dokładny adres do korespondencji)</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right"/>
              <w:rPr>
                <w:rFonts w:ascii="Calibri" w:eastAsia="Times New Roman" w:hAnsi="Calibri" w:cs="Times New Roman"/>
                <w:sz w:val="18"/>
                <w:szCs w:val="18"/>
              </w:rPr>
            </w:pPr>
          </w:p>
        </w:tc>
      </w:tr>
      <w:tr w:rsidR="0007582D" w:rsidRPr="00451903" w:rsidTr="0038147B">
        <w:trPr>
          <w:trHeight w:val="435"/>
        </w:trPr>
        <w:tc>
          <w:tcPr>
            <w:tcW w:w="3536" w:type="dxa"/>
            <w:vAlign w:val="bottom"/>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Sygn. akt. ........................................................</w:t>
            </w: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both"/>
              <w:rPr>
                <w:rFonts w:ascii="Calibri" w:eastAsia="Times New Roman" w:hAnsi="Calibri" w:cs="Times New Roman"/>
                <w:sz w:val="18"/>
                <w:szCs w:val="18"/>
              </w:rPr>
            </w:pPr>
          </w:p>
        </w:tc>
      </w:tr>
      <w:tr w:rsidR="0007582D" w:rsidRPr="00451903" w:rsidTr="0038147B">
        <w:trPr>
          <w:trHeight w:val="435"/>
        </w:trPr>
        <w:tc>
          <w:tcPr>
            <w:tcW w:w="3536" w:type="dxa"/>
            <w:vAlign w:val="bottom"/>
          </w:tcPr>
          <w:p w:rsidR="0007582D" w:rsidRPr="0007582D" w:rsidRDefault="0007582D" w:rsidP="0007582D">
            <w:pP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tcPr>
          <w:p w:rsidR="0007582D" w:rsidRPr="0007582D" w:rsidRDefault="0007582D" w:rsidP="0007582D">
            <w:pPr>
              <w:jc w:val="both"/>
              <w:rPr>
                <w:rFonts w:ascii="Calibri" w:eastAsia="Times New Roman" w:hAnsi="Calibri" w:cs="Times New Roman"/>
                <w:b/>
                <w:sz w:val="18"/>
                <w:szCs w:val="18"/>
              </w:rPr>
            </w:pPr>
            <w:r w:rsidRPr="0007582D">
              <w:rPr>
                <w:rFonts w:ascii="Calibri" w:eastAsia="Times New Roman" w:hAnsi="Calibri" w:cs="Times New Roman"/>
                <w:b/>
                <w:sz w:val="18"/>
                <w:szCs w:val="18"/>
              </w:rPr>
              <w:t>Sąd Rejonowy</w:t>
            </w:r>
          </w:p>
          <w:p w:rsidR="0007582D" w:rsidRPr="0007582D" w:rsidRDefault="0007582D" w:rsidP="0007582D">
            <w:pPr>
              <w:jc w:val="both"/>
              <w:rPr>
                <w:rFonts w:ascii="Calibri" w:eastAsia="Times New Roman" w:hAnsi="Calibri" w:cs="Times New Roman"/>
                <w:sz w:val="18"/>
                <w:szCs w:val="18"/>
              </w:rPr>
            </w:pPr>
            <w:r w:rsidRPr="0007582D">
              <w:rPr>
                <w:rFonts w:ascii="Calibri" w:eastAsia="Times New Roman" w:hAnsi="Calibri" w:cs="Times New Roman"/>
                <w:b/>
                <w:sz w:val="18"/>
                <w:szCs w:val="18"/>
              </w:rPr>
              <w:t>w</w:t>
            </w:r>
            <w:r w:rsidRPr="0007582D">
              <w:rPr>
                <w:rFonts w:ascii="Calibri" w:eastAsia="Times New Roman" w:hAnsi="Calibri" w:cs="Times New Roman"/>
                <w:sz w:val="18"/>
                <w:szCs w:val="18"/>
              </w:rPr>
              <w:t xml:space="preserve"> …………………………………………..……………………….…*</w:t>
            </w:r>
          </w:p>
        </w:tc>
      </w:tr>
      <w:tr w:rsidR="0007582D" w:rsidRPr="00451903" w:rsidTr="0038147B">
        <w:trPr>
          <w:trHeight w:val="435"/>
        </w:trPr>
        <w:tc>
          <w:tcPr>
            <w:tcW w:w="3536" w:type="dxa"/>
            <w:vAlign w:val="bottom"/>
          </w:tcPr>
          <w:p w:rsidR="0007582D" w:rsidRPr="0007582D" w:rsidRDefault="0007582D" w:rsidP="0007582D">
            <w:pP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center"/>
          </w:tcPr>
          <w:p w:rsidR="0007582D" w:rsidRPr="0007582D" w:rsidRDefault="0007582D" w:rsidP="0007582D">
            <w:pPr>
              <w:rPr>
                <w:rFonts w:ascii="Calibri" w:eastAsia="Times New Roman" w:hAnsi="Calibri" w:cs="Times New Roman"/>
                <w:b/>
                <w:sz w:val="18"/>
                <w:szCs w:val="18"/>
              </w:rPr>
            </w:pPr>
            <w:r w:rsidRPr="0007582D">
              <w:rPr>
                <w:rFonts w:ascii="Calibri" w:eastAsia="Times New Roman" w:hAnsi="Calibri" w:cs="Times New Roman"/>
                <w:b/>
                <w:sz w:val="18"/>
                <w:szCs w:val="18"/>
              </w:rPr>
              <w:t>Wydział Cywilny</w:t>
            </w:r>
          </w:p>
        </w:tc>
      </w:tr>
      <w:tr w:rsidR="0007582D" w:rsidRPr="00451903" w:rsidTr="0038147B">
        <w:trPr>
          <w:trHeight w:val="227"/>
        </w:trPr>
        <w:tc>
          <w:tcPr>
            <w:tcW w:w="3536" w:type="dxa"/>
            <w:vAlign w:val="center"/>
          </w:tcPr>
          <w:p w:rsidR="0007582D" w:rsidRPr="0007582D" w:rsidRDefault="0007582D" w:rsidP="0007582D">
            <w:pPr>
              <w:jc w:val="cente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bottom"/>
          </w:tcPr>
          <w:p w:rsidR="0007582D" w:rsidRPr="0007582D" w:rsidRDefault="0007582D" w:rsidP="0007582D">
            <w:pPr>
              <w:rPr>
                <w:rFonts w:ascii="Calibri" w:eastAsia="Times New Roman" w:hAnsi="Calibri" w:cs="Times New Roman"/>
                <w:b/>
                <w:sz w:val="18"/>
                <w:szCs w:val="18"/>
              </w:rPr>
            </w:pPr>
            <w:r w:rsidRPr="0007582D">
              <w:rPr>
                <w:rFonts w:ascii="Calibri" w:eastAsia="Times New Roman" w:hAnsi="Calibri" w:cs="Times New Roman"/>
                <w:b/>
                <w:sz w:val="18"/>
                <w:szCs w:val="18"/>
              </w:rPr>
              <w:t xml:space="preserve">ul. </w:t>
            </w:r>
            <w:r w:rsidRPr="0007582D">
              <w:rPr>
                <w:rFonts w:ascii="Calibri" w:eastAsia="Times New Roman" w:hAnsi="Calibri" w:cs="Times New Roman"/>
                <w:sz w:val="18"/>
                <w:szCs w:val="18"/>
              </w:rPr>
              <w:t>……..………………………………………………………...........</w:t>
            </w:r>
          </w:p>
        </w:tc>
      </w:tr>
      <w:tr w:rsidR="0007582D" w:rsidRPr="00451903" w:rsidTr="0038147B">
        <w:trPr>
          <w:trHeight w:val="227"/>
        </w:trPr>
        <w:tc>
          <w:tcPr>
            <w:tcW w:w="3536" w:type="dxa"/>
            <w:vAlign w:val="center"/>
          </w:tcPr>
          <w:p w:rsidR="0007582D" w:rsidRPr="0007582D" w:rsidRDefault="0007582D" w:rsidP="0007582D">
            <w:pPr>
              <w:jc w:val="cente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bottom"/>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 - …………     .....…………………………………………..</w:t>
            </w:r>
          </w:p>
        </w:tc>
      </w:tr>
      <w:tr w:rsidR="0007582D" w:rsidRPr="00451903" w:rsidTr="0038147B">
        <w:tc>
          <w:tcPr>
            <w:tcW w:w="3536" w:type="dxa"/>
            <w:vAlign w:val="center"/>
          </w:tcPr>
          <w:p w:rsidR="0007582D" w:rsidRPr="0007582D" w:rsidRDefault="0007582D" w:rsidP="0007582D">
            <w:pPr>
              <w:jc w:val="center"/>
              <w:rPr>
                <w:rFonts w:ascii="Calibri" w:eastAsia="Times New Roman" w:hAnsi="Calibri" w:cs="Times New Roman"/>
                <w:sz w:val="18"/>
                <w:szCs w:val="18"/>
              </w:rPr>
            </w:pPr>
          </w:p>
        </w:tc>
        <w:tc>
          <w:tcPr>
            <w:tcW w:w="996" w:type="dxa"/>
          </w:tcPr>
          <w:p w:rsidR="0007582D" w:rsidRPr="0007582D" w:rsidRDefault="0007582D" w:rsidP="0007582D">
            <w:pPr>
              <w:jc w:val="right"/>
              <w:rPr>
                <w:rFonts w:ascii="Calibri" w:eastAsia="Times New Roman" w:hAnsi="Calibri" w:cs="Times New Roman"/>
                <w:sz w:val="18"/>
                <w:szCs w:val="18"/>
              </w:rPr>
            </w:pPr>
          </w:p>
        </w:tc>
        <w:tc>
          <w:tcPr>
            <w:tcW w:w="4947" w:type="dxa"/>
            <w:vAlign w:val="center"/>
          </w:tcPr>
          <w:p w:rsidR="0007582D" w:rsidRPr="0007582D" w:rsidRDefault="0007582D" w:rsidP="0007582D">
            <w:pPr>
              <w:rPr>
                <w:rFonts w:ascii="Calibri" w:eastAsia="Times New Roman" w:hAnsi="Calibri" w:cs="Times New Roman"/>
                <w:sz w:val="18"/>
                <w:szCs w:val="18"/>
              </w:rPr>
            </w:pPr>
            <w:r w:rsidRPr="0007582D">
              <w:rPr>
                <w:rFonts w:ascii="Calibri" w:eastAsia="Times New Roman" w:hAnsi="Calibri" w:cs="Times New Roman"/>
                <w:sz w:val="18"/>
                <w:szCs w:val="18"/>
              </w:rPr>
              <w:t xml:space="preserve">    (kod pocztowy)</w:t>
            </w:r>
            <w:r>
              <w:rPr>
                <w:sz w:val="18"/>
                <w:szCs w:val="18"/>
              </w:rPr>
              <w:t xml:space="preserve">                 </w:t>
            </w:r>
            <w:r w:rsidRPr="0007582D">
              <w:rPr>
                <w:rFonts w:ascii="Calibri" w:eastAsia="Times New Roman" w:hAnsi="Calibri" w:cs="Times New Roman"/>
                <w:sz w:val="18"/>
                <w:szCs w:val="18"/>
              </w:rPr>
              <w:t>(miejscowość)</w:t>
            </w:r>
          </w:p>
        </w:tc>
      </w:tr>
    </w:tbl>
    <w:p w:rsidR="0007582D" w:rsidRDefault="0007582D" w:rsidP="0007582D">
      <w:pPr>
        <w:spacing w:after="0" w:line="240" w:lineRule="auto"/>
        <w:jc w:val="center"/>
        <w:rPr>
          <w:b/>
          <w:sz w:val="18"/>
          <w:szCs w:val="18"/>
        </w:rPr>
      </w:pPr>
    </w:p>
    <w:p w:rsidR="0007582D" w:rsidRDefault="0007582D" w:rsidP="0007582D">
      <w:pPr>
        <w:spacing w:after="0" w:line="240" w:lineRule="auto"/>
        <w:jc w:val="center"/>
        <w:rPr>
          <w:b/>
          <w:sz w:val="18"/>
          <w:szCs w:val="18"/>
        </w:rPr>
      </w:pPr>
    </w:p>
    <w:p w:rsidR="0007582D" w:rsidRPr="0007582D" w:rsidRDefault="0007582D" w:rsidP="0007582D">
      <w:pPr>
        <w:spacing w:after="0" w:line="240" w:lineRule="auto"/>
        <w:jc w:val="center"/>
        <w:rPr>
          <w:rFonts w:ascii="Calibri" w:eastAsia="Times New Roman" w:hAnsi="Calibri" w:cs="Times New Roman"/>
          <w:b/>
          <w:sz w:val="18"/>
          <w:szCs w:val="18"/>
        </w:rPr>
      </w:pPr>
      <w:r w:rsidRPr="0007582D">
        <w:rPr>
          <w:rFonts w:ascii="Calibri" w:eastAsia="Times New Roman" w:hAnsi="Calibri" w:cs="Times New Roman"/>
          <w:b/>
          <w:sz w:val="18"/>
          <w:szCs w:val="18"/>
        </w:rPr>
        <w:t>WNIOSEK</w:t>
      </w:r>
    </w:p>
    <w:p w:rsidR="0007582D" w:rsidRPr="0007582D" w:rsidRDefault="0007582D" w:rsidP="0007582D">
      <w:pPr>
        <w:spacing w:after="0" w:line="240" w:lineRule="auto"/>
        <w:jc w:val="center"/>
        <w:rPr>
          <w:rFonts w:ascii="Calibri" w:eastAsia="Times New Roman" w:hAnsi="Calibri" w:cs="Times New Roman"/>
          <w:b/>
          <w:sz w:val="18"/>
          <w:szCs w:val="18"/>
        </w:rPr>
      </w:pPr>
      <w:r w:rsidRPr="0007582D">
        <w:rPr>
          <w:rFonts w:ascii="Calibri" w:eastAsia="Times New Roman" w:hAnsi="Calibri" w:cs="Times New Roman"/>
          <w:b/>
          <w:sz w:val="18"/>
          <w:szCs w:val="18"/>
        </w:rPr>
        <w:t>o zwolnienie od kosztów egzekucyjnych</w:t>
      </w:r>
    </w:p>
    <w:p w:rsidR="0007582D" w:rsidRPr="0007582D" w:rsidRDefault="0007582D" w:rsidP="0007582D">
      <w:pPr>
        <w:spacing w:after="0" w:line="240" w:lineRule="auto"/>
        <w:ind w:firstLine="709"/>
        <w:jc w:val="both"/>
        <w:rPr>
          <w:rFonts w:ascii="Calibri" w:eastAsia="Times New Roman" w:hAnsi="Calibri" w:cs="Times New Roman"/>
          <w:bCs/>
          <w:sz w:val="18"/>
          <w:szCs w:val="18"/>
        </w:rPr>
      </w:pPr>
      <w:r w:rsidRPr="0007582D">
        <w:rPr>
          <w:rFonts w:ascii="Calibri" w:eastAsia="Times New Roman" w:hAnsi="Calibri" w:cs="Times New Roman"/>
          <w:bCs/>
          <w:sz w:val="18"/>
          <w:szCs w:val="18"/>
        </w:rPr>
        <w:t>Wnoszę o zwolnienie mnie od ponoszenia kosztów egzekucyjnych w całości/części tj. ponad kwotę ……………………… zł* w sprawie.</w:t>
      </w:r>
    </w:p>
    <w:p w:rsidR="0007582D" w:rsidRDefault="0007582D" w:rsidP="0007582D">
      <w:pPr>
        <w:spacing w:after="0" w:line="240" w:lineRule="auto"/>
        <w:jc w:val="center"/>
        <w:rPr>
          <w:b/>
          <w:sz w:val="18"/>
          <w:szCs w:val="18"/>
        </w:rPr>
      </w:pPr>
    </w:p>
    <w:p w:rsidR="0007582D" w:rsidRPr="0007582D" w:rsidRDefault="0007582D" w:rsidP="0007582D">
      <w:pPr>
        <w:spacing w:after="0" w:line="240" w:lineRule="auto"/>
        <w:jc w:val="center"/>
        <w:rPr>
          <w:rFonts w:ascii="Calibri" w:eastAsia="Times New Roman" w:hAnsi="Calibri" w:cs="Times New Roman"/>
          <w:b/>
          <w:sz w:val="18"/>
          <w:szCs w:val="18"/>
        </w:rPr>
      </w:pPr>
      <w:r w:rsidRPr="0007582D">
        <w:rPr>
          <w:rFonts w:ascii="Calibri" w:eastAsia="Times New Roman" w:hAnsi="Calibri" w:cs="Times New Roman"/>
          <w:b/>
          <w:sz w:val="18"/>
          <w:szCs w:val="18"/>
        </w:rPr>
        <w:t>Uzasadnienie</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Prawomocnym wyrokiem Sądy Rejonowego w ............................... z dnia ............................., w sprawie o sygn. akt ........................... orzeczono wobec dłużnika ............................. obowiązek opuszczenia lokalu mieszkalnego w miejscowości ....................., przy ul ................... nr domu . nr lokalu ..............</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Wyrok ten podlega wykonaniu w drodze egzekucji przez właściwego komornika, do którego zostanie niezwłocznie skierowany.</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Wniosek o zwolnienie od kosztów egzekucyjnych jeszcze przed skierowaniem wyroku do komornika uzasadniam chęcią przyspieszenia postępowania spowodowanego przemocą w rodzinie na moją szkodę, bez dodatkowego późniejszego wzywania o ich uiszczenie, a wysokości tych kosztów wskazuje, że nie jestem w stanie ich ponieść bez uszczerbku dla utrzymania koniecznego siebie i mojej rodziny.</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Dotychczas nie korzystałam/</w:t>
      </w:r>
      <w:proofErr w:type="spellStart"/>
      <w:r w:rsidRPr="0007582D">
        <w:rPr>
          <w:rFonts w:ascii="Calibri" w:eastAsia="Times New Roman" w:hAnsi="Calibri" w:cs="Times New Roman"/>
          <w:bCs/>
          <w:sz w:val="18"/>
          <w:szCs w:val="18"/>
        </w:rPr>
        <w:t>łem</w:t>
      </w:r>
      <w:proofErr w:type="spellEnd"/>
      <w:r w:rsidRPr="0007582D">
        <w:rPr>
          <w:rFonts w:ascii="Calibri" w:eastAsia="Times New Roman" w:hAnsi="Calibri" w:cs="Times New Roman"/>
          <w:bCs/>
          <w:sz w:val="18"/>
          <w:szCs w:val="18"/>
        </w:rPr>
        <w:t>* ze zwolnienia od kosztów sądowych.</w:t>
      </w:r>
    </w:p>
    <w:p w:rsidR="0007582D" w:rsidRPr="0007582D" w:rsidRDefault="0007582D" w:rsidP="0007582D">
      <w:pPr>
        <w:autoSpaceDE w:val="0"/>
        <w:autoSpaceDN w:val="0"/>
        <w:adjustRightInd w:val="0"/>
        <w:spacing w:after="0" w:line="240" w:lineRule="auto"/>
        <w:ind w:firstLine="708"/>
        <w:jc w:val="both"/>
        <w:rPr>
          <w:rFonts w:ascii="Calibri" w:eastAsia="Times New Roman" w:hAnsi="Calibri" w:cs="Times New Roman"/>
          <w:bCs/>
          <w:sz w:val="18"/>
          <w:szCs w:val="18"/>
        </w:rPr>
      </w:pPr>
      <w:r w:rsidRPr="0007582D">
        <w:rPr>
          <w:rFonts w:ascii="Calibri" w:eastAsia="Times New Roman" w:hAnsi="Calibri" w:cs="Times New Roman"/>
          <w:bCs/>
          <w:sz w:val="18"/>
          <w:szCs w:val="18"/>
        </w:rPr>
        <w:t>Mój stan rodzinny, majątkowy i wysokość dochodów wynika z załączonego do wniosku oświadczenia o stanie rodzinnym, majątku, dochodach i źródłach utrzymania.</w:t>
      </w:r>
    </w:p>
    <w:p w:rsidR="0007582D" w:rsidRPr="0007582D" w:rsidRDefault="0007582D" w:rsidP="0007582D">
      <w:pPr>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t>
      </w:r>
      <w:r>
        <w:rPr>
          <w:sz w:val="18"/>
          <w:szCs w:val="18"/>
        </w:rPr>
        <w:t>.......................</w:t>
      </w:r>
    </w:p>
    <w:p w:rsidR="0007582D" w:rsidRPr="0007582D" w:rsidRDefault="0007582D" w:rsidP="0007582D">
      <w:pPr>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t>
      </w:r>
    </w:p>
    <w:p w:rsidR="0007582D" w:rsidRPr="0007582D" w:rsidRDefault="0007582D" w:rsidP="0007582D">
      <w:pPr>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t>
      </w:r>
    </w:p>
    <w:p w:rsidR="0007582D" w:rsidRPr="0007582D" w:rsidRDefault="0007582D" w:rsidP="0007582D">
      <w:pPr>
        <w:autoSpaceDE w:val="0"/>
        <w:autoSpaceDN w:val="0"/>
        <w:adjustRightInd w:val="0"/>
        <w:spacing w:after="0" w:line="240" w:lineRule="auto"/>
        <w:jc w:val="both"/>
        <w:rPr>
          <w:rFonts w:ascii="Calibri" w:eastAsia="Times New Roman" w:hAnsi="Calibri" w:cs="Times New Roman"/>
          <w:sz w:val="18"/>
          <w:szCs w:val="18"/>
        </w:rPr>
      </w:pPr>
      <w:r w:rsidRPr="0007582D">
        <w:rPr>
          <w:rFonts w:ascii="Calibri" w:eastAsia="Times New Roman" w:hAnsi="Calibri" w:cs="Times New Roman"/>
          <w:sz w:val="18"/>
          <w:szCs w:val="18"/>
        </w:rPr>
        <w:t>(W uzasadnieniu należy również wskazać inne podać okoliczności mające wpływ na aktualny stan majątkowy np. pozostawanie bez pracy, dłuższa choroba itp.)</w:t>
      </w:r>
    </w:p>
    <w:p w:rsidR="0007582D" w:rsidRPr="0007582D" w:rsidRDefault="0007582D" w:rsidP="0007582D">
      <w:pPr>
        <w:autoSpaceDE w:val="0"/>
        <w:autoSpaceDN w:val="0"/>
        <w:adjustRightInd w:val="0"/>
        <w:spacing w:after="0" w:line="240" w:lineRule="auto"/>
        <w:jc w:val="both"/>
        <w:rPr>
          <w:rFonts w:ascii="Calibri" w:eastAsia="Times New Roman" w:hAnsi="Calibri" w:cs="Times New Roman"/>
          <w:sz w:val="18"/>
          <w:szCs w:val="18"/>
        </w:rPr>
      </w:pPr>
      <w:r w:rsidRPr="0007582D">
        <w:rPr>
          <w:rFonts w:ascii="Calibri" w:eastAsia="Times New Roman" w:hAnsi="Calibri" w:cs="Times New Roman"/>
          <w:b/>
          <w:sz w:val="18"/>
          <w:szCs w:val="18"/>
        </w:rPr>
        <w:t>Uwaga</w:t>
      </w:r>
      <w:r w:rsidRPr="0007582D">
        <w:rPr>
          <w:rFonts w:ascii="Calibri" w:eastAsia="Times New Roman" w:hAnsi="Calibri" w:cs="Times New Roman"/>
          <w:sz w:val="18"/>
          <w:szCs w:val="18"/>
        </w:rPr>
        <w:t>! – powyższe wskazówki należy usunąć przy wypełnianiu wzoru na komputerze.</w:t>
      </w:r>
    </w:p>
    <w:p w:rsidR="0007582D" w:rsidRPr="00451903" w:rsidRDefault="0007582D" w:rsidP="0007582D">
      <w:pPr>
        <w:rPr>
          <w:rFonts w:ascii="Calibri" w:eastAsia="Times New Roman" w:hAnsi="Calibri" w:cs="Times New Roman"/>
        </w:rPr>
      </w:pPr>
    </w:p>
    <w:tbl>
      <w:tblPr>
        <w:tblW w:w="0" w:type="auto"/>
        <w:tblLook w:val="01E0"/>
      </w:tblPr>
      <w:tblGrid>
        <w:gridCol w:w="4968"/>
        <w:gridCol w:w="4244"/>
      </w:tblGrid>
      <w:tr w:rsidR="0007582D" w:rsidTr="0038147B">
        <w:tc>
          <w:tcPr>
            <w:tcW w:w="4968" w:type="dxa"/>
          </w:tcPr>
          <w:p w:rsidR="0007582D" w:rsidRDefault="0007582D" w:rsidP="0038147B">
            <w:pPr>
              <w:jc w:val="both"/>
              <w:rPr>
                <w:rFonts w:ascii="Calibri" w:eastAsia="Times New Roman" w:hAnsi="Calibri" w:cs="Times New Roman"/>
              </w:rPr>
            </w:pPr>
          </w:p>
        </w:tc>
        <w:tc>
          <w:tcPr>
            <w:tcW w:w="4244" w:type="dxa"/>
            <w:vAlign w:val="center"/>
          </w:tcPr>
          <w:p w:rsidR="0007582D" w:rsidRDefault="0007582D" w:rsidP="0038147B">
            <w:pPr>
              <w:jc w:val="center"/>
              <w:rPr>
                <w:rFonts w:ascii="Calibri" w:eastAsia="Times New Roman" w:hAnsi="Calibri" w:cs="Times New Roman"/>
              </w:rPr>
            </w:pPr>
            <w:r w:rsidRPr="00AF7ADA">
              <w:rPr>
                <w:rFonts w:ascii="Calibri" w:eastAsia="Times New Roman" w:hAnsi="Calibri" w:cs="Times New Roman"/>
                <w:sz w:val="16"/>
              </w:rPr>
              <w:t>…………………………………………...</w:t>
            </w:r>
          </w:p>
        </w:tc>
      </w:tr>
      <w:tr w:rsidR="0007582D" w:rsidTr="0038147B">
        <w:tc>
          <w:tcPr>
            <w:tcW w:w="4968" w:type="dxa"/>
          </w:tcPr>
          <w:p w:rsidR="0007582D" w:rsidRDefault="0007582D" w:rsidP="0038147B">
            <w:pPr>
              <w:jc w:val="both"/>
              <w:rPr>
                <w:rFonts w:ascii="Calibri" w:eastAsia="Times New Roman" w:hAnsi="Calibri" w:cs="Times New Roman"/>
              </w:rPr>
            </w:pPr>
          </w:p>
        </w:tc>
        <w:tc>
          <w:tcPr>
            <w:tcW w:w="4244" w:type="dxa"/>
          </w:tcPr>
          <w:p w:rsidR="0007582D" w:rsidRPr="00AA1683" w:rsidRDefault="0007582D" w:rsidP="0038147B">
            <w:pPr>
              <w:jc w:val="center"/>
              <w:rPr>
                <w:rFonts w:ascii="Calibri" w:eastAsia="Times New Roman" w:hAnsi="Calibri" w:cs="Times New Roman"/>
              </w:rPr>
            </w:pPr>
            <w:r>
              <w:rPr>
                <w:rFonts w:ascii="Calibri" w:eastAsia="Times New Roman" w:hAnsi="Calibri" w:cs="Times New Roman"/>
                <w:sz w:val="16"/>
              </w:rPr>
              <w:t>(</w:t>
            </w:r>
            <w:r w:rsidRPr="00AA1683">
              <w:rPr>
                <w:rFonts w:ascii="Calibri" w:eastAsia="Times New Roman" w:hAnsi="Calibri" w:cs="Times New Roman"/>
                <w:sz w:val="16"/>
              </w:rPr>
              <w:t>podpis pokrzywdzonego</w:t>
            </w:r>
            <w:r>
              <w:rPr>
                <w:rFonts w:ascii="Calibri" w:eastAsia="Times New Roman" w:hAnsi="Calibri" w:cs="Times New Roman"/>
                <w:sz w:val="16"/>
              </w:rPr>
              <w:t>)</w:t>
            </w:r>
          </w:p>
        </w:tc>
      </w:tr>
    </w:tbl>
    <w:p w:rsidR="0007582D" w:rsidRDefault="0007582D" w:rsidP="0007582D">
      <w:pPr>
        <w:spacing w:after="0" w:line="240" w:lineRule="auto"/>
        <w:rPr>
          <w:sz w:val="16"/>
          <w:szCs w:val="16"/>
        </w:rPr>
      </w:pPr>
    </w:p>
    <w:p w:rsidR="0007582D" w:rsidRDefault="0007582D" w:rsidP="0007582D">
      <w:pPr>
        <w:spacing w:after="0" w:line="240" w:lineRule="auto"/>
        <w:rPr>
          <w:sz w:val="16"/>
          <w:szCs w:val="16"/>
        </w:rPr>
      </w:pPr>
    </w:p>
    <w:p w:rsidR="0007582D" w:rsidRDefault="0007582D" w:rsidP="0007582D">
      <w:pPr>
        <w:spacing w:after="0" w:line="240" w:lineRule="auto"/>
        <w:rPr>
          <w:sz w:val="16"/>
          <w:szCs w:val="16"/>
        </w:rPr>
      </w:pPr>
    </w:p>
    <w:p w:rsidR="0007582D" w:rsidRDefault="0007582D" w:rsidP="0007582D">
      <w:pPr>
        <w:spacing w:after="0" w:line="240" w:lineRule="auto"/>
        <w:rPr>
          <w:sz w:val="16"/>
          <w:szCs w:val="16"/>
        </w:rPr>
      </w:pPr>
    </w:p>
    <w:p w:rsidR="0007582D" w:rsidRPr="0007582D" w:rsidRDefault="0007582D" w:rsidP="0007582D">
      <w:pPr>
        <w:spacing w:after="0" w:line="240" w:lineRule="auto"/>
        <w:rPr>
          <w:rFonts w:ascii="Calibri" w:eastAsia="Times New Roman" w:hAnsi="Calibri" w:cs="Times New Roman"/>
          <w:sz w:val="16"/>
          <w:szCs w:val="16"/>
        </w:rPr>
      </w:pPr>
      <w:r w:rsidRPr="0007582D">
        <w:rPr>
          <w:sz w:val="16"/>
          <w:szCs w:val="16"/>
        </w:rPr>
        <w:t>Załączniki:</w:t>
      </w:r>
    </w:p>
    <w:p w:rsidR="0007582D" w:rsidRPr="0007582D" w:rsidRDefault="0007582D" w:rsidP="0007582D">
      <w:pPr>
        <w:spacing w:after="0" w:line="240" w:lineRule="auto"/>
        <w:rPr>
          <w:rFonts w:ascii="Calibri" w:eastAsia="Times New Roman" w:hAnsi="Calibri" w:cs="Times New Roman"/>
          <w:bCs/>
          <w:sz w:val="16"/>
          <w:szCs w:val="16"/>
        </w:rPr>
      </w:pPr>
      <w:r w:rsidRPr="0007582D">
        <w:rPr>
          <w:rFonts w:ascii="Calibri" w:eastAsia="Times New Roman" w:hAnsi="Calibri" w:cs="Times New Roman"/>
          <w:sz w:val="16"/>
          <w:szCs w:val="16"/>
        </w:rPr>
        <w:t xml:space="preserve">- </w:t>
      </w:r>
      <w:r w:rsidRPr="0007582D">
        <w:rPr>
          <w:rFonts w:ascii="Calibri" w:eastAsia="Times New Roman" w:hAnsi="Calibri" w:cs="Times New Roman"/>
          <w:bCs/>
          <w:sz w:val="16"/>
          <w:szCs w:val="16"/>
        </w:rPr>
        <w:t>oświadczenie o stanie rodzinnym, majątku, dochodach i źródłach utrzymania;</w:t>
      </w:r>
    </w:p>
    <w:p w:rsidR="0007582D" w:rsidRPr="0007582D" w:rsidRDefault="0007582D" w:rsidP="0007582D">
      <w:pPr>
        <w:spacing w:after="0" w:line="240" w:lineRule="auto"/>
        <w:rPr>
          <w:rFonts w:ascii="Calibri" w:eastAsia="Times New Roman" w:hAnsi="Calibri" w:cs="Times New Roman"/>
          <w:bCs/>
          <w:sz w:val="16"/>
          <w:szCs w:val="16"/>
        </w:rPr>
      </w:pPr>
      <w:r w:rsidRPr="0007582D">
        <w:rPr>
          <w:rFonts w:ascii="Calibri" w:eastAsia="Times New Roman" w:hAnsi="Calibri" w:cs="Times New Roman"/>
          <w:bCs/>
          <w:sz w:val="16"/>
          <w:szCs w:val="16"/>
        </w:rPr>
        <w:t>- ..................................................................................................... .</w:t>
      </w:r>
    </w:p>
    <w:p w:rsidR="0007582D" w:rsidRPr="0007582D" w:rsidRDefault="0007582D" w:rsidP="0007582D">
      <w:pPr>
        <w:spacing w:after="0" w:line="240" w:lineRule="auto"/>
        <w:ind w:right="72"/>
        <w:jc w:val="both"/>
        <w:rPr>
          <w:rFonts w:ascii="Calibri" w:eastAsia="Times New Roman" w:hAnsi="Calibri" w:cs="Times New Roman"/>
          <w:sz w:val="16"/>
          <w:szCs w:val="16"/>
        </w:rPr>
      </w:pPr>
      <w:r w:rsidRPr="0007582D">
        <w:rPr>
          <w:rFonts w:ascii="Calibri" w:eastAsia="Times New Roman" w:hAnsi="Calibri" w:cs="Times New Roman"/>
          <w:bCs/>
          <w:sz w:val="16"/>
          <w:szCs w:val="16"/>
        </w:rPr>
        <w:t>(</w:t>
      </w:r>
      <w:r w:rsidRPr="0007582D">
        <w:rPr>
          <w:rFonts w:ascii="Calibri" w:eastAsia="Times New Roman" w:hAnsi="Calibri" w:cs="Times New Roman"/>
          <w:sz w:val="16"/>
          <w:szCs w:val="16"/>
        </w:rPr>
        <w:t>należy opisać tu dokumenty, które przedkłada się w załączeniu na potwierdzenie twierdzeń zawartych w uzasadnieniu np. zaświadczenie z Urzędu Pracy, zaświadczenie lekarskie, itp.)</w:t>
      </w:r>
    </w:p>
    <w:p w:rsidR="0007582D" w:rsidRPr="0007582D" w:rsidRDefault="0007582D" w:rsidP="0007582D">
      <w:pPr>
        <w:pStyle w:val="Tekstprzypisudolnego"/>
        <w:spacing w:after="0" w:line="240" w:lineRule="auto"/>
        <w:jc w:val="both"/>
        <w:rPr>
          <w:sz w:val="16"/>
          <w:szCs w:val="16"/>
        </w:rPr>
      </w:pPr>
      <w:r w:rsidRPr="0007582D">
        <w:rPr>
          <w:sz w:val="16"/>
          <w:szCs w:val="16"/>
        </w:rPr>
        <w:t>* - niewłaściwe skreślić, jeśli wnioskodawca domaga się zwolnienia częściowego – należy wpisać ponad jaką kwotę, co oznacza, że do tej kwoty wnioskodawca koszty jest w stanie uiścić.</w:t>
      </w:r>
    </w:p>
    <w:p w:rsidR="0007582D" w:rsidRDefault="0007582D" w:rsidP="00B85E4F">
      <w:pPr>
        <w:autoSpaceDE w:val="0"/>
        <w:autoSpaceDN w:val="0"/>
        <w:adjustRightInd w:val="0"/>
        <w:spacing w:after="0" w:line="240" w:lineRule="auto"/>
        <w:rPr>
          <w:rFonts w:cs="TimesNewRomanPL"/>
          <w:b/>
          <w:sz w:val="24"/>
          <w:szCs w:val="24"/>
        </w:rPr>
      </w:pPr>
    </w:p>
    <w:p w:rsidR="00A549A3" w:rsidRPr="00F92961" w:rsidRDefault="001E02A1" w:rsidP="00F92961">
      <w:pPr>
        <w:pStyle w:val="Nagwek2"/>
        <w:spacing w:before="0" w:line="240" w:lineRule="auto"/>
        <w:rPr>
          <w:rFonts w:asciiTheme="minorHAnsi" w:hAnsiTheme="minorHAnsi"/>
          <w:color w:val="auto"/>
          <w:sz w:val="24"/>
          <w:szCs w:val="24"/>
        </w:rPr>
      </w:pPr>
      <w:bookmarkStart w:id="64" w:name="_Toc442268401"/>
      <w:r w:rsidRPr="00F92961">
        <w:rPr>
          <w:rFonts w:asciiTheme="minorHAnsi" w:hAnsiTheme="minorHAnsi"/>
          <w:color w:val="auto"/>
          <w:sz w:val="24"/>
          <w:szCs w:val="24"/>
        </w:rPr>
        <w:lastRenderedPageBreak/>
        <w:t>ZAŁĄCZNIK NR 10</w:t>
      </w:r>
      <w:bookmarkEnd w:id="64"/>
    </w:p>
    <w:p w:rsidR="003539E0" w:rsidRPr="00F92961" w:rsidRDefault="001E02A1" w:rsidP="00F92961">
      <w:pPr>
        <w:pStyle w:val="Nagwek2"/>
        <w:spacing w:before="0" w:line="240" w:lineRule="auto"/>
        <w:rPr>
          <w:rFonts w:asciiTheme="minorHAnsi" w:hAnsiTheme="minorHAnsi" w:cs="TimesNewRomanPL"/>
          <w:color w:val="auto"/>
          <w:sz w:val="24"/>
          <w:szCs w:val="24"/>
        </w:rPr>
      </w:pPr>
      <w:bookmarkStart w:id="65" w:name="_Toc442268402"/>
      <w:r w:rsidRPr="00F92961">
        <w:rPr>
          <w:rFonts w:asciiTheme="minorHAnsi" w:hAnsiTheme="minorHAnsi" w:cs="TimesNewRomanPL"/>
          <w:color w:val="auto"/>
          <w:sz w:val="24"/>
          <w:szCs w:val="24"/>
        </w:rPr>
        <w:t>WNIOSEK O ZWOLNIENIE OD KOSZTÓW SĄDOWYCH</w:t>
      </w:r>
      <w:bookmarkEnd w:id="65"/>
    </w:p>
    <w:p w:rsidR="001E02A1" w:rsidRDefault="001E02A1" w:rsidP="001E02A1">
      <w:pPr>
        <w:autoSpaceDE w:val="0"/>
        <w:autoSpaceDN w:val="0"/>
        <w:adjustRightInd w:val="0"/>
        <w:spacing w:after="0" w:line="240" w:lineRule="auto"/>
        <w:rPr>
          <w:rFonts w:cs="TimesNewRomanPL"/>
          <w:b/>
          <w:sz w:val="24"/>
          <w:szCs w:val="24"/>
        </w:rPr>
      </w:pPr>
    </w:p>
    <w:p w:rsidR="001E02A1" w:rsidRDefault="001E02A1" w:rsidP="001E02A1">
      <w:pPr>
        <w:autoSpaceDE w:val="0"/>
        <w:autoSpaceDN w:val="0"/>
        <w:adjustRightInd w:val="0"/>
        <w:spacing w:after="0" w:line="240" w:lineRule="auto"/>
        <w:rPr>
          <w:rFonts w:cs="TimesNewRomanPL"/>
          <w:b/>
          <w:sz w:val="24"/>
          <w:szCs w:val="24"/>
        </w:rPr>
      </w:pPr>
    </w:p>
    <w:tbl>
      <w:tblPr>
        <w:tblStyle w:val="Tabela-Siatka"/>
        <w:tblW w:w="9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36"/>
        <w:gridCol w:w="996"/>
        <w:gridCol w:w="4947"/>
      </w:tblGrid>
      <w:tr w:rsidR="00196D2E" w:rsidRPr="00196D2E" w:rsidTr="0038147B">
        <w:trPr>
          <w:trHeight w:val="340"/>
        </w:trPr>
        <w:tc>
          <w:tcPr>
            <w:tcW w:w="3536" w:type="dxa"/>
            <w:vAlign w:val="bottom"/>
          </w:tcPr>
          <w:p w:rsidR="00196D2E" w:rsidRPr="00196D2E" w:rsidRDefault="00196D2E" w:rsidP="00196D2E">
            <w:pPr>
              <w:rPr>
                <w:sz w:val="18"/>
                <w:szCs w:val="18"/>
              </w:rPr>
            </w:pPr>
            <w:r w:rsidRPr="00196D2E">
              <w:rPr>
                <w:sz w:val="18"/>
                <w:szCs w:val="18"/>
              </w:rPr>
              <w:t xml:space="preserve">          ……………………………………………………...</w:t>
            </w:r>
          </w:p>
        </w:tc>
        <w:tc>
          <w:tcPr>
            <w:tcW w:w="996" w:type="dxa"/>
          </w:tcPr>
          <w:p w:rsidR="00196D2E" w:rsidRPr="00196D2E" w:rsidRDefault="00196D2E" w:rsidP="00196D2E">
            <w:pPr>
              <w:jc w:val="right"/>
              <w:rPr>
                <w:sz w:val="18"/>
                <w:szCs w:val="18"/>
              </w:rPr>
            </w:pPr>
          </w:p>
        </w:tc>
        <w:tc>
          <w:tcPr>
            <w:tcW w:w="4947" w:type="dxa"/>
            <w:vAlign w:val="bottom"/>
          </w:tcPr>
          <w:p w:rsidR="00196D2E" w:rsidRPr="00196D2E" w:rsidRDefault="00196D2E" w:rsidP="00196D2E">
            <w:pPr>
              <w:rPr>
                <w:sz w:val="18"/>
                <w:szCs w:val="18"/>
              </w:rPr>
            </w:pPr>
            <w:r w:rsidRPr="00196D2E">
              <w:rPr>
                <w:sz w:val="18"/>
                <w:szCs w:val="18"/>
              </w:rPr>
              <w:t>……..……………………….., dnia ……….………………… roku</w:t>
            </w:r>
          </w:p>
        </w:tc>
      </w:tr>
      <w:tr w:rsidR="00196D2E" w:rsidRPr="00196D2E" w:rsidTr="0038147B">
        <w:tc>
          <w:tcPr>
            <w:tcW w:w="3536" w:type="dxa"/>
            <w:vAlign w:val="center"/>
          </w:tcPr>
          <w:p w:rsidR="00196D2E" w:rsidRPr="00196D2E" w:rsidRDefault="00196D2E" w:rsidP="00196D2E">
            <w:pPr>
              <w:jc w:val="center"/>
              <w:rPr>
                <w:sz w:val="18"/>
                <w:szCs w:val="18"/>
              </w:rPr>
            </w:pPr>
            <w:r w:rsidRPr="00196D2E">
              <w:rPr>
                <w:sz w:val="18"/>
                <w:szCs w:val="18"/>
              </w:rPr>
              <w:t>(imię i nazwisko wnioskodawcy)</w:t>
            </w:r>
          </w:p>
        </w:tc>
        <w:tc>
          <w:tcPr>
            <w:tcW w:w="996" w:type="dxa"/>
          </w:tcPr>
          <w:p w:rsidR="00196D2E" w:rsidRPr="00196D2E" w:rsidRDefault="00196D2E" w:rsidP="00196D2E">
            <w:pPr>
              <w:jc w:val="right"/>
              <w:rPr>
                <w:sz w:val="18"/>
                <w:szCs w:val="18"/>
              </w:rPr>
            </w:pPr>
          </w:p>
        </w:tc>
        <w:tc>
          <w:tcPr>
            <w:tcW w:w="4947" w:type="dxa"/>
            <w:vAlign w:val="center"/>
          </w:tcPr>
          <w:p w:rsidR="00196D2E" w:rsidRPr="00196D2E" w:rsidRDefault="00196D2E" w:rsidP="00196D2E">
            <w:pPr>
              <w:jc w:val="both"/>
              <w:rPr>
                <w:sz w:val="18"/>
                <w:szCs w:val="18"/>
              </w:rPr>
            </w:pPr>
            <w:r w:rsidRPr="00196D2E">
              <w:rPr>
                <w:sz w:val="18"/>
                <w:szCs w:val="18"/>
              </w:rPr>
              <w:t xml:space="preserve">       (miejscowość)                        </w:t>
            </w:r>
            <w:r w:rsidR="009A6A59">
              <w:rPr>
                <w:sz w:val="18"/>
                <w:szCs w:val="18"/>
              </w:rPr>
              <w:t xml:space="preserve"> </w:t>
            </w:r>
            <w:r w:rsidRPr="00196D2E">
              <w:rPr>
                <w:sz w:val="18"/>
                <w:szCs w:val="18"/>
              </w:rPr>
              <w:t xml:space="preserve">   (data)</w:t>
            </w:r>
          </w:p>
        </w:tc>
      </w:tr>
      <w:tr w:rsidR="00196D2E" w:rsidRPr="00196D2E" w:rsidTr="0038147B">
        <w:trPr>
          <w:trHeight w:val="227"/>
        </w:trPr>
        <w:tc>
          <w:tcPr>
            <w:tcW w:w="3536" w:type="dxa"/>
            <w:vAlign w:val="bottom"/>
          </w:tcPr>
          <w:p w:rsidR="00196D2E" w:rsidRPr="00196D2E" w:rsidRDefault="00196D2E" w:rsidP="00196D2E">
            <w:pPr>
              <w:jc w:val="center"/>
              <w:rPr>
                <w:sz w:val="18"/>
                <w:szCs w:val="18"/>
              </w:rPr>
            </w:pPr>
            <w:r w:rsidRPr="00196D2E">
              <w:rPr>
                <w:sz w:val="18"/>
                <w:szCs w:val="18"/>
              </w:rPr>
              <w:t>……………………………………………………...</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right"/>
              <w:rPr>
                <w:sz w:val="18"/>
                <w:szCs w:val="18"/>
              </w:rPr>
            </w:pPr>
          </w:p>
        </w:tc>
      </w:tr>
      <w:tr w:rsidR="00196D2E" w:rsidRPr="00196D2E" w:rsidTr="0038147B">
        <w:trPr>
          <w:trHeight w:val="227"/>
        </w:trPr>
        <w:tc>
          <w:tcPr>
            <w:tcW w:w="3536" w:type="dxa"/>
            <w:vAlign w:val="bottom"/>
          </w:tcPr>
          <w:p w:rsidR="00196D2E" w:rsidRPr="00196D2E" w:rsidRDefault="00196D2E" w:rsidP="00196D2E">
            <w:pPr>
              <w:jc w:val="center"/>
              <w:rPr>
                <w:sz w:val="18"/>
                <w:szCs w:val="18"/>
              </w:rPr>
            </w:pPr>
            <w:r w:rsidRPr="00196D2E">
              <w:rPr>
                <w:sz w:val="18"/>
                <w:szCs w:val="18"/>
              </w:rPr>
              <w:t>……………………………………………………...</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right"/>
              <w:rPr>
                <w:sz w:val="18"/>
                <w:szCs w:val="18"/>
              </w:rPr>
            </w:pPr>
          </w:p>
        </w:tc>
      </w:tr>
      <w:tr w:rsidR="00196D2E" w:rsidRPr="00196D2E" w:rsidTr="0038147B">
        <w:tc>
          <w:tcPr>
            <w:tcW w:w="3536" w:type="dxa"/>
            <w:vAlign w:val="center"/>
          </w:tcPr>
          <w:p w:rsidR="00196D2E" w:rsidRPr="00196D2E" w:rsidRDefault="00196D2E" w:rsidP="00196D2E">
            <w:pPr>
              <w:jc w:val="center"/>
              <w:rPr>
                <w:sz w:val="18"/>
                <w:szCs w:val="18"/>
              </w:rPr>
            </w:pPr>
            <w:r w:rsidRPr="00196D2E">
              <w:rPr>
                <w:sz w:val="18"/>
                <w:szCs w:val="18"/>
              </w:rPr>
              <w:t>(dokładny adres do korespondencji)</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right"/>
              <w:rPr>
                <w:sz w:val="18"/>
                <w:szCs w:val="18"/>
              </w:rPr>
            </w:pPr>
          </w:p>
        </w:tc>
      </w:tr>
      <w:tr w:rsidR="00196D2E" w:rsidRPr="00196D2E" w:rsidTr="0038147B">
        <w:trPr>
          <w:trHeight w:val="435"/>
        </w:trPr>
        <w:tc>
          <w:tcPr>
            <w:tcW w:w="3536" w:type="dxa"/>
            <w:vAlign w:val="bottom"/>
          </w:tcPr>
          <w:p w:rsidR="00196D2E" w:rsidRPr="00196D2E" w:rsidRDefault="00196D2E" w:rsidP="00196D2E">
            <w:pPr>
              <w:rPr>
                <w:sz w:val="18"/>
                <w:szCs w:val="18"/>
              </w:rPr>
            </w:pPr>
            <w:r w:rsidRPr="00196D2E">
              <w:rPr>
                <w:sz w:val="18"/>
                <w:szCs w:val="18"/>
              </w:rPr>
              <w:t>Sygn. akt. .....................................................</w:t>
            </w: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both"/>
              <w:rPr>
                <w:sz w:val="18"/>
                <w:szCs w:val="18"/>
              </w:rPr>
            </w:pPr>
          </w:p>
        </w:tc>
      </w:tr>
      <w:tr w:rsidR="00196D2E" w:rsidRPr="00196D2E" w:rsidTr="0038147B">
        <w:trPr>
          <w:trHeight w:val="435"/>
        </w:trPr>
        <w:tc>
          <w:tcPr>
            <w:tcW w:w="3536" w:type="dxa"/>
            <w:vAlign w:val="bottom"/>
          </w:tcPr>
          <w:p w:rsidR="00196D2E" w:rsidRPr="00196D2E" w:rsidRDefault="00196D2E" w:rsidP="00196D2E">
            <w:pPr>
              <w:rPr>
                <w:sz w:val="18"/>
                <w:szCs w:val="18"/>
              </w:rPr>
            </w:pPr>
          </w:p>
        </w:tc>
        <w:tc>
          <w:tcPr>
            <w:tcW w:w="996" w:type="dxa"/>
          </w:tcPr>
          <w:p w:rsidR="00196D2E" w:rsidRPr="00196D2E" w:rsidRDefault="00196D2E" w:rsidP="00196D2E">
            <w:pPr>
              <w:jc w:val="right"/>
              <w:rPr>
                <w:sz w:val="18"/>
                <w:szCs w:val="18"/>
              </w:rPr>
            </w:pPr>
          </w:p>
        </w:tc>
        <w:tc>
          <w:tcPr>
            <w:tcW w:w="4947" w:type="dxa"/>
          </w:tcPr>
          <w:p w:rsidR="00196D2E" w:rsidRPr="00196D2E" w:rsidRDefault="00196D2E" w:rsidP="00196D2E">
            <w:pPr>
              <w:jc w:val="both"/>
              <w:rPr>
                <w:b/>
                <w:sz w:val="18"/>
                <w:szCs w:val="18"/>
              </w:rPr>
            </w:pPr>
            <w:r w:rsidRPr="00196D2E">
              <w:rPr>
                <w:b/>
                <w:sz w:val="18"/>
                <w:szCs w:val="18"/>
              </w:rPr>
              <w:t>Sąd Rejonowy</w:t>
            </w:r>
          </w:p>
          <w:p w:rsidR="00196D2E" w:rsidRPr="00196D2E" w:rsidRDefault="00196D2E" w:rsidP="00196D2E">
            <w:pPr>
              <w:jc w:val="both"/>
              <w:rPr>
                <w:sz w:val="18"/>
                <w:szCs w:val="18"/>
              </w:rPr>
            </w:pPr>
            <w:r w:rsidRPr="00196D2E">
              <w:rPr>
                <w:b/>
                <w:sz w:val="18"/>
                <w:szCs w:val="18"/>
              </w:rPr>
              <w:t>w</w:t>
            </w:r>
            <w:r w:rsidRPr="00196D2E">
              <w:rPr>
                <w:sz w:val="18"/>
                <w:szCs w:val="18"/>
              </w:rPr>
              <w:t xml:space="preserve"> …………………………………………..……………………….…*</w:t>
            </w:r>
          </w:p>
        </w:tc>
      </w:tr>
      <w:tr w:rsidR="00196D2E" w:rsidRPr="00196D2E" w:rsidTr="0038147B">
        <w:trPr>
          <w:trHeight w:val="435"/>
        </w:trPr>
        <w:tc>
          <w:tcPr>
            <w:tcW w:w="3536" w:type="dxa"/>
            <w:vAlign w:val="bottom"/>
          </w:tcPr>
          <w:p w:rsidR="00196D2E" w:rsidRPr="00196D2E" w:rsidRDefault="00196D2E" w:rsidP="00196D2E">
            <w:pPr>
              <w:rPr>
                <w:sz w:val="18"/>
                <w:szCs w:val="18"/>
              </w:rPr>
            </w:pPr>
          </w:p>
        </w:tc>
        <w:tc>
          <w:tcPr>
            <w:tcW w:w="996" w:type="dxa"/>
          </w:tcPr>
          <w:p w:rsidR="00196D2E" w:rsidRPr="00196D2E" w:rsidRDefault="00196D2E" w:rsidP="00196D2E">
            <w:pPr>
              <w:jc w:val="right"/>
              <w:rPr>
                <w:sz w:val="18"/>
                <w:szCs w:val="18"/>
              </w:rPr>
            </w:pPr>
          </w:p>
        </w:tc>
        <w:tc>
          <w:tcPr>
            <w:tcW w:w="4947" w:type="dxa"/>
            <w:vAlign w:val="center"/>
          </w:tcPr>
          <w:p w:rsidR="00196D2E" w:rsidRPr="00196D2E" w:rsidRDefault="00196D2E" w:rsidP="00196D2E">
            <w:pPr>
              <w:rPr>
                <w:b/>
                <w:sz w:val="18"/>
                <w:szCs w:val="18"/>
              </w:rPr>
            </w:pPr>
            <w:r w:rsidRPr="00196D2E">
              <w:rPr>
                <w:b/>
                <w:sz w:val="18"/>
                <w:szCs w:val="18"/>
              </w:rPr>
              <w:t>Wydział Cywilny</w:t>
            </w:r>
          </w:p>
        </w:tc>
      </w:tr>
      <w:tr w:rsidR="00196D2E" w:rsidRPr="00196D2E" w:rsidTr="0038147B">
        <w:trPr>
          <w:trHeight w:val="227"/>
        </w:trPr>
        <w:tc>
          <w:tcPr>
            <w:tcW w:w="3536" w:type="dxa"/>
            <w:vAlign w:val="center"/>
          </w:tcPr>
          <w:p w:rsidR="00196D2E" w:rsidRPr="00196D2E" w:rsidRDefault="00196D2E" w:rsidP="00196D2E">
            <w:pPr>
              <w:jc w:val="center"/>
              <w:rPr>
                <w:sz w:val="18"/>
                <w:szCs w:val="18"/>
              </w:rPr>
            </w:pPr>
          </w:p>
        </w:tc>
        <w:tc>
          <w:tcPr>
            <w:tcW w:w="996" w:type="dxa"/>
          </w:tcPr>
          <w:p w:rsidR="00196D2E" w:rsidRPr="00196D2E" w:rsidRDefault="00196D2E" w:rsidP="00196D2E">
            <w:pPr>
              <w:jc w:val="right"/>
              <w:rPr>
                <w:sz w:val="18"/>
                <w:szCs w:val="18"/>
              </w:rPr>
            </w:pPr>
          </w:p>
        </w:tc>
        <w:tc>
          <w:tcPr>
            <w:tcW w:w="4947" w:type="dxa"/>
            <w:vAlign w:val="bottom"/>
          </w:tcPr>
          <w:p w:rsidR="00196D2E" w:rsidRPr="00196D2E" w:rsidRDefault="00196D2E" w:rsidP="00196D2E">
            <w:pPr>
              <w:rPr>
                <w:b/>
                <w:sz w:val="18"/>
                <w:szCs w:val="18"/>
              </w:rPr>
            </w:pPr>
            <w:r w:rsidRPr="00196D2E">
              <w:rPr>
                <w:b/>
                <w:sz w:val="18"/>
                <w:szCs w:val="18"/>
              </w:rPr>
              <w:t xml:space="preserve">ul. </w:t>
            </w:r>
            <w:r w:rsidRPr="00196D2E">
              <w:rPr>
                <w:sz w:val="18"/>
                <w:szCs w:val="18"/>
              </w:rPr>
              <w:t>……..………………………………………………………...........</w:t>
            </w:r>
          </w:p>
        </w:tc>
      </w:tr>
      <w:tr w:rsidR="00196D2E" w:rsidRPr="00196D2E" w:rsidTr="0038147B">
        <w:trPr>
          <w:trHeight w:val="227"/>
        </w:trPr>
        <w:tc>
          <w:tcPr>
            <w:tcW w:w="3536" w:type="dxa"/>
            <w:vAlign w:val="center"/>
          </w:tcPr>
          <w:p w:rsidR="00196D2E" w:rsidRPr="00196D2E" w:rsidRDefault="00196D2E" w:rsidP="00196D2E">
            <w:pPr>
              <w:jc w:val="center"/>
              <w:rPr>
                <w:sz w:val="18"/>
                <w:szCs w:val="18"/>
              </w:rPr>
            </w:pPr>
          </w:p>
        </w:tc>
        <w:tc>
          <w:tcPr>
            <w:tcW w:w="996" w:type="dxa"/>
          </w:tcPr>
          <w:p w:rsidR="00196D2E" w:rsidRPr="00196D2E" w:rsidRDefault="00196D2E" w:rsidP="00196D2E">
            <w:pPr>
              <w:jc w:val="right"/>
              <w:rPr>
                <w:sz w:val="18"/>
                <w:szCs w:val="18"/>
              </w:rPr>
            </w:pPr>
          </w:p>
        </w:tc>
        <w:tc>
          <w:tcPr>
            <w:tcW w:w="4947" w:type="dxa"/>
            <w:vAlign w:val="bottom"/>
          </w:tcPr>
          <w:p w:rsidR="00196D2E" w:rsidRPr="00196D2E" w:rsidRDefault="00196D2E" w:rsidP="00196D2E">
            <w:pPr>
              <w:rPr>
                <w:sz w:val="18"/>
                <w:szCs w:val="18"/>
              </w:rPr>
            </w:pPr>
            <w:r w:rsidRPr="00196D2E">
              <w:rPr>
                <w:sz w:val="18"/>
                <w:szCs w:val="18"/>
              </w:rPr>
              <w:t>………… - …………     .....…………………………………………..</w:t>
            </w:r>
          </w:p>
        </w:tc>
      </w:tr>
      <w:tr w:rsidR="00196D2E" w:rsidRPr="00196D2E" w:rsidTr="00196D2E">
        <w:trPr>
          <w:trHeight w:val="80"/>
        </w:trPr>
        <w:tc>
          <w:tcPr>
            <w:tcW w:w="3536" w:type="dxa"/>
            <w:vAlign w:val="center"/>
          </w:tcPr>
          <w:p w:rsidR="00196D2E" w:rsidRPr="00196D2E" w:rsidRDefault="00196D2E" w:rsidP="00196D2E">
            <w:pPr>
              <w:jc w:val="center"/>
              <w:rPr>
                <w:sz w:val="18"/>
                <w:szCs w:val="18"/>
              </w:rPr>
            </w:pPr>
          </w:p>
        </w:tc>
        <w:tc>
          <w:tcPr>
            <w:tcW w:w="996" w:type="dxa"/>
          </w:tcPr>
          <w:p w:rsidR="00196D2E" w:rsidRPr="00196D2E" w:rsidRDefault="00196D2E" w:rsidP="00196D2E">
            <w:pPr>
              <w:jc w:val="right"/>
              <w:rPr>
                <w:sz w:val="18"/>
                <w:szCs w:val="18"/>
              </w:rPr>
            </w:pPr>
          </w:p>
        </w:tc>
        <w:tc>
          <w:tcPr>
            <w:tcW w:w="4947" w:type="dxa"/>
            <w:vAlign w:val="center"/>
          </w:tcPr>
          <w:p w:rsidR="00196D2E" w:rsidRPr="00196D2E" w:rsidRDefault="00196D2E" w:rsidP="00196D2E">
            <w:pPr>
              <w:rPr>
                <w:sz w:val="18"/>
                <w:szCs w:val="18"/>
              </w:rPr>
            </w:pPr>
            <w:r>
              <w:rPr>
                <w:sz w:val="18"/>
                <w:szCs w:val="18"/>
              </w:rPr>
              <w:t xml:space="preserve"> </w:t>
            </w:r>
            <w:r w:rsidRPr="00196D2E">
              <w:rPr>
                <w:sz w:val="18"/>
                <w:szCs w:val="18"/>
              </w:rPr>
              <w:t>(kod pocztowy)</w:t>
            </w:r>
            <w:r>
              <w:rPr>
                <w:sz w:val="18"/>
                <w:szCs w:val="18"/>
              </w:rPr>
              <w:t xml:space="preserve">                      </w:t>
            </w:r>
            <w:r w:rsidRPr="00196D2E">
              <w:rPr>
                <w:sz w:val="18"/>
                <w:szCs w:val="18"/>
              </w:rPr>
              <w:t>(miejscowość)</w:t>
            </w:r>
          </w:p>
        </w:tc>
      </w:tr>
    </w:tbl>
    <w:p w:rsidR="003539E0" w:rsidRDefault="003539E0" w:rsidP="00B85E4F">
      <w:pPr>
        <w:autoSpaceDE w:val="0"/>
        <w:autoSpaceDN w:val="0"/>
        <w:adjustRightInd w:val="0"/>
        <w:spacing w:after="0" w:line="240" w:lineRule="auto"/>
        <w:rPr>
          <w:rFonts w:cs="TimesNewRomanPL"/>
          <w:b/>
          <w:sz w:val="24"/>
          <w:szCs w:val="24"/>
        </w:rPr>
      </w:pPr>
    </w:p>
    <w:p w:rsidR="0088567B" w:rsidRDefault="0088567B" w:rsidP="00B85E4F">
      <w:pPr>
        <w:autoSpaceDE w:val="0"/>
        <w:autoSpaceDN w:val="0"/>
        <w:adjustRightInd w:val="0"/>
        <w:spacing w:after="0" w:line="240" w:lineRule="auto"/>
        <w:rPr>
          <w:rFonts w:cs="TimesNewRomanPL"/>
          <w:b/>
          <w:sz w:val="24"/>
          <w:szCs w:val="24"/>
        </w:rPr>
      </w:pPr>
    </w:p>
    <w:p w:rsidR="009F7F78" w:rsidRPr="009F7F78" w:rsidRDefault="009F7F78" w:rsidP="009F7F78">
      <w:pPr>
        <w:spacing w:after="0" w:line="240" w:lineRule="auto"/>
        <w:jc w:val="center"/>
        <w:rPr>
          <w:b/>
          <w:sz w:val="20"/>
          <w:szCs w:val="20"/>
        </w:rPr>
      </w:pPr>
      <w:r w:rsidRPr="009F7F78">
        <w:rPr>
          <w:b/>
          <w:sz w:val="20"/>
          <w:szCs w:val="20"/>
        </w:rPr>
        <w:t>WNIOSEK</w:t>
      </w:r>
    </w:p>
    <w:p w:rsidR="009F7F78" w:rsidRPr="009F7F78" w:rsidRDefault="009F7F78" w:rsidP="009F7F78">
      <w:pPr>
        <w:spacing w:after="0" w:line="240" w:lineRule="auto"/>
        <w:jc w:val="center"/>
        <w:rPr>
          <w:b/>
          <w:sz w:val="20"/>
          <w:szCs w:val="20"/>
        </w:rPr>
      </w:pPr>
      <w:r w:rsidRPr="009F7F78">
        <w:rPr>
          <w:b/>
          <w:sz w:val="20"/>
          <w:szCs w:val="20"/>
        </w:rPr>
        <w:t>o zwolnienie od kosztów sądowych</w:t>
      </w:r>
    </w:p>
    <w:p w:rsidR="009F7F78" w:rsidRPr="009F7F78" w:rsidRDefault="009F7F78" w:rsidP="009F7F78">
      <w:pPr>
        <w:spacing w:after="0" w:line="240" w:lineRule="auto"/>
        <w:ind w:firstLine="709"/>
        <w:jc w:val="both"/>
        <w:rPr>
          <w:bCs/>
          <w:sz w:val="20"/>
          <w:szCs w:val="20"/>
        </w:rPr>
      </w:pPr>
      <w:r w:rsidRPr="009F7F78">
        <w:rPr>
          <w:bCs/>
          <w:sz w:val="20"/>
          <w:szCs w:val="20"/>
        </w:rPr>
        <w:t>Wnoszę o zwolnienie mnie od ponoszenia kosztów sądowych w całości/części tj. ponad kwotę ……………………… zł* w sprawie.</w:t>
      </w:r>
    </w:p>
    <w:p w:rsidR="009F7F78" w:rsidRDefault="009F7F78" w:rsidP="009F7F78">
      <w:pPr>
        <w:spacing w:after="0" w:line="240" w:lineRule="auto"/>
        <w:jc w:val="center"/>
        <w:rPr>
          <w:b/>
          <w:sz w:val="20"/>
          <w:szCs w:val="20"/>
        </w:rPr>
      </w:pPr>
    </w:p>
    <w:p w:rsidR="009F7F78" w:rsidRPr="009F7F78" w:rsidRDefault="009F7F78" w:rsidP="009F7F78">
      <w:pPr>
        <w:spacing w:after="0" w:line="240" w:lineRule="auto"/>
        <w:jc w:val="center"/>
        <w:rPr>
          <w:b/>
          <w:sz w:val="20"/>
          <w:szCs w:val="20"/>
        </w:rPr>
      </w:pPr>
      <w:r w:rsidRPr="009F7F78">
        <w:rPr>
          <w:b/>
          <w:sz w:val="20"/>
          <w:szCs w:val="20"/>
        </w:rPr>
        <w:t>Uzasadnienie</w:t>
      </w:r>
    </w:p>
    <w:p w:rsidR="009F7F78" w:rsidRPr="009F7F78" w:rsidRDefault="009F7F78" w:rsidP="009F7F78">
      <w:pPr>
        <w:autoSpaceDE w:val="0"/>
        <w:autoSpaceDN w:val="0"/>
        <w:adjustRightInd w:val="0"/>
        <w:spacing w:after="0" w:line="240" w:lineRule="auto"/>
        <w:ind w:firstLine="708"/>
        <w:jc w:val="both"/>
        <w:rPr>
          <w:bCs/>
          <w:sz w:val="20"/>
          <w:szCs w:val="20"/>
        </w:rPr>
      </w:pPr>
      <w:r w:rsidRPr="009F7F78">
        <w:rPr>
          <w:bCs/>
          <w:sz w:val="20"/>
          <w:szCs w:val="20"/>
        </w:rPr>
        <w:t>Wniosek o zwolnienie od kosztów sądowych uzasadniam tym, że nie jestem w stanie ich ponieść bez uszczerbku dla utrzymania koniecznego siebie i mojej rodziny.</w:t>
      </w:r>
    </w:p>
    <w:p w:rsidR="009F7F78" w:rsidRPr="009F7F78" w:rsidRDefault="009F7F78" w:rsidP="009F7F78">
      <w:pPr>
        <w:autoSpaceDE w:val="0"/>
        <w:autoSpaceDN w:val="0"/>
        <w:adjustRightInd w:val="0"/>
        <w:spacing w:after="0" w:line="240" w:lineRule="auto"/>
        <w:ind w:firstLine="708"/>
        <w:jc w:val="both"/>
        <w:rPr>
          <w:bCs/>
          <w:sz w:val="20"/>
          <w:szCs w:val="20"/>
        </w:rPr>
      </w:pPr>
      <w:r w:rsidRPr="009F7F78">
        <w:rPr>
          <w:bCs/>
          <w:sz w:val="20"/>
          <w:szCs w:val="20"/>
        </w:rPr>
        <w:t xml:space="preserve">Mój stan rodzinny, majątkowy i wysokość dochodów wynika z załączonego do wniosku oświadczenia </w:t>
      </w:r>
      <w:r>
        <w:rPr>
          <w:bCs/>
          <w:sz w:val="20"/>
          <w:szCs w:val="20"/>
        </w:rPr>
        <w:t xml:space="preserve">              </w:t>
      </w:r>
      <w:r w:rsidRPr="009F7F78">
        <w:rPr>
          <w:bCs/>
          <w:sz w:val="20"/>
          <w:szCs w:val="20"/>
        </w:rPr>
        <w:t>o stanie rodzinnym, majątku, dochodach i źródłach utrzymania.</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spacing w:after="0" w:line="240" w:lineRule="auto"/>
        <w:jc w:val="both"/>
        <w:rPr>
          <w:sz w:val="20"/>
          <w:szCs w:val="20"/>
        </w:rPr>
      </w:pPr>
      <w:r w:rsidRPr="009F7F78">
        <w:rPr>
          <w:sz w:val="20"/>
          <w:szCs w:val="20"/>
        </w:rPr>
        <w:t>..................................................................................................................................................................</w:t>
      </w:r>
      <w:r>
        <w:rPr>
          <w:sz w:val="20"/>
          <w:szCs w:val="20"/>
        </w:rPr>
        <w:t>.................</w:t>
      </w:r>
    </w:p>
    <w:p w:rsidR="009F7F78" w:rsidRPr="009F7F78" w:rsidRDefault="009F7F78" w:rsidP="009F7F78">
      <w:pPr>
        <w:autoSpaceDE w:val="0"/>
        <w:autoSpaceDN w:val="0"/>
        <w:adjustRightInd w:val="0"/>
        <w:spacing w:after="0" w:line="240" w:lineRule="auto"/>
        <w:jc w:val="both"/>
        <w:rPr>
          <w:bCs/>
          <w:sz w:val="20"/>
          <w:szCs w:val="20"/>
        </w:rPr>
      </w:pPr>
      <w:r w:rsidRPr="009F7F78">
        <w:rPr>
          <w:sz w:val="20"/>
          <w:szCs w:val="20"/>
        </w:rPr>
        <w:t>(W uzasadnieniu należy również wskazać inne podać okoliczności mające wpływ na aktualny stan majątkowy np. pozostawanie bez pracy, dłuższa choroba itp.)</w:t>
      </w:r>
    </w:p>
    <w:p w:rsidR="009F7F78" w:rsidRPr="009F7F78" w:rsidRDefault="009F7F78" w:rsidP="009F7F78">
      <w:pPr>
        <w:autoSpaceDE w:val="0"/>
        <w:autoSpaceDN w:val="0"/>
        <w:adjustRightInd w:val="0"/>
        <w:spacing w:after="0" w:line="240" w:lineRule="auto"/>
        <w:jc w:val="both"/>
        <w:rPr>
          <w:sz w:val="20"/>
          <w:szCs w:val="20"/>
        </w:rPr>
      </w:pPr>
      <w:r w:rsidRPr="009F7F78">
        <w:rPr>
          <w:b/>
          <w:sz w:val="20"/>
          <w:szCs w:val="20"/>
        </w:rPr>
        <w:t>Uwaga</w:t>
      </w:r>
      <w:r w:rsidRPr="009F7F78">
        <w:rPr>
          <w:sz w:val="20"/>
          <w:szCs w:val="20"/>
        </w:rPr>
        <w:t>! – powyższe wskazówki należy usunąć przy wypełnianiu wzoru na komputerze.</w:t>
      </w:r>
    </w:p>
    <w:p w:rsidR="009F7F78" w:rsidRDefault="009F7F78" w:rsidP="009F7F78">
      <w:pPr>
        <w:spacing w:after="0" w:line="240" w:lineRule="auto"/>
        <w:rPr>
          <w:sz w:val="20"/>
          <w:szCs w:val="20"/>
        </w:rPr>
      </w:pPr>
    </w:p>
    <w:p w:rsidR="009F7F78" w:rsidRPr="009F7F78" w:rsidRDefault="009F7F78" w:rsidP="009F7F78">
      <w:pPr>
        <w:spacing w:after="0" w:line="240" w:lineRule="auto"/>
        <w:rPr>
          <w:sz w:val="20"/>
          <w:szCs w:val="20"/>
        </w:rPr>
      </w:pPr>
    </w:p>
    <w:tbl>
      <w:tblPr>
        <w:tblW w:w="0" w:type="auto"/>
        <w:tblLook w:val="01E0"/>
      </w:tblPr>
      <w:tblGrid>
        <w:gridCol w:w="4968"/>
        <w:gridCol w:w="4244"/>
      </w:tblGrid>
      <w:tr w:rsidR="009F7F78" w:rsidRPr="009F7F78" w:rsidTr="0038147B">
        <w:tc>
          <w:tcPr>
            <w:tcW w:w="4968" w:type="dxa"/>
          </w:tcPr>
          <w:p w:rsidR="009F7F78" w:rsidRPr="009F7F78" w:rsidRDefault="009F7F78" w:rsidP="009F7F78">
            <w:pPr>
              <w:spacing w:after="0" w:line="240" w:lineRule="auto"/>
              <w:jc w:val="both"/>
              <w:rPr>
                <w:sz w:val="20"/>
                <w:szCs w:val="20"/>
              </w:rPr>
            </w:pPr>
          </w:p>
        </w:tc>
        <w:tc>
          <w:tcPr>
            <w:tcW w:w="4244" w:type="dxa"/>
            <w:vAlign w:val="center"/>
          </w:tcPr>
          <w:p w:rsidR="009F7F78" w:rsidRPr="009F7F78" w:rsidRDefault="009F7F78" w:rsidP="009F7F78">
            <w:pPr>
              <w:spacing w:after="0" w:line="240" w:lineRule="auto"/>
              <w:jc w:val="center"/>
              <w:rPr>
                <w:sz w:val="20"/>
                <w:szCs w:val="20"/>
              </w:rPr>
            </w:pPr>
            <w:r w:rsidRPr="009F7F78">
              <w:rPr>
                <w:sz w:val="20"/>
                <w:szCs w:val="20"/>
              </w:rPr>
              <w:t>…………………………………………...</w:t>
            </w:r>
          </w:p>
        </w:tc>
      </w:tr>
      <w:tr w:rsidR="009F7F78" w:rsidRPr="009F7F78" w:rsidTr="0038147B">
        <w:tc>
          <w:tcPr>
            <w:tcW w:w="4968" w:type="dxa"/>
          </w:tcPr>
          <w:p w:rsidR="009F7F78" w:rsidRPr="009F7F78" w:rsidRDefault="009F7F78" w:rsidP="009F7F78">
            <w:pPr>
              <w:spacing w:after="0" w:line="240" w:lineRule="auto"/>
              <w:jc w:val="both"/>
              <w:rPr>
                <w:sz w:val="20"/>
                <w:szCs w:val="20"/>
              </w:rPr>
            </w:pPr>
          </w:p>
        </w:tc>
        <w:tc>
          <w:tcPr>
            <w:tcW w:w="4244" w:type="dxa"/>
          </w:tcPr>
          <w:p w:rsidR="009F7F78" w:rsidRPr="009F7F78" w:rsidRDefault="009F7F78" w:rsidP="009F7F78">
            <w:pPr>
              <w:spacing w:after="0" w:line="240" w:lineRule="auto"/>
              <w:jc w:val="center"/>
              <w:rPr>
                <w:sz w:val="20"/>
                <w:szCs w:val="20"/>
              </w:rPr>
            </w:pPr>
            <w:r w:rsidRPr="009F7F78">
              <w:rPr>
                <w:sz w:val="20"/>
                <w:szCs w:val="20"/>
              </w:rPr>
              <w:t>(podpis pokrzywdzonego)</w:t>
            </w:r>
          </w:p>
        </w:tc>
      </w:tr>
    </w:tbl>
    <w:p w:rsidR="009F7F78" w:rsidRDefault="009F7F78" w:rsidP="009F7F78"/>
    <w:p w:rsidR="009F7F78" w:rsidRDefault="009F7F78" w:rsidP="009F7F78"/>
    <w:p w:rsidR="009F7F78" w:rsidRPr="009F7F78" w:rsidRDefault="009F7F78" w:rsidP="009F7F78">
      <w:pPr>
        <w:spacing w:after="0" w:line="240" w:lineRule="auto"/>
        <w:rPr>
          <w:sz w:val="16"/>
          <w:szCs w:val="16"/>
        </w:rPr>
      </w:pPr>
      <w:r w:rsidRPr="009F7F78">
        <w:rPr>
          <w:sz w:val="16"/>
          <w:szCs w:val="16"/>
        </w:rPr>
        <w:t>Załączniki:</w:t>
      </w:r>
    </w:p>
    <w:p w:rsidR="009F7F78" w:rsidRPr="009F7F78" w:rsidRDefault="009F7F78" w:rsidP="009F7F78">
      <w:pPr>
        <w:spacing w:after="0" w:line="240" w:lineRule="auto"/>
        <w:rPr>
          <w:bCs/>
          <w:sz w:val="16"/>
          <w:szCs w:val="16"/>
        </w:rPr>
      </w:pPr>
      <w:r w:rsidRPr="009F7F78">
        <w:rPr>
          <w:sz w:val="16"/>
          <w:szCs w:val="16"/>
        </w:rPr>
        <w:t xml:space="preserve">- </w:t>
      </w:r>
      <w:r w:rsidRPr="009F7F78">
        <w:rPr>
          <w:bCs/>
          <w:sz w:val="16"/>
          <w:szCs w:val="16"/>
        </w:rPr>
        <w:t>oświadczenie o stanie rodzinnym, majątku, dochodach i źródłach utrzymania,</w:t>
      </w:r>
    </w:p>
    <w:p w:rsidR="009F7F78" w:rsidRPr="009F7F78" w:rsidRDefault="009F7F78" w:rsidP="009F7F78">
      <w:pPr>
        <w:spacing w:after="0" w:line="240" w:lineRule="auto"/>
        <w:rPr>
          <w:bCs/>
          <w:sz w:val="16"/>
          <w:szCs w:val="16"/>
        </w:rPr>
      </w:pPr>
      <w:r w:rsidRPr="009F7F78">
        <w:rPr>
          <w:bCs/>
          <w:sz w:val="16"/>
          <w:szCs w:val="16"/>
        </w:rPr>
        <w:t>- …………………………………………...................................</w:t>
      </w:r>
    </w:p>
    <w:p w:rsidR="009F7F78" w:rsidRPr="009F7F78" w:rsidRDefault="009F7F78" w:rsidP="009F7F78">
      <w:pPr>
        <w:spacing w:after="0" w:line="240" w:lineRule="auto"/>
        <w:ind w:right="4932"/>
        <w:jc w:val="both"/>
        <w:rPr>
          <w:sz w:val="16"/>
          <w:szCs w:val="16"/>
        </w:rPr>
      </w:pPr>
      <w:r w:rsidRPr="009F7F78">
        <w:rPr>
          <w:bCs/>
          <w:sz w:val="16"/>
          <w:szCs w:val="16"/>
        </w:rPr>
        <w:t>(</w:t>
      </w:r>
      <w:r w:rsidRPr="009F7F78">
        <w:rPr>
          <w:sz w:val="16"/>
          <w:szCs w:val="16"/>
        </w:rPr>
        <w:t>należy opisać tu dokumenty, które przedkłada się w załączeniu na potwierdzenie twierdzeń zawartych w uzasadnieniu np. zaświadczenie z Urzędu Pracy, zaświadczenie lekarskie, itp.)</w:t>
      </w:r>
    </w:p>
    <w:p w:rsidR="009F7F78" w:rsidRDefault="009F7F78" w:rsidP="009F7F78">
      <w:pPr>
        <w:autoSpaceDE w:val="0"/>
        <w:autoSpaceDN w:val="0"/>
        <w:adjustRightInd w:val="0"/>
        <w:spacing w:after="0" w:line="240" w:lineRule="auto"/>
        <w:jc w:val="both"/>
        <w:rPr>
          <w:b/>
          <w:sz w:val="16"/>
          <w:szCs w:val="16"/>
        </w:rPr>
      </w:pPr>
    </w:p>
    <w:p w:rsidR="009F7F78" w:rsidRPr="009F7F78" w:rsidRDefault="009F7F78" w:rsidP="009F7F78">
      <w:pPr>
        <w:autoSpaceDE w:val="0"/>
        <w:autoSpaceDN w:val="0"/>
        <w:adjustRightInd w:val="0"/>
        <w:spacing w:after="0" w:line="240" w:lineRule="auto"/>
        <w:jc w:val="both"/>
        <w:rPr>
          <w:sz w:val="16"/>
          <w:szCs w:val="16"/>
        </w:rPr>
      </w:pPr>
      <w:r w:rsidRPr="009F7F78">
        <w:rPr>
          <w:b/>
          <w:sz w:val="16"/>
          <w:szCs w:val="16"/>
        </w:rPr>
        <w:t>Uwaga</w:t>
      </w:r>
      <w:r w:rsidRPr="009F7F78">
        <w:rPr>
          <w:sz w:val="16"/>
          <w:szCs w:val="16"/>
        </w:rPr>
        <w:t>! – powyższe wskazówki należy usunąć przy wypełnianiu wzoru na komputerze.</w:t>
      </w:r>
    </w:p>
    <w:p w:rsidR="00441BCE" w:rsidRPr="00490D5E" w:rsidRDefault="009F7F78" w:rsidP="00490D5E">
      <w:pPr>
        <w:pStyle w:val="Tekstprzypisudolnego"/>
        <w:spacing w:after="0" w:line="240" w:lineRule="auto"/>
        <w:jc w:val="both"/>
        <w:rPr>
          <w:sz w:val="16"/>
          <w:szCs w:val="16"/>
        </w:rPr>
      </w:pPr>
      <w:r w:rsidRPr="009F7F78">
        <w:rPr>
          <w:sz w:val="16"/>
          <w:szCs w:val="16"/>
        </w:rPr>
        <w:t>* - niewłaściwe skreślić, jeśli wnioskodawca domaga się zwolnienia częściowego – należy wpisać ponad jaką kwotę, co oznacza, że do tej kwoty wnioskoda</w:t>
      </w:r>
      <w:r w:rsidR="00490D5E">
        <w:rPr>
          <w:sz w:val="16"/>
          <w:szCs w:val="16"/>
        </w:rPr>
        <w:t>wca koszty jest w stanie uiścić.</w:t>
      </w:r>
    </w:p>
    <w:p w:rsidR="00441BCE" w:rsidRDefault="00441BCE" w:rsidP="001B3087">
      <w:pPr>
        <w:spacing w:after="0" w:line="240" w:lineRule="auto"/>
        <w:jc w:val="both"/>
        <w:rPr>
          <w:b/>
          <w:sz w:val="20"/>
          <w:szCs w:val="20"/>
        </w:rPr>
      </w:pPr>
    </w:p>
    <w:p w:rsidR="00184A38" w:rsidRPr="00184A38" w:rsidRDefault="00184A38" w:rsidP="001B3087">
      <w:pPr>
        <w:spacing w:after="0" w:line="240" w:lineRule="auto"/>
        <w:jc w:val="both"/>
        <w:rPr>
          <w:b/>
          <w:sz w:val="24"/>
          <w:szCs w:val="24"/>
        </w:rPr>
      </w:pPr>
      <w:r w:rsidRPr="00184A38">
        <w:rPr>
          <w:b/>
          <w:sz w:val="24"/>
          <w:szCs w:val="24"/>
        </w:rPr>
        <w:lastRenderedPageBreak/>
        <w:t>ZAŁĄCZNIK NR 11</w:t>
      </w:r>
    </w:p>
    <w:p w:rsidR="00184A38" w:rsidRDefault="00184A38" w:rsidP="001B3087">
      <w:pPr>
        <w:spacing w:after="0" w:line="240" w:lineRule="auto"/>
        <w:jc w:val="both"/>
        <w:rPr>
          <w:b/>
          <w:sz w:val="24"/>
          <w:szCs w:val="24"/>
        </w:rPr>
      </w:pPr>
      <w:r>
        <w:rPr>
          <w:b/>
          <w:sz w:val="24"/>
          <w:szCs w:val="24"/>
        </w:rPr>
        <w:t>WNIOSEK O ALIMENTY</w:t>
      </w:r>
    </w:p>
    <w:p w:rsidR="00FF2843"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Fonts w:asciiTheme="minorHAnsi" w:hAnsiTheme="minorHAnsi" w:cstheme="minorHAnsi"/>
          <w:sz w:val="18"/>
          <w:szCs w:val="18"/>
        </w:rPr>
        <w:t xml:space="preserve"> ..............................., </w:t>
      </w:r>
      <w:r w:rsidR="00FF2843">
        <w:rPr>
          <w:rFonts w:asciiTheme="minorHAnsi" w:hAnsiTheme="minorHAnsi" w:cstheme="minorHAnsi"/>
          <w:sz w:val="18"/>
          <w:szCs w:val="18"/>
        </w:rPr>
        <w:t>dnia ...................... r. </w:t>
      </w:r>
    </w:p>
    <w:p w:rsidR="00184A38" w:rsidRPr="00FF2843" w:rsidRDefault="00FF2843" w:rsidP="00FF2843">
      <w:pPr>
        <w:pStyle w:val="NormalnyWeb"/>
        <w:shd w:val="clear" w:color="auto" w:fill="FFFFFF"/>
        <w:spacing w:before="0" w:beforeAutospacing="0" w:after="0" w:line="292" w:lineRule="atLeast"/>
        <w:ind w:left="5664"/>
        <w:jc w:val="center"/>
        <w:rPr>
          <w:rFonts w:asciiTheme="minorHAnsi" w:hAnsiTheme="minorHAnsi" w:cstheme="minorHAnsi"/>
          <w:sz w:val="18"/>
          <w:szCs w:val="18"/>
        </w:rPr>
      </w:pPr>
      <w:r>
        <w:rPr>
          <w:rFonts w:asciiTheme="minorHAnsi" w:hAnsiTheme="minorHAnsi" w:cstheme="minorHAnsi"/>
          <w:sz w:val="18"/>
          <w:szCs w:val="18"/>
        </w:rPr>
        <w:t xml:space="preserve">          </w:t>
      </w:r>
      <w:r w:rsidR="00184A38" w:rsidRPr="00FF2843">
        <w:rPr>
          <w:rFonts w:asciiTheme="minorHAnsi" w:hAnsiTheme="minorHAnsi" w:cstheme="minorHAnsi"/>
          <w:sz w:val="18"/>
          <w:szCs w:val="18"/>
        </w:rPr>
        <w:t>(miejscowość)                                    </w:t>
      </w:r>
    </w:p>
    <w:p w:rsidR="00184A38" w:rsidRPr="00FF2843"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Style w:val="Pogrubienie"/>
          <w:rFonts w:asciiTheme="minorHAnsi" w:hAnsiTheme="minorHAnsi" w:cstheme="minorHAnsi"/>
          <w:sz w:val="18"/>
          <w:szCs w:val="18"/>
        </w:rPr>
        <w:t>Sąd Rejonowy w ..........................</w:t>
      </w:r>
    </w:p>
    <w:p w:rsidR="00184A38" w:rsidRPr="00FF2843" w:rsidRDefault="00184A38" w:rsidP="00184A38">
      <w:pPr>
        <w:pStyle w:val="NormalnyWeb"/>
        <w:shd w:val="clear" w:color="auto" w:fill="FFFFFF"/>
        <w:spacing w:before="0" w:beforeAutospacing="0" w:after="0" w:line="292" w:lineRule="atLeast"/>
        <w:jc w:val="both"/>
        <w:rPr>
          <w:rFonts w:asciiTheme="minorHAnsi" w:hAnsiTheme="minorHAnsi" w:cstheme="minorHAnsi"/>
          <w:sz w:val="18"/>
          <w:szCs w:val="18"/>
        </w:rPr>
      </w:pPr>
      <w:r w:rsidRPr="00FF2843">
        <w:rPr>
          <w:rFonts w:asciiTheme="minorHAnsi" w:hAnsiTheme="minorHAnsi" w:cstheme="minorHAnsi"/>
          <w:sz w:val="18"/>
          <w:szCs w:val="18"/>
        </w:rPr>
        <w:t> </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Powód:</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małoletni(-a) ............................................... PESEL: ...............................</w:t>
      </w:r>
      <w:r w:rsidRPr="00FF2843">
        <w:rPr>
          <w:rFonts w:asciiTheme="minorHAnsi" w:hAnsiTheme="minorHAnsi" w:cstheme="minorHAnsi"/>
          <w:sz w:val="18"/>
          <w:szCs w:val="18"/>
        </w:rPr>
        <w:br/>
        <w:t>                                      (imię i nazwisko dziecka)</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zastąpiony przez</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matkę/ojca  ................................. PESEL: ...............................</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Fonts w:asciiTheme="minorHAnsi" w:hAnsiTheme="minorHAnsi" w:cstheme="minorHAnsi"/>
          <w:sz w:val="18"/>
          <w:szCs w:val="18"/>
        </w:rPr>
        <w:t>oboje zam. ...........................................................................................................</w:t>
      </w:r>
      <w:r w:rsidRPr="00FF2843">
        <w:rPr>
          <w:rFonts w:asciiTheme="minorHAnsi" w:hAnsiTheme="minorHAnsi" w:cstheme="minorHAnsi"/>
          <w:sz w:val="18"/>
          <w:szCs w:val="18"/>
        </w:rPr>
        <w:br/>
        <w:t>                                                   (adres zamieszkania) </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Pozwany(-a):</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 zam. ....................................................</w:t>
      </w:r>
      <w:r w:rsidRPr="00FF2843">
        <w:rPr>
          <w:rFonts w:asciiTheme="minorHAnsi" w:hAnsiTheme="minorHAnsi" w:cstheme="minorHAnsi"/>
          <w:sz w:val="18"/>
          <w:szCs w:val="18"/>
        </w:rPr>
        <w:br/>
        <w:t>                            (imię i nazwisko)                         (adres zamieszkania)              </w:t>
      </w:r>
    </w:p>
    <w:p w:rsidR="00184A38" w:rsidRPr="00FF2843" w:rsidRDefault="00184A38" w:rsidP="00184A38">
      <w:pPr>
        <w:pStyle w:val="NormalnyWeb"/>
        <w:shd w:val="clear" w:color="auto" w:fill="FFFFFF"/>
        <w:spacing w:before="0" w:beforeAutospacing="0" w:after="0" w:line="292" w:lineRule="atLeast"/>
        <w:jc w:val="both"/>
        <w:rPr>
          <w:rFonts w:asciiTheme="minorHAnsi" w:hAnsiTheme="minorHAnsi" w:cstheme="minorHAnsi"/>
          <w:sz w:val="18"/>
          <w:szCs w:val="18"/>
        </w:rPr>
      </w:pPr>
      <w:r w:rsidRPr="00FF2843">
        <w:rPr>
          <w:rStyle w:val="Pogrubienie"/>
          <w:rFonts w:asciiTheme="minorHAnsi" w:hAnsiTheme="minorHAnsi" w:cstheme="minorHAnsi"/>
          <w:sz w:val="18"/>
          <w:szCs w:val="18"/>
        </w:rPr>
        <w:t>Wartość przedmiotu sporu:</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 zł.</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(należy podać roczną wartość alimentów mnożąc ich miesięczną wartość przez 12 miesięcy)</w:t>
      </w:r>
    </w:p>
    <w:p w:rsidR="00184A38" w:rsidRPr="00FF2843" w:rsidRDefault="00184A38" w:rsidP="00184A38">
      <w:pPr>
        <w:pStyle w:val="Nagwek3"/>
        <w:shd w:val="clear" w:color="auto" w:fill="FFFFFF"/>
        <w:spacing w:before="0" w:line="292" w:lineRule="atLeast"/>
        <w:jc w:val="center"/>
        <w:rPr>
          <w:rFonts w:asciiTheme="minorHAnsi" w:hAnsiTheme="minorHAnsi" w:cstheme="minorHAnsi"/>
          <w:color w:val="auto"/>
          <w:sz w:val="18"/>
          <w:szCs w:val="18"/>
        </w:rPr>
      </w:pPr>
      <w:bookmarkStart w:id="66" w:name="_Toc442268403"/>
      <w:r w:rsidRPr="00FF2843">
        <w:rPr>
          <w:rFonts w:asciiTheme="minorHAnsi" w:hAnsiTheme="minorHAnsi" w:cstheme="minorHAnsi"/>
          <w:color w:val="auto"/>
          <w:sz w:val="18"/>
          <w:szCs w:val="18"/>
        </w:rPr>
        <w:t>POZEW O ALIMENTY</w:t>
      </w:r>
      <w:bookmarkEnd w:id="66"/>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Fonts w:asciiTheme="minorHAnsi" w:hAnsiTheme="minorHAnsi" w:cstheme="minorHAnsi"/>
          <w:sz w:val="18"/>
          <w:szCs w:val="18"/>
        </w:rPr>
        <w:t> </w:t>
      </w:r>
    </w:p>
    <w:p w:rsidR="00184A38" w:rsidRPr="00FF2843" w:rsidRDefault="00184A38" w:rsidP="00184A38">
      <w:pPr>
        <w:pStyle w:val="NormalnyWeb"/>
        <w:shd w:val="clear" w:color="auto" w:fill="FFFFFF"/>
        <w:spacing w:before="0" w:beforeAutospacing="0" w:after="0" w:line="292" w:lineRule="atLeast"/>
        <w:jc w:val="both"/>
        <w:rPr>
          <w:rFonts w:asciiTheme="minorHAnsi" w:hAnsiTheme="minorHAnsi" w:cstheme="minorHAnsi"/>
          <w:sz w:val="18"/>
          <w:szCs w:val="18"/>
        </w:rPr>
      </w:pPr>
      <w:r w:rsidRPr="00FF2843">
        <w:rPr>
          <w:rFonts w:asciiTheme="minorHAnsi" w:hAnsiTheme="minorHAnsi" w:cstheme="minorHAnsi"/>
          <w:sz w:val="18"/>
          <w:szCs w:val="18"/>
        </w:rPr>
        <w:t>W imieniu małoletniego(-j) powoda(-ki) wnoszę o:</w:t>
      </w:r>
    </w:p>
    <w:p w:rsidR="00184A38" w:rsidRPr="00FF2843" w:rsidRDefault="00184A38" w:rsidP="00D83621">
      <w:pPr>
        <w:pStyle w:val="NormalnyWeb"/>
        <w:shd w:val="clear" w:color="auto" w:fill="FFFFFF"/>
        <w:spacing w:before="0" w:beforeAutospacing="0" w:after="0" w:line="292" w:lineRule="atLeast"/>
        <w:rPr>
          <w:rFonts w:asciiTheme="minorHAnsi" w:hAnsiTheme="minorHAnsi" w:cstheme="minorHAnsi"/>
          <w:sz w:val="18"/>
          <w:szCs w:val="18"/>
        </w:rPr>
      </w:pPr>
      <w:r w:rsidRPr="00FF2843">
        <w:rPr>
          <w:rStyle w:val="Pogrubienie"/>
          <w:rFonts w:asciiTheme="minorHAnsi" w:hAnsiTheme="minorHAnsi" w:cstheme="minorHAnsi"/>
          <w:sz w:val="18"/>
          <w:szCs w:val="18"/>
        </w:rPr>
        <w:t>1)</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zasądzenie od pozwanego(-j) .......................... na rzecz małoletniego(-j) ................................ tytułem alimentów kwoty .............. zł miesięcznie, płatnej do rąk matki/ojca małoletniego(-j) .................... poczynając od dnia ............; płatnej do ....-go dnia każdego miesiąca wraz z ustawowymi odsetkami w przypadku opóźnienia w płatności którejkolwiek z rat;</w:t>
      </w:r>
      <w:r w:rsidRPr="00FF2843">
        <w:rPr>
          <w:rFonts w:asciiTheme="minorHAnsi" w:hAnsiTheme="minorHAnsi" w:cstheme="minorHAnsi"/>
          <w:sz w:val="18"/>
          <w:szCs w:val="18"/>
        </w:rPr>
        <w:br/>
      </w:r>
      <w:r w:rsidRPr="00FF2843">
        <w:rPr>
          <w:rStyle w:val="Pogrubienie"/>
          <w:rFonts w:asciiTheme="minorHAnsi" w:hAnsiTheme="minorHAnsi" w:cstheme="minorHAnsi"/>
          <w:sz w:val="18"/>
          <w:szCs w:val="18"/>
        </w:rPr>
        <w:t>2)</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 xml:space="preserve">wydanie wyroku zaocznego w przypadku </w:t>
      </w:r>
      <w:r w:rsidR="00D83621">
        <w:rPr>
          <w:rFonts w:asciiTheme="minorHAnsi" w:hAnsiTheme="minorHAnsi" w:cstheme="minorHAnsi"/>
          <w:sz w:val="18"/>
          <w:szCs w:val="18"/>
        </w:rPr>
        <w:t>przewidzianym prawem</w:t>
      </w:r>
      <w:r w:rsidRPr="00FF2843">
        <w:rPr>
          <w:rFonts w:asciiTheme="minorHAnsi" w:hAnsiTheme="minorHAnsi" w:cstheme="minorHAnsi"/>
          <w:sz w:val="18"/>
          <w:szCs w:val="18"/>
        </w:rPr>
        <w:t>;</w:t>
      </w:r>
      <w:r w:rsidRPr="00FF2843">
        <w:rPr>
          <w:rFonts w:asciiTheme="minorHAnsi" w:hAnsiTheme="minorHAnsi" w:cstheme="minorHAnsi"/>
          <w:sz w:val="18"/>
          <w:szCs w:val="18"/>
        </w:rPr>
        <w:br/>
      </w:r>
      <w:r w:rsidRPr="00FF2843">
        <w:rPr>
          <w:rStyle w:val="Pogrubienie"/>
          <w:rFonts w:asciiTheme="minorHAnsi" w:hAnsiTheme="minorHAnsi" w:cstheme="minorHAnsi"/>
          <w:sz w:val="18"/>
          <w:szCs w:val="18"/>
        </w:rPr>
        <w:t>3)</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nadanie wyrokowi klauzuli natychmiastowej wykonalności;</w:t>
      </w:r>
      <w:r w:rsidRPr="00FF2843">
        <w:rPr>
          <w:rFonts w:asciiTheme="minorHAnsi" w:hAnsiTheme="minorHAnsi" w:cstheme="minorHAnsi"/>
          <w:sz w:val="18"/>
          <w:szCs w:val="18"/>
        </w:rPr>
        <w:br/>
      </w:r>
      <w:r w:rsidRPr="00FF2843">
        <w:rPr>
          <w:rStyle w:val="Pogrubienie"/>
          <w:rFonts w:asciiTheme="minorHAnsi" w:hAnsiTheme="minorHAnsi" w:cstheme="minorHAnsi"/>
          <w:sz w:val="18"/>
          <w:szCs w:val="18"/>
        </w:rPr>
        <w:t>4)</w:t>
      </w:r>
      <w:r w:rsidRPr="00FF2843">
        <w:rPr>
          <w:rStyle w:val="apple-converted-space"/>
          <w:rFonts w:asciiTheme="minorHAnsi" w:hAnsiTheme="minorHAnsi" w:cstheme="minorHAnsi"/>
          <w:sz w:val="18"/>
          <w:szCs w:val="18"/>
        </w:rPr>
        <w:t> </w:t>
      </w:r>
      <w:r w:rsidRPr="00FF2843">
        <w:rPr>
          <w:rFonts w:asciiTheme="minorHAnsi" w:hAnsiTheme="minorHAnsi" w:cstheme="minorHAnsi"/>
          <w:sz w:val="18"/>
          <w:szCs w:val="18"/>
        </w:rPr>
        <w:t>zasądzenie od pozwanego(-ej) kosztów procesu.</w:t>
      </w:r>
    </w:p>
    <w:p w:rsidR="00184A38" w:rsidRPr="00FF2843" w:rsidRDefault="00184A38" w:rsidP="00184A38">
      <w:pPr>
        <w:pStyle w:val="NormalnyWeb"/>
        <w:shd w:val="clear" w:color="auto" w:fill="FFFFFF"/>
        <w:spacing w:before="0" w:beforeAutospacing="0" w:after="0" w:line="292" w:lineRule="atLeast"/>
        <w:jc w:val="center"/>
        <w:rPr>
          <w:rFonts w:asciiTheme="minorHAnsi" w:hAnsiTheme="minorHAnsi" w:cstheme="minorHAnsi"/>
          <w:sz w:val="18"/>
          <w:szCs w:val="18"/>
        </w:rPr>
      </w:pPr>
      <w:r w:rsidRPr="00FF2843">
        <w:rPr>
          <w:rStyle w:val="Pogrubienie"/>
          <w:rFonts w:asciiTheme="minorHAnsi" w:hAnsiTheme="minorHAnsi" w:cstheme="minorHAnsi"/>
          <w:sz w:val="18"/>
          <w:szCs w:val="18"/>
        </w:rPr>
        <w:t>Uzasadnienie</w:t>
      </w:r>
    </w:p>
    <w:p w:rsidR="00184A38" w:rsidRPr="00FF2843" w:rsidRDefault="00184A38" w:rsidP="00610550">
      <w:pPr>
        <w:pStyle w:val="NormalnyWeb"/>
        <w:shd w:val="clear" w:color="auto" w:fill="FFFFFF"/>
        <w:spacing w:before="0" w:beforeAutospacing="0" w:after="0"/>
        <w:jc w:val="both"/>
        <w:rPr>
          <w:rFonts w:asciiTheme="minorHAnsi" w:hAnsiTheme="minorHAnsi" w:cstheme="minorHAnsi"/>
          <w:sz w:val="18"/>
          <w:szCs w:val="18"/>
        </w:rPr>
      </w:pPr>
      <w:r w:rsidRPr="00FF2843">
        <w:rPr>
          <w:rFonts w:asciiTheme="minorHAnsi" w:hAnsiTheme="minorHAnsi" w:cstheme="minorHAnsi"/>
          <w:sz w:val="18"/>
          <w:szCs w:val="18"/>
        </w:rPr>
        <w:t>W uzasadnieniu należy napisać kiedy się dziecko urodziło, wskazując jako dowód jego akt urodzenia. Należy również podać od kiedy pozwany rodzic był zobowiązany płacić alimenty (ponosić koszty utrzymania i wychowania dziecka) – czy to od rozwodu rodziców, czy – w przypadku gdy rodzice nie brali ślubu – od czasu wyprowadzenia się z domu, czy też od innego momentu. Należy napisać czy alimenty były płacone w niektórych miesiącach czy też nie.</w:t>
      </w:r>
    </w:p>
    <w:p w:rsidR="00184A38" w:rsidRPr="00FF2843" w:rsidRDefault="00184A38" w:rsidP="00610550">
      <w:pPr>
        <w:pStyle w:val="NormalnyWeb"/>
        <w:shd w:val="clear" w:color="auto" w:fill="FFFFFF"/>
        <w:spacing w:before="0" w:beforeAutospacing="0" w:after="0"/>
        <w:jc w:val="both"/>
        <w:rPr>
          <w:rFonts w:asciiTheme="minorHAnsi" w:hAnsiTheme="minorHAnsi" w:cstheme="minorHAnsi"/>
          <w:sz w:val="18"/>
          <w:szCs w:val="18"/>
        </w:rPr>
      </w:pPr>
      <w:r w:rsidRPr="00FF2843">
        <w:rPr>
          <w:rFonts w:asciiTheme="minorHAnsi" w:hAnsiTheme="minorHAnsi" w:cstheme="minorHAnsi"/>
          <w:sz w:val="18"/>
          <w:szCs w:val="18"/>
        </w:rPr>
        <w:t>Jeśli chodzi o kwotę alimentów, której można się domagać, to jej wysokość uzależniona jest od usprawiedliwionych potrzeb małoletniego (należy uwzględnić wydatki wynikające z wieku dziecka, np. opłaty za żłobek, opiekunkę, przedszkole, wydatki szkolne, na odzież, wyżywienie, aktywność dziecka np. karnety na basen jeśli dziecko systematycznie pływa, leczenie wynikające ze stanu zdrowia dziecka itp.) oraz od możliwości zarobkowych i majątkowych pozwanego/-ej (osiąganych dochodów, poziomu życia, wykształcenia, wieku).</w:t>
      </w:r>
    </w:p>
    <w:p w:rsidR="00184A38" w:rsidRPr="00FF2843" w:rsidRDefault="00184A38" w:rsidP="00610550">
      <w:pPr>
        <w:pStyle w:val="NormalnyWeb"/>
        <w:shd w:val="clear" w:color="auto" w:fill="FFFFFF"/>
        <w:spacing w:before="0" w:beforeAutospacing="0" w:after="0"/>
        <w:jc w:val="both"/>
        <w:rPr>
          <w:rFonts w:asciiTheme="minorHAnsi" w:hAnsiTheme="minorHAnsi" w:cstheme="minorHAnsi"/>
          <w:sz w:val="18"/>
          <w:szCs w:val="18"/>
        </w:rPr>
      </w:pPr>
      <w:r w:rsidRPr="00FF2843">
        <w:rPr>
          <w:rFonts w:asciiTheme="minorHAnsi" w:hAnsiTheme="minorHAnsi" w:cstheme="minorHAnsi"/>
          <w:sz w:val="18"/>
          <w:szCs w:val="18"/>
        </w:rPr>
        <w:t>Trzeba wymienić składniki kosztów utrzymania dziecka i podsumowując określić koszt jego miesięcznego utrzymania (kwotowo). Należy opisać sytuację rodzinną każdego z rodziców (osoby będące na ich utrzymaniu) i zarobkową (czy pracują, gdzie, jaki zawód wykonują, miejsce pracy, wysokość wynagrodzenia miesięcznego, inne dochody i informacje, które mogą mieć wpływ na wysokość alimentów).</w:t>
      </w:r>
    </w:p>
    <w:p w:rsidR="00184A38" w:rsidRPr="00FF2843" w:rsidRDefault="00184A38" w:rsidP="00184A38">
      <w:pPr>
        <w:pStyle w:val="NormalnyWeb"/>
        <w:shd w:val="clear" w:color="auto" w:fill="FFFFFF"/>
        <w:spacing w:before="0" w:beforeAutospacing="0" w:after="0" w:line="292" w:lineRule="atLeast"/>
        <w:rPr>
          <w:rFonts w:asciiTheme="minorHAnsi" w:hAnsiTheme="minorHAnsi" w:cstheme="minorHAnsi"/>
          <w:sz w:val="18"/>
          <w:szCs w:val="18"/>
        </w:rPr>
      </w:pPr>
      <w:r w:rsidRPr="00FF2843">
        <w:rPr>
          <w:rFonts w:asciiTheme="minorHAnsi" w:hAnsiTheme="minorHAnsi" w:cstheme="minorHAnsi"/>
          <w:sz w:val="18"/>
          <w:szCs w:val="18"/>
        </w:rPr>
        <w:t> </w:t>
      </w:r>
    </w:p>
    <w:p w:rsidR="00610550"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Fonts w:asciiTheme="minorHAnsi" w:hAnsiTheme="minorHAnsi" w:cstheme="minorHAnsi"/>
          <w:sz w:val="18"/>
          <w:szCs w:val="18"/>
        </w:rPr>
        <w:t>                                       </w:t>
      </w:r>
    </w:p>
    <w:p w:rsidR="00184A38" w:rsidRPr="00FF2843" w:rsidRDefault="00184A38" w:rsidP="00184A38">
      <w:pPr>
        <w:pStyle w:val="NormalnyWeb"/>
        <w:shd w:val="clear" w:color="auto" w:fill="FFFFFF"/>
        <w:spacing w:before="0" w:beforeAutospacing="0" w:after="0" w:line="292" w:lineRule="atLeast"/>
        <w:jc w:val="right"/>
        <w:rPr>
          <w:rFonts w:asciiTheme="minorHAnsi" w:hAnsiTheme="minorHAnsi" w:cstheme="minorHAnsi"/>
          <w:sz w:val="18"/>
          <w:szCs w:val="18"/>
        </w:rPr>
      </w:pPr>
      <w:r w:rsidRPr="00FF2843">
        <w:rPr>
          <w:rFonts w:asciiTheme="minorHAnsi" w:hAnsiTheme="minorHAnsi" w:cstheme="minorHAnsi"/>
          <w:sz w:val="18"/>
          <w:szCs w:val="18"/>
        </w:rPr>
        <w:t>          .............................................</w:t>
      </w:r>
      <w:r w:rsidRPr="00FF2843">
        <w:rPr>
          <w:rFonts w:asciiTheme="minorHAnsi" w:hAnsiTheme="minorHAnsi" w:cstheme="minorHAnsi"/>
          <w:sz w:val="18"/>
          <w:szCs w:val="18"/>
        </w:rPr>
        <w:br/>
        <w:t>(czytelny podpis)            </w:t>
      </w: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610550" w:rsidRDefault="00610550" w:rsidP="00610550">
      <w:pPr>
        <w:pStyle w:val="NormalnyWeb"/>
        <w:shd w:val="clear" w:color="auto" w:fill="FFFFFF"/>
        <w:spacing w:before="0" w:beforeAutospacing="0" w:after="0"/>
        <w:rPr>
          <w:rStyle w:val="Pogrubienie"/>
          <w:rFonts w:asciiTheme="minorHAnsi" w:hAnsiTheme="minorHAnsi" w:cstheme="minorHAnsi"/>
          <w:sz w:val="16"/>
          <w:szCs w:val="16"/>
        </w:rPr>
      </w:pPr>
    </w:p>
    <w:p w:rsidR="00184A38" w:rsidRPr="00FF2843" w:rsidRDefault="00184A38" w:rsidP="00610550">
      <w:pPr>
        <w:pStyle w:val="NormalnyWeb"/>
        <w:shd w:val="clear" w:color="auto" w:fill="FFFFFF"/>
        <w:spacing w:before="0" w:beforeAutospacing="0" w:after="0"/>
        <w:rPr>
          <w:rFonts w:asciiTheme="minorHAnsi" w:hAnsiTheme="minorHAnsi" w:cstheme="minorHAnsi"/>
          <w:sz w:val="16"/>
          <w:szCs w:val="16"/>
        </w:rPr>
      </w:pPr>
      <w:r w:rsidRPr="00FF2843">
        <w:rPr>
          <w:rStyle w:val="Pogrubienie"/>
          <w:rFonts w:asciiTheme="minorHAnsi" w:hAnsiTheme="minorHAnsi" w:cstheme="minorHAnsi"/>
          <w:sz w:val="16"/>
          <w:szCs w:val="16"/>
        </w:rPr>
        <w:t>Załączniki:</w:t>
      </w:r>
    </w:p>
    <w:p w:rsidR="00184A38" w:rsidRPr="00FF2843" w:rsidRDefault="00184A38" w:rsidP="00610550">
      <w:pPr>
        <w:pStyle w:val="NormalnyWeb"/>
        <w:shd w:val="clear" w:color="auto" w:fill="FFFFFF"/>
        <w:spacing w:before="0" w:beforeAutospacing="0" w:after="0"/>
        <w:rPr>
          <w:rFonts w:asciiTheme="minorHAnsi" w:hAnsiTheme="minorHAnsi" w:cstheme="minorHAnsi"/>
          <w:sz w:val="16"/>
          <w:szCs w:val="16"/>
        </w:rPr>
      </w:pPr>
      <w:r w:rsidRPr="00FF2843">
        <w:rPr>
          <w:rStyle w:val="Pogrubienie"/>
          <w:rFonts w:asciiTheme="minorHAnsi" w:hAnsiTheme="minorHAnsi" w:cstheme="minorHAnsi"/>
          <w:sz w:val="16"/>
          <w:szCs w:val="16"/>
        </w:rPr>
        <w:t>1)</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pozew i załączniki w 2 egzemplarzach,</w:t>
      </w:r>
      <w:r w:rsidRPr="00FF2843">
        <w:rPr>
          <w:rFonts w:asciiTheme="minorHAnsi" w:hAnsiTheme="minorHAnsi" w:cstheme="minorHAnsi"/>
          <w:sz w:val="16"/>
          <w:szCs w:val="16"/>
        </w:rPr>
        <w:br/>
      </w:r>
      <w:r w:rsidRPr="00FF2843">
        <w:rPr>
          <w:rStyle w:val="Pogrubienie"/>
          <w:rFonts w:asciiTheme="minorHAnsi" w:hAnsiTheme="minorHAnsi" w:cstheme="minorHAnsi"/>
          <w:sz w:val="16"/>
          <w:szCs w:val="16"/>
        </w:rPr>
        <w:t>2)</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odpis skrócony aktu urodzenia dziecka, jeżeli dziecko jest ze związku małżeńskiego,</w:t>
      </w:r>
      <w:r w:rsidRPr="00FF2843">
        <w:rPr>
          <w:rFonts w:asciiTheme="minorHAnsi" w:hAnsiTheme="minorHAnsi" w:cstheme="minorHAnsi"/>
          <w:sz w:val="16"/>
          <w:szCs w:val="16"/>
        </w:rPr>
        <w:br/>
      </w:r>
      <w:r w:rsidRPr="00FF2843">
        <w:rPr>
          <w:rStyle w:val="Pogrubienie"/>
          <w:rFonts w:asciiTheme="minorHAnsi" w:hAnsiTheme="minorHAnsi" w:cstheme="minorHAnsi"/>
          <w:sz w:val="16"/>
          <w:szCs w:val="16"/>
        </w:rPr>
        <w:t>3)</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odpis zupełny aktu urodzenia dziecka - jeżeli dziecko nie pochodzi ze związku małżeńskiego,</w:t>
      </w:r>
      <w:r w:rsidRPr="00FF2843">
        <w:rPr>
          <w:rFonts w:asciiTheme="minorHAnsi" w:hAnsiTheme="minorHAnsi" w:cstheme="minorHAnsi"/>
          <w:sz w:val="16"/>
          <w:szCs w:val="16"/>
        </w:rPr>
        <w:br/>
      </w:r>
      <w:r w:rsidRPr="00FF2843">
        <w:rPr>
          <w:rStyle w:val="Pogrubienie"/>
          <w:rFonts w:asciiTheme="minorHAnsi" w:hAnsiTheme="minorHAnsi" w:cstheme="minorHAnsi"/>
          <w:sz w:val="16"/>
          <w:szCs w:val="16"/>
        </w:rPr>
        <w:t>4)</w:t>
      </w:r>
      <w:r w:rsidRPr="00FF2843">
        <w:rPr>
          <w:rStyle w:val="apple-converted-space"/>
          <w:rFonts w:asciiTheme="minorHAnsi" w:hAnsiTheme="minorHAnsi" w:cstheme="minorHAnsi"/>
          <w:sz w:val="16"/>
          <w:szCs w:val="16"/>
        </w:rPr>
        <w:t> </w:t>
      </w:r>
      <w:r w:rsidRPr="00FF2843">
        <w:rPr>
          <w:rFonts w:asciiTheme="minorHAnsi" w:hAnsiTheme="minorHAnsi" w:cstheme="minorHAnsi"/>
          <w:sz w:val="16"/>
          <w:szCs w:val="16"/>
        </w:rPr>
        <w:t>zaświadczenie o wysokości dochodów rodzica, który składa wniosek.</w:t>
      </w:r>
    </w:p>
    <w:p w:rsidR="00184A38" w:rsidRPr="00FF2843" w:rsidRDefault="00184A38" w:rsidP="001B3087">
      <w:pPr>
        <w:spacing w:after="0" w:line="240" w:lineRule="auto"/>
        <w:jc w:val="both"/>
        <w:rPr>
          <w:rFonts w:cstheme="minorHAnsi"/>
          <w:b/>
          <w:sz w:val="16"/>
          <w:szCs w:val="16"/>
        </w:rPr>
      </w:pPr>
    </w:p>
    <w:p w:rsidR="00184A38" w:rsidRPr="00FF2843" w:rsidRDefault="00184A38" w:rsidP="001B3087">
      <w:pPr>
        <w:spacing w:after="0" w:line="240" w:lineRule="auto"/>
        <w:jc w:val="both"/>
        <w:rPr>
          <w:rFonts w:cstheme="minorHAnsi"/>
          <w:b/>
          <w:sz w:val="16"/>
          <w:szCs w:val="16"/>
        </w:rPr>
      </w:pPr>
    </w:p>
    <w:p w:rsidR="00184A38" w:rsidRPr="00253AFF" w:rsidRDefault="00253AFF" w:rsidP="001B3087">
      <w:pPr>
        <w:spacing w:after="0" w:line="240" w:lineRule="auto"/>
        <w:jc w:val="both"/>
        <w:rPr>
          <w:rFonts w:cstheme="minorHAnsi"/>
          <w:b/>
          <w:sz w:val="24"/>
          <w:szCs w:val="24"/>
        </w:rPr>
      </w:pPr>
      <w:r>
        <w:rPr>
          <w:rFonts w:cstheme="minorHAnsi"/>
          <w:b/>
          <w:sz w:val="24"/>
          <w:szCs w:val="24"/>
        </w:rPr>
        <w:t>NOTATKI</w:t>
      </w:r>
    </w:p>
    <w:p w:rsidR="00184A38" w:rsidRPr="00FF2843" w:rsidRDefault="00184A38" w:rsidP="001B3087">
      <w:pPr>
        <w:spacing w:after="0" w:line="240" w:lineRule="auto"/>
        <w:jc w:val="both"/>
        <w:rPr>
          <w:b/>
          <w:sz w:val="16"/>
          <w:szCs w:val="16"/>
        </w:rPr>
      </w:pPr>
    </w:p>
    <w:p w:rsidR="00184A38" w:rsidRPr="00FF2843" w:rsidRDefault="00184A38" w:rsidP="001B3087">
      <w:pPr>
        <w:spacing w:after="0" w:line="240" w:lineRule="auto"/>
        <w:jc w:val="both"/>
        <w:rPr>
          <w:b/>
          <w:sz w:val="16"/>
          <w:szCs w:val="16"/>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Default="00184A38" w:rsidP="001B3087">
      <w:pPr>
        <w:spacing w:after="0" w:line="240" w:lineRule="auto"/>
        <w:jc w:val="both"/>
        <w:rPr>
          <w:b/>
          <w:sz w:val="20"/>
          <w:szCs w:val="20"/>
        </w:rPr>
      </w:pPr>
    </w:p>
    <w:p w:rsidR="00184A38" w:rsidRPr="001B3087" w:rsidRDefault="00184A38" w:rsidP="001B3087">
      <w:pPr>
        <w:spacing w:after="0" w:line="240" w:lineRule="auto"/>
        <w:jc w:val="both"/>
        <w:rPr>
          <w:b/>
          <w:sz w:val="20"/>
          <w:szCs w:val="20"/>
        </w:rPr>
      </w:pPr>
    </w:p>
    <w:sectPr w:rsidR="00184A38" w:rsidRPr="001B3087" w:rsidSect="006006D0">
      <w:headerReference w:type="default" r:id="rId16"/>
      <w:footerReference w:type="default" r:id="rId1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2DD" w:rsidRDefault="00E802DD" w:rsidP="00E630E0">
      <w:pPr>
        <w:spacing w:after="0" w:line="240" w:lineRule="auto"/>
      </w:pPr>
      <w:r>
        <w:separator/>
      </w:r>
    </w:p>
  </w:endnote>
  <w:endnote w:type="continuationSeparator" w:id="0">
    <w:p w:rsidR="00E802DD" w:rsidRDefault="00E802DD" w:rsidP="00E63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Helvetica">
    <w:panose1 w:val="020B0504020202020204"/>
    <w:charset w:val="00"/>
    <w:family w:val="swiss"/>
    <w:notTrueType/>
    <w:pitch w:val="variable"/>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imesNewRomanPL">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2DD" w:rsidRDefault="00E802DD">
    <w:pPr>
      <w:pStyle w:val="Stopka"/>
    </w:pPr>
    <w:r>
      <w:rPr>
        <w:noProof/>
        <w:lang w:eastAsia="en-US"/>
      </w:rPr>
      <w:pict>
        <v:group id="_x0000_s2049" style="position:absolute;margin-left:.75pt;margin-top:8.4pt;width:532.9pt;height:53pt;z-index:251660288;mso-position-horizontal-relative:page;mso-position-vertical-relative:bottom-margin-area"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548dd4 [1951]"/>
          <v:oval id="_x0000_s2051" style="position:absolute;left:9657;top:14459;width:1016;height:1016" fillcolor="#c6d9f1 [671]" stroked="f"/>
          <v:oval id="_x0000_s2052" style="position:absolute;left:9733;top:14568;width:908;height:904" fillcolor="#8db3e2 [1311]" stroked="f"/>
          <v:oval id="_x0000_s2053" style="position:absolute;left:9802;top:14688;width:783;height:784;v-text-anchor:middle" fillcolor="#548dd4 [1951]" stroked="f">
            <v:textbox style="mso-next-textbox:#_x0000_s2053">
              <w:txbxContent>
                <w:p w:rsidR="00E802DD" w:rsidRPr="00E630E0" w:rsidRDefault="00E802DD">
                  <w:pPr>
                    <w:pStyle w:val="Nagwek"/>
                    <w:jc w:val="center"/>
                    <w:rPr>
                      <w:b/>
                    </w:rPr>
                  </w:pPr>
                  <w:r w:rsidRPr="00E630E0">
                    <w:rPr>
                      <w:b/>
                    </w:rPr>
                    <w:fldChar w:fldCharType="begin"/>
                  </w:r>
                  <w:r w:rsidRPr="00E630E0">
                    <w:rPr>
                      <w:b/>
                    </w:rPr>
                    <w:instrText xml:space="preserve"> PAGE   \* MERGEFORMAT </w:instrText>
                  </w:r>
                  <w:r w:rsidRPr="00E630E0">
                    <w:rPr>
                      <w:b/>
                    </w:rPr>
                    <w:fldChar w:fldCharType="separate"/>
                  </w:r>
                  <w:r w:rsidR="00B4629E">
                    <w:rPr>
                      <w:b/>
                      <w:noProof/>
                    </w:rPr>
                    <w:t>3</w:t>
                  </w:r>
                  <w:r w:rsidRPr="00E630E0">
                    <w:rPr>
                      <w:b/>
                    </w:rPr>
                    <w:fldChar w:fldCharType="end"/>
                  </w:r>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2DD" w:rsidRDefault="00E802DD" w:rsidP="00E630E0">
      <w:pPr>
        <w:spacing w:after="0" w:line="240" w:lineRule="auto"/>
      </w:pPr>
      <w:r>
        <w:separator/>
      </w:r>
    </w:p>
  </w:footnote>
  <w:footnote w:type="continuationSeparator" w:id="0">
    <w:p w:rsidR="00E802DD" w:rsidRDefault="00E802DD" w:rsidP="00E63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theme="majorBidi"/>
        <w:sz w:val="32"/>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Content>
      <w:p w:rsidR="00E802DD" w:rsidRPr="00E630E0" w:rsidRDefault="00E802DD" w:rsidP="00DD6CF7">
        <w:pPr>
          <w:pStyle w:val="Nagwek"/>
          <w:pBdr>
            <w:bottom w:val="thickThinSmallGap" w:sz="24" w:space="0" w:color="622423" w:themeColor="accent2" w:themeShade="7F"/>
          </w:pBdr>
          <w:jc w:val="center"/>
          <w:rPr>
            <w:rFonts w:eastAsiaTheme="majorEastAsia" w:cstheme="majorBidi"/>
            <w:sz w:val="32"/>
            <w:szCs w:val="32"/>
          </w:rPr>
        </w:pPr>
        <w:r>
          <w:rPr>
            <w:rFonts w:eastAsiaTheme="majorEastAsia" w:cstheme="majorBidi"/>
            <w:sz w:val="32"/>
            <w:szCs w:val="32"/>
          </w:rPr>
          <w:t>PORADNIK DLA OSÓB DOŚWIADCZAJĄCYCH PRZEMOCY DOMOWEJ</w:t>
        </w:r>
      </w:p>
    </w:sdtContent>
  </w:sdt>
  <w:p w:rsidR="00E802DD" w:rsidRPr="00E630E0" w:rsidRDefault="00E802D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46F"/>
    <w:multiLevelType w:val="hybridMultilevel"/>
    <w:tmpl w:val="68D08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517C3"/>
    <w:multiLevelType w:val="hybridMultilevel"/>
    <w:tmpl w:val="56A44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E966E9"/>
    <w:multiLevelType w:val="hybridMultilevel"/>
    <w:tmpl w:val="5EA41AD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E02A31"/>
    <w:multiLevelType w:val="hybridMultilevel"/>
    <w:tmpl w:val="B658EE54"/>
    <w:lvl w:ilvl="0" w:tplc="6CC67C04">
      <w:start w:val="1"/>
      <w:numFmt w:val="bullet"/>
      <w:lvlText w:val="-"/>
      <w:lvlJc w:val="left"/>
      <w:pPr>
        <w:ind w:left="1440" w:hanging="360"/>
      </w:pPr>
      <w:rPr>
        <w:rFonts w:ascii="Garamond" w:hAnsi="Garamond" w:hint="default"/>
        <w:b w:val="0"/>
        <w:i w:val="0"/>
        <w:color w:val="auto"/>
        <w:sz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EBB5C5D"/>
    <w:multiLevelType w:val="hybridMultilevel"/>
    <w:tmpl w:val="4D040F0C"/>
    <w:lvl w:ilvl="0" w:tplc="04150001">
      <w:start w:val="1"/>
      <w:numFmt w:val="bullet"/>
      <w:lvlText w:val=""/>
      <w:lvlJc w:val="left"/>
      <w:pPr>
        <w:ind w:left="1440" w:hanging="360"/>
      </w:pPr>
      <w:rPr>
        <w:rFonts w:ascii="Symbol" w:hAnsi="Symbol" w:hint="default"/>
        <w:b w:val="0"/>
        <w:i w:val="0"/>
        <w:color w:val="auto"/>
        <w:sz w:val="24"/>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134627AD"/>
    <w:multiLevelType w:val="multilevel"/>
    <w:tmpl w:val="81DC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F03DA"/>
    <w:multiLevelType w:val="multilevel"/>
    <w:tmpl w:val="DF1A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2F0FC9"/>
    <w:multiLevelType w:val="hybridMultilevel"/>
    <w:tmpl w:val="870AF5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5D74E2"/>
    <w:multiLevelType w:val="hybridMultilevel"/>
    <w:tmpl w:val="33A6CABE"/>
    <w:lvl w:ilvl="0" w:tplc="04150001">
      <w:start w:val="1"/>
      <w:numFmt w:val="bullet"/>
      <w:lvlText w:val=""/>
      <w:lvlJc w:val="left"/>
      <w:pPr>
        <w:ind w:left="1474" w:hanging="360"/>
      </w:pPr>
      <w:rPr>
        <w:rFonts w:ascii="Symbol" w:hAnsi="Symbol" w:hint="default"/>
      </w:rPr>
    </w:lvl>
    <w:lvl w:ilvl="1" w:tplc="04150003" w:tentative="1">
      <w:start w:val="1"/>
      <w:numFmt w:val="bullet"/>
      <w:lvlText w:val="o"/>
      <w:lvlJc w:val="left"/>
      <w:pPr>
        <w:ind w:left="2194" w:hanging="360"/>
      </w:pPr>
      <w:rPr>
        <w:rFonts w:ascii="Courier New" w:hAnsi="Courier New" w:cs="Courier New" w:hint="default"/>
      </w:rPr>
    </w:lvl>
    <w:lvl w:ilvl="2" w:tplc="04150005" w:tentative="1">
      <w:start w:val="1"/>
      <w:numFmt w:val="bullet"/>
      <w:lvlText w:val=""/>
      <w:lvlJc w:val="left"/>
      <w:pPr>
        <w:ind w:left="2914" w:hanging="360"/>
      </w:pPr>
      <w:rPr>
        <w:rFonts w:ascii="Wingdings" w:hAnsi="Wingdings" w:hint="default"/>
      </w:rPr>
    </w:lvl>
    <w:lvl w:ilvl="3" w:tplc="04150001" w:tentative="1">
      <w:start w:val="1"/>
      <w:numFmt w:val="bullet"/>
      <w:lvlText w:val=""/>
      <w:lvlJc w:val="left"/>
      <w:pPr>
        <w:ind w:left="3634" w:hanging="360"/>
      </w:pPr>
      <w:rPr>
        <w:rFonts w:ascii="Symbol" w:hAnsi="Symbol" w:hint="default"/>
      </w:rPr>
    </w:lvl>
    <w:lvl w:ilvl="4" w:tplc="04150003" w:tentative="1">
      <w:start w:val="1"/>
      <w:numFmt w:val="bullet"/>
      <w:lvlText w:val="o"/>
      <w:lvlJc w:val="left"/>
      <w:pPr>
        <w:ind w:left="4354" w:hanging="360"/>
      </w:pPr>
      <w:rPr>
        <w:rFonts w:ascii="Courier New" w:hAnsi="Courier New" w:cs="Courier New" w:hint="default"/>
      </w:rPr>
    </w:lvl>
    <w:lvl w:ilvl="5" w:tplc="04150005" w:tentative="1">
      <w:start w:val="1"/>
      <w:numFmt w:val="bullet"/>
      <w:lvlText w:val=""/>
      <w:lvlJc w:val="left"/>
      <w:pPr>
        <w:ind w:left="5074" w:hanging="360"/>
      </w:pPr>
      <w:rPr>
        <w:rFonts w:ascii="Wingdings" w:hAnsi="Wingdings" w:hint="default"/>
      </w:rPr>
    </w:lvl>
    <w:lvl w:ilvl="6" w:tplc="04150001" w:tentative="1">
      <w:start w:val="1"/>
      <w:numFmt w:val="bullet"/>
      <w:lvlText w:val=""/>
      <w:lvlJc w:val="left"/>
      <w:pPr>
        <w:ind w:left="5794" w:hanging="360"/>
      </w:pPr>
      <w:rPr>
        <w:rFonts w:ascii="Symbol" w:hAnsi="Symbol" w:hint="default"/>
      </w:rPr>
    </w:lvl>
    <w:lvl w:ilvl="7" w:tplc="04150003" w:tentative="1">
      <w:start w:val="1"/>
      <w:numFmt w:val="bullet"/>
      <w:lvlText w:val="o"/>
      <w:lvlJc w:val="left"/>
      <w:pPr>
        <w:ind w:left="6514" w:hanging="360"/>
      </w:pPr>
      <w:rPr>
        <w:rFonts w:ascii="Courier New" w:hAnsi="Courier New" w:cs="Courier New" w:hint="default"/>
      </w:rPr>
    </w:lvl>
    <w:lvl w:ilvl="8" w:tplc="04150005" w:tentative="1">
      <w:start w:val="1"/>
      <w:numFmt w:val="bullet"/>
      <w:lvlText w:val=""/>
      <w:lvlJc w:val="left"/>
      <w:pPr>
        <w:ind w:left="7234" w:hanging="360"/>
      </w:pPr>
      <w:rPr>
        <w:rFonts w:ascii="Wingdings" w:hAnsi="Wingdings" w:hint="default"/>
      </w:rPr>
    </w:lvl>
  </w:abstractNum>
  <w:abstractNum w:abstractNumId="9">
    <w:nsid w:val="1A1F4317"/>
    <w:multiLevelType w:val="multilevel"/>
    <w:tmpl w:val="18A0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E5ABF"/>
    <w:multiLevelType w:val="hybridMultilevel"/>
    <w:tmpl w:val="0A2ED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20379E0"/>
    <w:multiLevelType w:val="hybridMultilevel"/>
    <w:tmpl w:val="B6B86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443BD6"/>
    <w:multiLevelType w:val="hybridMultilevel"/>
    <w:tmpl w:val="A4980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443C23"/>
    <w:multiLevelType w:val="multilevel"/>
    <w:tmpl w:val="A1165C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2C53A2"/>
    <w:multiLevelType w:val="hybridMultilevel"/>
    <w:tmpl w:val="07B62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D0011A1"/>
    <w:multiLevelType w:val="hybridMultilevel"/>
    <w:tmpl w:val="6622B3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26F1399"/>
    <w:multiLevelType w:val="hybridMultilevel"/>
    <w:tmpl w:val="F446E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93909BE"/>
    <w:multiLevelType w:val="hybridMultilevel"/>
    <w:tmpl w:val="F3BC0D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F23691"/>
    <w:multiLevelType w:val="hybridMultilevel"/>
    <w:tmpl w:val="13286A00"/>
    <w:lvl w:ilvl="0" w:tplc="6CC67C04">
      <w:start w:val="1"/>
      <w:numFmt w:val="bullet"/>
      <w:lvlText w:val="-"/>
      <w:lvlJc w:val="left"/>
      <w:pPr>
        <w:tabs>
          <w:tab w:val="num" w:pos="170"/>
        </w:tabs>
        <w:ind w:left="170" w:hanging="170"/>
      </w:pPr>
      <w:rPr>
        <w:rFonts w:ascii="Garamond" w:hAnsi="Garamond" w:hint="default"/>
        <w:b w:val="0"/>
        <w:i w:val="0"/>
        <w:color w:val="auto"/>
        <w:sz w:val="24"/>
      </w:rPr>
    </w:lvl>
    <w:lvl w:ilvl="1" w:tplc="04150003">
      <w:start w:val="1"/>
      <w:numFmt w:val="bullet"/>
      <w:lvlText w:val="o"/>
      <w:lvlJc w:val="left"/>
      <w:pPr>
        <w:tabs>
          <w:tab w:val="num" w:pos="-894"/>
        </w:tabs>
        <w:ind w:left="-894" w:hanging="360"/>
      </w:pPr>
      <w:rPr>
        <w:rFonts w:ascii="Courier New" w:hAnsi="Courier New" w:cs="Courier New" w:hint="default"/>
      </w:rPr>
    </w:lvl>
    <w:lvl w:ilvl="2" w:tplc="04150005">
      <w:start w:val="1"/>
      <w:numFmt w:val="bullet"/>
      <w:lvlText w:val=""/>
      <w:lvlJc w:val="left"/>
      <w:pPr>
        <w:tabs>
          <w:tab w:val="num" w:pos="-174"/>
        </w:tabs>
        <w:ind w:left="-174" w:hanging="360"/>
      </w:pPr>
      <w:rPr>
        <w:rFonts w:ascii="Wingdings" w:hAnsi="Wingdings" w:hint="default"/>
      </w:rPr>
    </w:lvl>
    <w:lvl w:ilvl="3" w:tplc="04150001">
      <w:start w:val="1"/>
      <w:numFmt w:val="bullet"/>
      <w:lvlText w:val=""/>
      <w:lvlJc w:val="left"/>
      <w:pPr>
        <w:tabs>
          <w:tab w:val="num" w:pos="546"/>
        </w:tabs>
        <w:ind w:left="546" w:hanging="360"/>
      </w:pPr>
      <w:rPr>
        <w:rFonts w:ascii="Symbol" w:hAnsi="Symbol" w:hint="default"/>
      </w:rPr>
    </w:lvl>
    <w:lvl w:ilvl="4" w:tplc="04150003">
      <w:start w:val="1"/>
      <w:numFmt w:val="bullet"/>
      <w:lvlText w:val="o"/>
      <w:lvlJc w:val="left"/>
      <w:pPr>
        <w:tabs>
          <w:tab w:val="num" w:pos="1266"/>
        </w:tabs>
        <w:ind w:left="1266" w:hanging="360"/>
      </w:pPr>
      <w:rPr>
        <w:rFonts w:ascii="Courier New" w:hAnsi="Courier New" w:cs="Courier New" w:hint="default"/>
      </w:rPr>
    </w:lvl>
    <w:lvl w:ilvl="5" w:tplc="04150005" w:tentative="1">
      <w:start w:val="1"/>
      <w:numFmt w:val="bullet"/>
      <w:lvlText w:val=""/>
      <w:lvlJc w:val="left"/>
      <w:pPr>
        <w:tabs>
          <w:tab w:val="num" w:pos="1986"/>
        </w:tabs>
        <w:ind w:left="1986" w:hanging="360"/>
      </w:pPr>
      <w:rPr>
        <w:rFonts w:ascii="Wingdings" w:hAnsi="Wingdings" w:hint="default"/>
      </w:rPr>
    </w:lvl>
    <w:lvl w:ilvl="6" w:tplc="04150001" w:tentative="1">
      <w:start w:val="1"/>
      <w:numFmt w:val="bullet"/>
      <w:lvlText w:val=""/>
      <w:lvlJc w:val="left"/>
      <w:pPr>
        <w:tabs>
          <w:tab w:val="num" w:pos="2706"/>
        </w:tabs>
        <w:ind w:left="2706" w:hanging="360"/>
      </w:pPr>
      <w:rPr>
        <w:rFonts w:ascii="Symbol" w:hAnsi="Symbol" w:hint="default"/>
      </w:rPr>
    </w:lvl>
    <w:lvl w:ilvl="7" w:tplc="04150003" w:tentative="1">
      <w:start w:val="1"/>
      <w:numFmt w:val="bullet"/>
      <w:lvlText w:val="o"/>
      <w:lvlJc w:val="left"/>
      <w:pPr>
        <w:tabs>
          <w:tab w:val="num" w:pos="3426"/>
        </w:tabs>
        <w:ind w:left="3426" w:hanging="360"/>
      </w:pPr>
      <w:rPr>
        <w:rFonts w:ascii="Courier New" w:hAnsi="Courier New" w:cs="Courier New" w:hint="default"/>
      </w:rPr>
    </w:lvl>
    <w:lvl w:ilvl="8" w:tplc="04150005" w:tentative="1">
      <w:start w:val="1"/>
      <w:numFmt w:val="bullet"/>
      <w:lvlText w:val=""/>
      <w:lvlJc w:val="left"/>
      <w:pPr>
        <w:tabs>
          <w:tab w:val="num" w:pos="4146"/>
        </w:tabs>
        <w:ind w:left="4146" w:hanging="360"/>
      </w:pPr>
      <w:rPr>
        <w:rFonts w:ascii="Wingdings" w:hAnsi="Wingdings" w:hint="default"/>
      </w:rPr>
    </w:lvl>
  </w:abstractNum>
  <w:abstractNum w:abstractNumId="19">
    <w:nsid w:val="3FB24DF8"/>
    <w:multiLevelType w:val="hybridMultilevel"/>
    <w:tmpl w:val="5BC63A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4E337D"/>
    <w:multiLevelType w:val="multilevel"/>
    <w:tmpl w:val="033EA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896578"/>
    <w:multiLevelType w:val="hybridMultilevel"/>
    <w:tmpl w:val="0E72A3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203C34"/>
    <w:multiLevelType w:val="hybridMultilevel"/>
    <w:tmpl w:val="CDDCF6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004003C"/>
    <w:multiLevelType w:val="hybridMultilevel"/>
    <w:tmpl w:val="1FE6FCD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51C248C3"/>
    <w:multiLevelType w:val="multilevel"/>
    <w:tmpl w:val="2C4EF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84175B"/>
    <w:multiLevelType w:val="hybridMultilevel"/>
    <w:tmpl w:val="63A63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95D1785"/>
    <w:multiLevelType w:val="hybridMultilevel"/>
    <w:tmpl w:val="9BE8BA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DAC6C4A"/>
    <w:multiLevelType w:val="hybridMultilevel"/>
    <w:tmpl w:val="9B4E7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866C9D"/>
    <w:multiLevelType w:val="hybridMultilevel"/>
    <w:tmpl w:val="6652C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500EBB"/>
    <w:multiLevelType w:val="multilevel"/>
    <w:tmpl w:val="9014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A13A1"/>
    <w:multiLevelType w:val="hybridMultilevel"/>
    <w:tmpl w:val="552CF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BDE75DE"/>
    <w:multiLevelType w:val="hybridMultilevel"/>
    <w:tmpl w:val="5254D96E"/>
    <w:lvl w:ilvl="0" w:tplc="6CC67C04">
      <w:start w:val="1"/>
      <w:numFmt w:val="bullet"/>
      <w:lvlText w:val="-"/>
      <w:lvlJc w:val="left"/>
      <w:pPr>
        <w:tabs>
          <w:tab w:val="num" w:pos="170"/>
        </w:tabs>
        <w:ind w:left="170" w:hanging="170"/>
      </w:pPr>
      <w:rPr>
        <w:rFonts w:ascii="Garamond" w:hAnsi="Garamond" w:hint="default"/>
        <w:b w:val="0"/>
        <w:i w:val="0"/>
        <w:color w:val="auto"/>
        <w:sz w:val="24"/>
      </w:rPr>
    </w:lvl>
    <w:lvl w:ilvl="1" w:tplc="04150003" w:tentative="1">
      <w:start w:val="1"/>
      <w:numFmt w:val="bullet"/>
      <w:lvlText w:val="o"/>
      <w:lvlJc w:val="left"/>
      <w:pPr>
        <w:tabs>
          <w:tab w:val="num" w:pos="-894"/>
        </w:tabs>
        <w:ind w:left="-894" w:hanging="360"/>
      </w:pPr>
      <w:rPr>
        <w:rFonts w:ascii="Courier New" w:hAnsi="Courier New" w:cs="Courier New" w:hint="default"/>
      </w:rPr>
    </w:lvl>
    <w:lvl w:ilvl="2" w:tplc="04150005" w:tentative="1">
      <w:start w:val="1"/>
      <w:numFmt w:val="bullet"/>
      <w:lvlText w:val=""/>
      <w:lvlJc w:val="left"/>
      <w:pPr>
        <w:tabs>
          <w:tab w:val="num" w:pos="-174"/>
        </w:tabs>
        <w:ind w:left="-174" w:hanging="360"/>
      </w:pPr>
      <w:rPr>
        <w:rFonts w:ascii="Wingdings" w:hAnsi="Wingdings" w:hint="default"/>
      </w:rPr>
    </w:lvl>
    <w:lvl w:ilvl="3" w:tplc="04150001" w:tentative="1">
      <w:start w:val="1"/>
      <w:numFmt w:val="bullet"/>
      <w:lvlText w:val=""/>
      <w:lvlJc w:val="left"/>
      <w:pPr>
        <w:tabs>
          <w:tab w:val="num" w:pos="546"/>
        </w:tabs>
        <w:ind w:left="546" w:hanging="360"/>
      </w:pPr>
      <w:rPr>
        <w:rFonts w:ascii="Symbol" w:hAnsi="Symbol" w:hint="default"/>
      </w:rPr>
    </w:lvl>
    <w:lvl w:ilvl="4" w:tplc="04150003" w:tentative="1">
      <w:start w:val="1"/>
      <w:numFmt w:val="bullet"/>
      <w:lvlText w:val="o"/>
      <w:lvlJc w:val="left"/>
      <w:pPr>
        <w:tabs>
          <w:tab w:val="num" w:pos="1266"/>
        </w:tabs>
        <w:ind w:left="1266" w:hanging="360"/>
      </w:pPr>
      <w:rPr>
        <w:rFonts w:ascii="Courier New" w:hAnsi="Courier New" w:cs="Courier New" w:hint="default"/>
      </w:rPr>
    </w:lvl>
    <w:lvl w:ilvl="5" w:tplc="04150005" w:tentative="1">
      <w:start w:val="1"/>
      <w:numFmt w:val="bullet"/>
      <w:lvlText w:val=""/>
      <w:lvlJc w:val="left"/>
      <w:pPr>
        <w:tabs>
          <w:tab w:val="num" w:pos="1986"/>
        </w:tabs>
        <w:ind w:left="1986" w:hanging="360"/>
      </w:pPr>
      <w:rPr>
        <w:rFonts w:ascii="Wingdings" w:hAnsi="Wingdings" w:hint="default"/>
      </w:rPr>
    </w:lvl>
    <w:lvl w:ilvl="6" w:tplc="04150001" w:tentative="1">
      <w:start w:val="1"/>
      <w:numFmt w:val="bullet"/>
      <w:lvlText w:val=""/>
      <w:lvlJc w:val="left"/>
      <w:pPr>
        <w:tabs>
          <w:tab w:val="num" w:pos="2706"/>
        </w:tabs>
        <w:ind w:left="2706" w:hanging="360"/>
      </w:pPr>
      <w:rPr>
        <w:rFonts w:ascii="Symbol" w:hAnsi="Symbol" w:hint="default"/>
      </w:rPr>
    </w:lvl>
    <w:lvl w:ilvl="7" w:tplc="04150003" w:tentative="1">
      <w:start w:val="1"/>
      <w:numFmt w:val="bullet"/>
      <w:lvlText w:val="o"/>
      <w:lvlJc w:val="left"/>
      <w:pPr>
        <w:tabs>
          <w:tab w:val="num" w:pos="3426"/>
        </w:tabs>
        <w:ind w:left="3426" w:hanging="360"/>
      </w:pPr>
      <w:rPr>
        <w:rFonts w:ascii="Courier New" w:hAnsi="Courier New" w:cs="Courier New" w:hint="default"/>
      </w:rPr>
    </w:lvl>
    <w:lvl w:ilvl="8" w:tplc="04150005" w:tentative="1">
      <w:start w:val="1"/>
      <w:numFmt w:val="bullet"/>
      <w:lvlText w:val=""/>
      <w:lvlJc w:val="left"/>
      <w:pPr>
        <w:tabs>
          <w:tab w:val="num" w:pos="4146"/>
        </w:tabs>
        <w:ind w:left="4146" w:hanging="360"/>
      </w:pPr>
      <w:rPr>
        <w:rFonts w:ascii="Wingdings" w:hAnsi="Wingdings" w:hint="default"/>
      </w:rPr>
    </w:lvl>
  </w:abstractNum>
  <w:abstractNum w:abstractNumId="32">
    <w:nsid w:val="6E341E5E"/>
    <w:multiLevelType w:val="multilevel"/>
    <w:tmpl w:val="829A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0859B7"/>
    <w:multiLevelType w:val="hybridMultilevel"/>
    <w:tmpl w:val="9C3C1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2E543F"/>
    <w:multiLevelType w:val="multilevel"/>
    <w:tmpl w:val="849CB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9CC6732"/>
    <w:multiLevelType w:val="hybridMultilevel"/>
    <w:tmpl w:val="6E04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8"/>
  </w:num>
  <w:num w:numId="3">
    <w:abstractNumId w:val="8"/>
  </w:num>
  <w:num w:numId="4">
    <w:abstractNumId w:val="27"/>
  </w:num>
  <w:num w:numId="5">
    <w:abstractNumId w:val="26"/>
  </w:num>
  <w:num w:numId="6">
    <w:abstractNumId w:val="25"/>
  </w:num>
  <w:num w:numId="7">
    <w:abstractNumId w:val="33"/>
  </w:num>
  <w:num w:numId="8">
    <w:abstractNumId w:val="22"/>
  </w:num>
  <w:num w:numId="9">
    <w:abstractNumId w:val="1"/>
  </w:num>
  <w:num w:numId="10">
    <w:abstractNumId w:val="14"/>
  </w:num>
  <w:num w:numId="11">
    <w:abstractNumId w:val="10"/>
  </w:num>
  <w:num w:numId="12">
    <w:abstractNumId w:val="12"/>
  </w:num>
  <w:num w:numId="13">
    <w:abstractNumId w:val="2"/>
  </w:num>
  <w:num w:numId="14">
    <w:abstractNumId w:val="31"/>
  </w:num>
  <w:num w:numId="15">
    <w:abstractNumId w:val="18"/>
  </w:num>
  <w:num w:numId="16">
    <w:abstractNumId w:val="23"/>
  </w:num>
  <w:num w:numId="17">
    <w:abstractNumId w:val="34"/>
  </w:num>
  <w:num w:numId="18">
    <w:abstractNumId w:val="5"/>
  </w:num>
  <w:num w:numId="19">
    <w:abstractNumId w:val="20"/>
  </w:num>
  <w:num w:numId="20">
    <w:abstractNumId w:val="24"/>
  </w:num>
  <w:num w:numId="21">
    <w:abstractNumId w:val="13"/>
  </w:num>
  <w:num w:numId="22">
    <w:abstractNumId w:val="32"/>
  </w:num>
  <w:num w:numId="23">
    <w:abstractNumId w:val="29"/>
  </w:num>
  <w:num w:numId="24">
    <w:abstractNumId w:val="9"/>
  </w:num>
  <w:num w:numId="25">
    <w:abstractNumId w:val="6"/>
  </w:num>
  <w:num w:numId="26">
    <w:abstractNumId w:val="30"/>
  </w:num>
  <w:num w:numId="27">
    <w:abstractNumId w:val="11"/>
  </w:num>
  <w:num w:numId="28">
    <w:abstractNumId w:val="21"/>
  </w:num>
  <w:num w:numId="29">
    <w:abstractNumId w:val="7"/>
  </w:num>
  <w:num w:numId="30">
    <w:abstractNumId w:val="35"/>
  </w:num>
  <w:num w:numId="31">
    <w:abstractNumId w:val="17"/>
  </w:num>
  <w:num w:numId="32">
    <w:abstractNumId w:val="0"/>
  </w:num>
  <w:num w:numId="33">
    <w:abstractNumId w:val="16"/>
  </w:num>
  <w:num w:numId="34">
    <w:abstractNumId w:val="3"/>
  </w:num>
  <w:num w:numId="35">
    <w:abstractNumId w:val="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5" style="mso-position-vertical-relative:page;mso-height-percent:1000;mso-width-relative:margin;v-text-anchor:middle" fillcolor="none [1951]" stroke="f" strokecolor="none [3212]">
      <v:fill r:id="rId1" o:title="Light vertical" color="none [1951]" opacity="52429f" o:opacity2="52429f" type="pattern"/>
      <v:stroke color="none [3212]" weight="1pt" on="f"/>
      <v:shadow color="none [2732]" offset="3pt,3pt" offset2="2pt,2pt"/>
    </o:shapedefaults>
    <o:shapelayout v:ext="edit">
      <o:idmap v:ext="edit" data="2"/>
      <o:rules v:ext="edit">
        <o:r id="V:Rule2" type="connector" idref="#_x0000_s2050"/>
      </o:rules>
    </o:shapelayout>
  </w:hdrShapeDefaults>
  <w:footnotePr>
    <w:footnote w:id="-1"/>
    <w:footnote w:id="0"/>
  </w:footnotePr>
  <w:endnotePr>
    <w:endnote w:id="-1"/>
    <w:endnote w:id="0"/>
  </w:endnotePr>
  <w:compat>
    <w:useFELayout/>
  </w:compat>
  <w:rsids>
    <w:rsidRoot w:val="005802F9"/>
    <w:rsid w:val="00004179"/>
    <w:rsid w:val="00012D2A"/>
    <w:rsid w:val="00017615"/>
    <w:rsid w:val="00021655"/>
    <w:rsid w:val="000268BF"/>
    <w:rsid w:val="00030867"/>
    <w:rsid w:val="00030DB3"/>
    <w:rsid w:val="0005534D"/>
    <w:rsid w:val="00067966"/>
    <w:rsid w:val="00072F2D"/>
    <w:rsid w:val="0007582D"/>
    <w:rsid w:val="00083CA8"/>
    <w:rsid w:val="000A20AD"/>
    <w:rsid w:val="000B2188"/>
    <w:rsid w:val="000B60DB"/>
    <w:rsid w:val="000B6A65"/>
    <w:rsid w:val="000C2A5A"/>
    <w:rsid w:val="000D7E19"/>
    <w:rsid w:val="000E314D"/>
    <w:rsid w:val="000F7658"/>
    <w:rsid w:val="001066FE"/>
    <w:rsid w:val="00114E19"/>
    <w:rsid w:val="00124B75"/>
    <w:rsid w:val="001306CB"/>
    <w:rsid w:val="00130BA6"/>
    <w:rsid w:val="001360A1"/>
    <w:rsid w:val="001474DF"/>
    <w:rsid w:val="0015028B"/>
    <w:rsid w:val="00152C0D"/>
    <w:rsid w:val="00153E0A"/>
    <w:rsid w:val="001567E8"/>
    <w:rsid w:val="00161F0A"/>
    <w:rsid w:val="00162655"/>
    <w:rsid w:val="00184A38"/>
    <w:rsid w:val="001904F8"/>
    <w:rsid w:val="001927D8"/>
    <w:rsid w:val="0019306B"/>
    <w:rsid w:val="00196D2E"/>
    <w:rsid w:val="00197CED"/>
    <w:rsid w:val="001A4C4B"/>
    <w:rsid w:val="001B220B"/>
    <w:rsid w:val="001B3087"/>
    <w:rsid w:val="001B6544"/>
    <w:rsid w:val="001C086E"/>
    <w:rsid w:val="001C2E32"/>
    <w:rsid w:val="001C5470"/>
    <w:rsid w:val="001D0D33"/>
    <w:rsid w:val="001D378D"/>
    <w:rsid w:val="001D402E"/>
    <w:rsid w:val="001D5F92"/>
    <w:rsid w:val="001E02A1"/>
    <w:rsid w:val="001E02DD"/>
    <w:rsid w:val="001E0320"/>
    <w:rsid w:val="001E7F95"/>
    <w:rsid w:val="001F07FB"/>
    <w:rsid w:val="001F3D15"/>
    <w:rsid w:val="001F5830"/>
    <w:rsid w:val="0020020F"/>
    <w:rsid w:val="00202C99"/>
    <w:rsid w:val="0021399F"/>
    <w:rsid w:val="00220F21"/>
    <w:rsid w:val="00231A16"/>
    <w:rsid w:val="00236F01"/>
    <w:rsid w:val="00253AFF"/>
    <w:rsid w:val="00263D1B"/>
    <w:rsid w:val="002660E6"/>
    <w:rsid w:val="00274F1B"/>
    <w:rsid w:val="00282E1C"/>
    <w:rsid w:val="00286D3E"/>
    <w:rsid w:val="00287C3E"/>
    <w:rsid w:val="00290B80"/>
    <w:rsid w:val="002A6A79"/>
    <w:rsid w:val="002B1440"/>
    <w:rsid w:val="002B1D74"/>
    <w:rsid w:val="002B31E9"/>
    <w:rsid w:val="002B4A6C"/>
    <w:rsid w:val="002B6D1D"/>
    <w:rsid w:val="002C5FE7"/>
    <w:rsid w:val="002D4F12"/>
    <w:rsid w:val="002E744D"/>
    <w:rsid w:val="002F0B85"/>
    <w:rsid w:val="002F3557"/>
    <w:rsid w:val="0030045C"/>
    <w:rsid w:val="00302098"/>
    <w:rsid w:val="003142F6"/>
    <w:rsid w:val="00314F38"/>
    <w:rsid w:val="00316116"/>
    <w:rsid w:val="00316CCB"/>
    <w:rsid w:val="003179CF"/>
    <w:rsid w:val="00320781"/>
    <w:rsid w:val="0032748F"/>
    <w:rsid w:val="00330E83"/>
    <w:rsid w:val="003322A0"/>
    <w:rsid w:val="003326DF"/>
    <w:rsid w:val="0033748E"/>
    <w:rsid w:val="0034112B"/>
    <w:rsid w:val="00342CF8"/>
    <w:rsid w:val="0035100D"/>
    <w:rsid w:val="00352728"/>
    <w:rsid w:val="003539E0"/>
    <w:rsid w:val="00353B91"/>
    <w:rsid w:val="003552B3"/>
    <w:rsid w:val="0036068E"/>
    <w:rsid w:val="00366AA8"/>
    <w:rsid w:val="00373980"/>
    <w:rsid w:val="00377732"/>
    <w:rsid w:val="00380674"/>
    <w:rsid w:val="0038147B"/>
    <w:rsid w:val="003903A4"/>
    <w:rsid w:val="0039444C"/>
    <w:rsid w:val="003952BB"/>
    <w:rsid w:val="003A4966"/>
    <w:rsid w:val="003B227C"/>
    <w:rsid w:val="003B6B4F"/>
    <w:rsid w:val="003B7E7F"/>
    <w:rsid w:val="003B7E85"/>
    <w:rsid w:val="003D11CC"/>
    <w:rsid w:val="003D2905"/>
    <w:rsid w:val="003D44E1"/>
    <w:rsid w:val="003D7D2B"/>
    <w:rsid w:val="003E023E"/>
    <w:rsid w:val="003E1A32"/>
    <w:rsid w:val="003F13E2"/>
    <w:rsid w:val="003F37E7"/>
    <w:rsid w:val="003F4294"/>
    <w:rsid w:val="003F644A"/>
    <w:rsid w:val="00404756"/>
    <w:rsid w:val="0040623F"/>
    <w:rsid w:val="00407AEE"/>
    <w:rsid w:val="00425AD1"/>
    <w:rsid w:val="004300C8"/>
    <w:rsid w:val="004313E1"/>
    <w:rsid w:val="00434C1E"/>
    <w:rsid w:val="004353F2"/>
    <w:rsid w:val="00437A7C"/>
    <w:rsid w:val="00441BCE"/>
    <w:rsid w:val="004447DD"/>
    <w:rsid w:val="004508CE"/>
    <w:rsid w:val="00453CF6"/>
    <w:rsid w:val="00456866"/>
    <w:rsid w:val="00476645"/>
    <w:rsid w:val="004861CA"/>
    <w:rsid w:val="00490D5E"/>
    <w:rsid w:val="004A2966"/>
    <w:rsid w:val="004A79EE"/>
    <w:rsid w:val="004B168E"/>
    <w:rsid w:val="004B23A5"/>
    <w:rsid w:val="004C290B"/>
    <w:rsid w:val="004C44F0"/>
    <w:rsid w:val="004C6137"/>
    <w:rsid w:val="004D033D"/>
    <w:rsid w:val="004D3B80"/>
    <w:rsid w:val="004D45F5"/>
    <w:rsid w:val="004D6183"/>
    <w:rsid w:val="004E4CC8"/>
    <w:rsid w:val="004E6169"/>
    <w:rsid w:val="004E6CBF"/>
    <w:rsid w:val="004E6D7C"/>
    <w:rsid w:val="00501AFF"/>
    <w:rsid w:val="00504E6D"/>
    <w:rsid w:val="00510409"/>
    <w:rsid w:val="00515592"/>
    <w:rsid w:val="00527193"/>
    <w:rsid w:val="0054015F"/>
    <w:rsid w:val="0054139E"/>
    <w:rsid w:val="00544CA7"/>
    <w:rsid w:val="0055564B"/>
    <w:rsid w:val="005676A0"/>
    <w:rsid w:val="005802F9"/>
    <w:rsid w:val="00591BFD"/>
    <w:rsid w:val="00594E4F"/>
    <w:rsid w:val="005964C4"/>
    <w:rsid w:val="005A0572"/>
    <w:rsid w:val="005A16EF"/>
    <w:rsid w:val="005A7B7A"/>
    <w:rsid w:val="005B3B72"/>
    <w:rsid w:val="005C2EB1"/>
    <w:rsid w:val="005D3A68"/>
    <w:rsid w:val="005D69BD"/>
    <w:rsid w:val="005E0DBA"/>
    <w:rsid w:val="005E480A"/>
    <w:rsid w:val="005E69AA"/>
    <w:rsid w:val="006006D0"/>
    <w:rsid w:val="00605FCF"/>
    <w:rsid w:val="006066C1"/>
    <w:rsid w:val="00610550"/>
    <w:rsid w:val="0061327D"/>
    <w:rsid w:val="00614A30"/>
    <w:rsid w:val="00621B96"/>
    <w:rsid w:val="00623460"/>
    <w:rsid w:val="006244D7"/>
    <w:rsid w:val="00625BF4"/>
    <w:rsid w:val="00630E56"/>
    <w:rsid w:val="0063258E"/>
    <w:rsid w:val="00643671"/>
    <w:rsid w:val="00652486"/>
    <w:rsid w:val="006651D4"/>
    <w:rsid w:val="00666C52"/>
    <w:rsid w:val="00674A9C"/>
    <w:rsid w:val="006766A6"/>
    <w:rsid w:val="0068103A"/>
    <w:rsid w:val="00685997"/>
    <w:rsid w:val="00687043"/>
    <w:rsid w:val="00690593"/>
    <w:rsid w:val="006A24BB"/>
    <w:rsid w:val="006A384B"/>
    <w:rsid w:val="006A7D90"/>
    <w:rsid w:val="006B2C28"/>
    <w:rsid w:val="006B3614"/>
    <w:rsid w:val="006B4EEC"/>
    <w:rsid w:val="006B7D99"/>
    <w:rsid w:val="006C169D"/>
    <w:rsid w:val="006C3583"/>
    <w:rsid w:val="006D021A"/>
    <w:rsid w:val="006D7497"/>
    <w:rsid w:val="006F4800"/>
    <w:rsid w:val="006F49F2"/>
    <w:rsid w:val="006F4AB2"/>
    <w:rsid w:val="0070191E"/>
    <w:rsid w:val="00730BC7"/>
    <w:rsid w:val="00734AEE"/>
    <w:rsid w:val="007373F8"/>
    <w:rsid w:val="00740FA8"/>
    <w:rsid w:val="007561E1"/>
    <w:rsid w:val="007567D1"/>
    <w:rsid w:val="00756941"/>
    <w:rsid w:val="00773647"/>
    <w:rsid w:val="00774720"/>
    <w:rsid w:val="00792EAE"/>
    <w:rsid w:val="00794A84"/>
    <w:rsid w:val="0079702A"/>
    <w:rsid w:val="007A4AA6"/>
    <w:rsid w:val="007A77F4"/>
    <w:rsid w:val="007B1F08"/>
    <w:rsid w:val="007B2168"/>
    <w:rsid w:val="007C7342"/>
    <w:rsid w:val="007E2977"/>
    <w:rsid w:val="007E2F0D"/>
    <w:rsid w:val="007E30BD"/>
    <w:rsid w:val="007E45BA"/>
    <w:rsid w:val="007E5F2A"/>
    <w:rsid w:val="007F5C5E"/>
    <w:rsid w:val="007F62F1"/>
    <w:rsid w:val="007F7533"/>
    <w:rsid w:val="0080410B"/>
    <w:rsid w:val="00813C6C"/>
    <w:rsid w:val="0082152D"/>
    <w:rsid w:val="00824BB5"/>
    <w:rsid w:val="008323F6"/>
    <w:rsid w:val="0083257C"/>
    <w:rsid w:val="00832EF9"/>
    <w:rsid w:val="00835DE2"/>
    <w:rsid w:val="00837401"/>
    <w:rsid w:val="008406FB"/>
    <w:rsid w:val="00852382"/>
    <w:rsid w:val="00870B07"/>
    <w:rsid w:val="00872FC9"/>
    <w:rsid w:val="0088567B"/>
    <w:rsid w:val="008927EF"/>
    <w:rsid w:val="008A1B40"/>
    <w:rsid w:val="008A4CA4"/>
    <w:rsid w:val="008A67A2"/>
    <w:rsid w:val="008B5470"/>
    <w:rsid w:val="008C4E5F"/>
    <w:rsid w:val="008D1599"/>
    <w:rsid w:val="008D53E0"/>
    <w:rsid w:val="008D5B3C"/>
    <w:rsid w:val="008D76C7"/>
    <w:rsid w:val="008E30D1"/>
    <w:rsid w:val="008F54BD"/>
    <w:rsid w:val="00905F5E"/>
    <w:rsid w:val="00915D8E"/>
    <w:rsid w:val="009207C6"/>
    <w:rsid w:val="009217B2"/>
    <w:rsid w:val="00931322"/>
    <w:rsid w:val="00944E47"/>
    <w:rsid w:val="00952B9B"/>
    <w:rsid w:val="00960781"/>
    <w:rsid w:val="00961B60"/>
    <w:rsid w:val="00962268"/>
    <w:rsid w:val="00972B68"/>
    <w:rsid w:val="00974FB1"/>
    <w:rsid w:val="0098205A"/>
    <w:rsid w:val="0098315A"/>
    <w:rsid w:val="00993B5E"/>
    <w:rsid w:val="00993BD0"/>
    <w:rsid w:val="009A6A59"/>
    <w:rsid w:val="009A77E5"/>
    <w:rsid w:val="009B5BEF"/>
    <w:rsid w:val="009C0624"/>
    <w:rsid w:val="009C6FDE"/>
    <w:rsid w:val="009D23E1"/>
    <w:rsid w:val="009D604C"/>
    <w:rsid w:val="009E49BA"/>
    <w:rsid w:val="009F00F1"/>
    <w:rsid w:val="009F351F"/>
    <w:rsid w:val="009F3625"/>
    <w:rsid w:val="009F3724"/>
    <w:rsid w:val="009F56B1"/>
    <w:rsid w:val="009F7F78"/>
    <w:rsid w:val="00A00ACC"/>
    <w:rsid w:val="00A0146A"/>
    <w:rsid w:val="00A052FD"/>
    <w:rsid w:val="00A11725"/>
    <w:rsid w:val="00A162E0"/>
    <w:rsid w:val="00A2740F"/>
    <w:rsid w:val="00A33A60"/>
    <w:rsid w:val="00A34DC5"/>
    <w:rsid w:val="00A50152"/>
    <w:rsid w:val="00A527A7"/>
    <w:rsid w:val="00A5375A"/>
    <w:rsid w:val="00A549A3"/>
    <w:rsid w:val="00A572F3"/>
    <w:rsid w:val="00A72BE4"/>
    <w:rsid w:val="00A77AAC"/>
    <w:rsid w:val="00A959AD"/>
    <w:rsid w:val="00A95C50"/>
    <w:rsid w:val="00AA3954"/>
    <w:rsid w:val="00AA6635"/>
    <w:rsid w:val="00AC171E"/>
    <w:rsid w:val="00AC1FE2"/>
    <w:rsid w:val="00AC5DF8"/>
    <w:rsid w:val="00AF17C5"/>
    <w:rsid w:val="00B10866"/>
    <w:rsid w:val="00B10ADF"/>
    <w:rsid w:val="00B243B7"/>
    <w:rsid w:val="00B26550"/>
    <w:rsid w:val="00B27799"/>
    <w:rsid w:val="00B30D58"/>
    <w:rsid w:val="00B31832"/>
    <w:rsid w:val="00B34F72"/>
    <w:rsid w:val="00B36558"/>
    <w:rsid w:val="00B36A7B"/>
    <w:rsid w:val="00B417B6"/>
    <w:rsid w:val="00B4629E"/>
    <w:rsid w:val="00B46E14"/>
    <w:rsid w:val="00B47341"/>
    <w:rsid w:val="00B53A3C"/>
    <w:rsid w:val="00B563F5"/>
    <w:rsid w:val="00B75BDA"/>
    <w:rsid w:val="00B77DB4"/>
    <w:rsid w:val="00B80065"/>
    <w:rsid w:val="00B82F4E"/>
    <w:rsid w:val="00B85E4F"/>
    <w:rsid w:val="00B86EFA"/>
    <w:rsid w:val="00B9326C"/>
    <w:rsid w:val="00B94A7A"/>
    <w:rsid w:val="00B95603"/>
    <w:rsid w:val="00BA2D11"/>
    <w:rsid w:val="00BA5CD8"/>
    <w:rsid w:val="00BA6318"/>
    <w:rsid w:val="00BB1172"/>
    <w:rsid w:val="00BB6376"/>
    <w:rsid w:val="00BC5C4A"/>
    <w:rsid w:val="00BE402E"/>
    <w:rsid w:val="00BE76B1"/>
    <w:rsid w:val="00BF10A2"/>
    <w:rsid w:val="00BF6EA7"/>
    <w:rsid w:val="00C0510F"/>
    <w:rsid w:val="00C06441"/>
    <w:rsid w:val="00C06505"/>
    <w:rsid w:val="00C07DA2"/>
    <w:rsid w:val="00C278C2"/>
    <w:rsid w:val="00C307B8"/>
    <w:rsid w:val="00C33F74"/>
    <w:rsid w:val="00C352D7"/>
    <w:rsid w:val="00C367F0"/>
    <w:rsid w:val="00C42797"/>
    <w:rsid w:val="00C43A7B"/>
    <w:rsid w:val="00C45FF2"/>
    <w:rsid w:val="00C5487D"/>
    <w:rsid w:val="00C55CB2"/>
    <w:rsid w:val="00C642CB"/>
    <w:rsid w:val="00C64372"/>
    <w:rsid w:val="00C91178"/>
    <w:rsid w:val="00C9737A"/>
    <w:rsid w:val="00C97D27"/>
    <w:rsid w:val="00CA5588"/>
    <w:rsid w:val="00CA59F3"/>
    <w:rsid w:val="00CB0333"/>
    <w:rsid w:val="00CB48AB"/>
    <w:rsid w:val="00CC387C"/>
    <w:rsid w:val="00CD2C85"/>
    <w:rsid w:val="00CE1ACF"/>
    <w:rsid w:val="00CE3C60"/>
    <w:rsid w:val="00CE51E4"/>
    <w:rsid w:val="00CF0D6F"/>
    <w:rsid w:val="00CF1240"/>
    <w:rsid w:val="00CF14D8"/>
    <w:rsid w:val="00CF20AB"/>
    <w:rsid w:val="00D22677"/>
    <w:rsid w:val="00D23751"/>
    <w:rsid w:val="00D31E06"/>
    <w:rsid w:val="00D41827"/>
    <w:rsid w:val="00D45867"/>
    <w:rsid w:val="00D56D36"/>
    <w:rsid w:val="00D629F4"/>
    <w:rsid w:val="00D741D9"/>
    <w:rsid w:val="00D83291"/>
    <w:rsid w:val="00D83621"/>
    <w:rsid w:val="00D8599E"/>
    <w:rsid w:val="00D9157D"/>
    <w:rsid w:val="00D97394"/>
    <w:rsid w:val="00DA669F"/>
    <w:rsid w:val="00DB22E6"/>
    <w:rsid w:val="00DB35B9"/>
    <w:rsid w:val="00DB390D"/>
    <w:rsid w:val="00DC0217"/>
    <w:rsid w:val="00DC484F"/>
    <w:rsid w:val="00DD38FD"/>
    <w:rsid w:val="00DD4AE0"/>
    <w:rsid w:val="00DD6CF7"/>
    <w:rsid w:val="00DE11D8"/>
    <w:rsid w:val="00DE1E74"/>
    <w:rsid w:val="00DE768E"/>
    <w:rsid w:val="00DF5512"/>
    <w:rsid w:val="00DF63B9"/>
    <w:rsid w:val="00E0624D"/>
    <w:rsid w:val="00E0782E"/>
    <w:rsid w:val="00E15C2E"/>
    <w:rsid w:val="00E2280A"/>
    <w:rsid w:val="00E34382"/>
    <w:rsid w:val="00E630E0"/>
    <w:rsid w:val="00E65216"/>
    <w:rsid w:val="00E6606F"/>
    <w:rsid w:val="00E73E9A"/>
    <w:rsid w:val="00E761C4"/>
    <w:rsid w:val="00E802DD"/>
    <w:rsid w:val="00E83B05"/>
    <w:rsid w:val="00E87D34"/>
    <w:rsid w:val="00EA3D2B"/>
    <w:rsid w:val="00EA4CDC"/>
    <w:rsid w:val="00EA7DF8"/>
    <w:rsid w:val="00EB145B"/>
    <w:rsid w:val="00EB2EED"/>
    <w:rsid w:val="00EB5834"/>
    <w:rsid w:val="00EB7FCD"/>
    <w:rsid w:val="00EC6D1B"/>
    <w:rsid w:val="00EC7196"/>
    <w:rsid w:val="00ED10AC"/>
    <w:rsid w:val="00ED6D19"/>
    <w:rsid w:val="00EE4DF2"/>
    <w:rsid w:val="00EF4A4D"/>
    <w:rsid w:val="00EF6646"/>
    <w:rsid w:val="00F00B54"/>
    <w:rsid w:val="00F0718E"/>
    <w:rsid w:val="00F16B21"/>
    <w:rsid w:val="00F21258"/>
    <w:rsid w:val="00F220F3"/>
    <w:rsid w:val="00F23425"/>
    <w:rsid w:val="00F25B35"/>
    <w:rsid w:val="00F5028D"/>
    <w:rsid w:val="00F55D04"/>
    <w:rsid w:val="00F60C27"/>
    <w:rsid w:val="00F629B5"/>
    <w:rsid w:val="00F64A5E"/>
    <w:rsid w:val="00F83F67"/>
    <w:rsid w:val="00F92961"/>
    <w:rsid w:val="00F97DCA"/>
    <w:rsid w:val="00FA2FA1"/>
    <w:rsid w:val="00FB3828"/>
    <w:rsid w:val="00FB6E79"/>
    <w:rsid w:val="00FC018E"/>
    <w:rsid w:val="00FD0344"/>
    <w:rsid w:val="00FD5193"/>
    <w:rsid w:val="00FD55C0"/>
    <w:rsid w:val="00FE5062"/>
    <w:rsid w:val="00FF2843"/>
    <w:rsid w:val="00FF5170"/>
    <w:rsid w:val="00FF6B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style="mso-position-vertical-relative:page;mso-height-percent:1000;mso-width-relative:margin;v-text-anchor:middle" fillcolor="none [1951]" stroke="f" strokecolor="none [3212]">
      <v:fill r:id="rId1" o:title="Light vertical" color="none [1951]" opacity="52429f" o:opacity2="52429f" type="pattern"/>
      <v:stroke color="none [3212]" weight="1pt" on="f"/>
      <v:shadow color="none [2732]" offset="3pt,3pt" offset2="2pt,2pt"/>
    </o:shapedefaults>
    <o:shapelayout v:ext="edit">
      <o:idmap v:ext="edit" data="1"/>
      <o:rules v:ext="edit">
        <o:r id="V:Rule1" type="callout" idref="#_x0000_s1080"/>
        <o:r id="V:Rule2" type="callout" idref="#_x0000_s108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5216"/>
  </w:style>
  <w:style w:type="paragraph" w:styleId="Nagwek1">
    <w:name w:val="heading 1"/>
    <w:basedOn w:val="Normalny"/>
    <w:next w:val="Normalny"/>
    <w:link w:val="Nagwek1Znak"/>
    <w:uiPriority w:val="9"/>
    <w:qFormat/>
    <w:rsid w:val="00605F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B4E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A16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5100D"/>
    <w:pPr>
      <w:ind w:left="720"/>
      <w:contextualSpacing/>
    </w:pPr>
  </w:style>
  <w:style w:type="paragraph" w:styleId="Bezodstpw">
    <w:name w:val="No Spacing"/>
    <w:link w:val="BezodstpwZnak"/>
    <w:uiPriority w:val="1"/>
    <w:qFormat/>
    <w:rsid w:val="00E630E0"/>
    <w:pPr>
      <w:spacing w:after="0" w:line="240" w:lineRule="auto"/>
    </w:pPr>
    <w:rPr>
      <w:lang w:eastAsia="en-US"/>
    </w:rPr>
  </w:style>
  <w:style w:type="character" w:customStyle="1" w:styleId="BezodstpwZnak">
    <w:name w:val="Bez odstępów Znak"/>
    <w:basedOn w:val="Domylnaczcionkaakapitu"/>
    <w:link w:val="Bezodstpw"/>
    <w:uiPriority w:val="1"/>
    <w:rsid w:val="00E630E0"/>
    <w:rPr>
      <w:lang w:eastAsia="en-US"/>
    </w:rPr>
  </w:style>
  <w:style w:type="paragraph" w:styleId="Tekstdymka">
    <w:name w:val="Balloon Text"/>
    <w:basedOn w:val="Normalny"/>
    <w:link w:val="TekstdymkaZnak"/>
    <w:uiPriority w:val="99"/>
    <w:semiHidden/>
    <w:unhideWhenUsed/>
    <w:rsid w:val="00E630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0E0"/>
    <w:rPr>
      <w:rFonts w:ascii="Tahoma" w:hAnsi="Tahoma" w:cs="Tahoma"/>
      <w:sz w:val="16"/>
      <w:szCs w:val="16"/>
    </w:rPr>
  </w:style>
  <w:style w:type="paragraph" w:styleId="Nagwek">
    <w:name w:val="header"/>
    <w:basedOn w:val="Normalny"/>
    <w:link w:val="NagwekZnak"/>
    <w:uiPriority w:val="99"/>
    <w:unhideWhenUsed/>
    <w:rsid w:val="00E630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30E0"/>
  </w:style>
  <w:style w:type="paragraph" w:styleId="Stopka">
    <w:name w:val="footer"/>
    <w:basedOn w:val="Normalny"/>
    <w:link w:val="StopkaZnak"/>
    <w:uiPriority w:val="99"/>
    <w:semiHidden/>
    <w:unhideWhenUsed/>
    <w:rsid w:val="00E630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630E0"/>
  </w:style>
  <w:style w:type="character" w:customStyle="1" w:styleId="Nagwek1Znak">
    <w:name w:val="Nagłówek 1 Znak"/>
    <w:basedOn w:val="Domylnaczcionkaakapitu"/>
    <w:link w:val="Nagwek1"/>
    <w:uiPriority w:val="9"/>
    <w:rsid w:val="00605FCF"/>
    <w:rPr>
      <w:rFonts w:asciiTheme="majorHAnsi" w:eastAsiaTheme="majorEastAsia" w:hAnsiTheme="majorHAnsi" w:cstheme="majorBidi"/>
      <w:b/>
      <w:bCs/>
      <w:color w:val="365F91" w:themeColor="accent1" w:themeShade="BF"/>
      <w:sz w:val="28"/>
      <w:szCs w:val="28"/>
    </w:rPr>
  </w:style>
  <w:style w:type="paragraph" w:styleId="Tekstprzypisudolnego">
    <w:name w:val="footnote text"/>
    <w:basedOn w:val="Normalny"/>
    <w:link w:val="TekstprzypisudolnegoZnak"/>
    <w:uiPriority w:val="99"/>
    <w:unhideWhenUsed/>
    <w:rsid w:val="00605FCF"/>
    <w:rPr>
      <w:rFonts w:ascii="Calibri" w:eastAsia="Calibri" w:hAnsi="Calibri" w:cs="Times New Roman"/>
      <w:sz w:val="20"/>
      <w:szCs w:val="20"/>
      <w:lang w:eastAsia="en-US"/>
    </w:rPr>
  </w:style>
  <w:style w:type="character" w:customStyle="1" w:styleId="TekstprzypisudolnegoZnak">
    <w:name w:val="Tekst przypisu dolnego Znak"/>
    <w:basedOn w:val="Domylnaczcionkaakapitu"/>
    <w:link w:val="Tekstprzypisudolnego"/>
    <w:uiPriority w:val="99"/>
    <w:rsid w:val="00605FCF"/>
    <w:rPr>
      <w:rFonts w:ascii="Calibri" w:eastAsia="Calibri" w:hAnsi="Calibri" w:cs="Times New Roman"/>
      <w:sz w:val="20"/>
      <w:szCs w:val="20"/>
      <w:lang w:eastAsia="en-US"/>
    </w:rPr>
  </w:style>
  <w:style w:type="character" w:styleId="Odwoanieprzypisudolnego">
    <w:name w:val="footnote reference"/>
    <w:basedOn w:val="Domylnaczcionkaakapitu"/>
    <w:uiPriority w:val="99"/>
    <w:semiHidden/>
    <w:unhideWhenUsed/>
    <w:rsid w:val="00605FCF"/>
    <w:rPr>
      <w:vertAlign w:val="superscript"/>
    </w:rPr>
  </w:style>
  <w:style w:type="character" w:customStyle="1" w:styleId="Nagwek2Znak">
    <w:name w:val="Nagłówek 2 Znak"/>
    <w:basedOn w:val="Domylnaczcionkaakapitu"/>
    <w:link w:val="Nagwek2"/>
    <w:uiPriority w:val="9"/>
    <w:rsid w:val="006B4EEC"/>
    <w:rPr>
      <w:rFonts w:asciiTheme="majorHAnsi" w:eastAsiaTheme="majorEastAsia" w:hAnsiTheme="majorHAnsi" w:cstheme="majorBidi"/>
      <w:b/>
      <w:bCs/>
      <w:color w:val="4F81BD" w:themeColor="accent1"/>
      <w:sz w:val="26"/>
      <w:szCs w:val="26"/>
    </w:rPr>
  </w:style>
  <w:style w:type="paragraph" w:customStyle="1" w:styleId="j">
    <w:name w:val="j"/>
    <w:basedOn w:val="Normalny"/>
    <w:rsid w:val="006B4E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zypisy">
    <w:name w:val="przypisy"/>
    <w:basedOn w:val="Tekstprzypisudolnego"/>
    <w:rsid w:val="003E023E"/>
    <w:pPr>
      <w:spacing w:after="0" w:line="240" w:lineRule="auto"/>
      <w:ind w:left="113" w:hanging="113"/>
      <w:jc w:val="both"/>
    </w:pPr>
    <w:rPr>
      <w:rFonts w:ascii="Helvetica" w:eastAsia="Times New Roman" w:hAnsi="Helvetica"/>
      <w:sz w:val="17"/>
      <w:lang w:eastAsia="ar-SA"/>
    </w:rPr>
  </w:style>
  <w:style w:type="character" w:styleId="Pogrubienie">
    <w:name w:val="Strong"/>
    <w:basedOn w:val="Domylnaczcionkaakapitu"/>
    <w:uiPriority w:val="22"/>
    <w:qFormat/>
    <w:rsid w:val="0036068E"/>
    <w:rPr>
      <w:b/>
      <w:bCs/>
    </w:rPr>
  </w:style>
  <w:style w:type="character" w:styleId="Hipercze">
    <w:name w:val="Hyperlink"/>
    <w:basedOn w:val="Domylnaczcionkaakapitu"/>
    <w:uiPriority w:val="99"/>
    <w:unhideWhenUsed/>
    <w:rsid w:val="004D45F5"/>
    <w:rPr>
      <w:color w:val="0000FF" w:themeColor="hyperlink"/>
      <w:u w:val="single"/>
    </w:rPr>
  </w:style>
  <w:style w:type="table" w:styleId="Tabela-Siatka">
    <w:name w:val="Table Grid"/>
    <w:basedOn w:val="Standardowy"/>
    <w:rsid w:val="00EC6D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nyWeb">
    <w:name w:val="Normal (Web)"/>
    <w:basedOn w:val="Normalny"/>
    <w:uiPriority w:val="99"/>
    <w:unhideWhenUsed/>
    <w:rsid w:val="00366AA8"/>
    <w:pPr>
      <w:spacing w:before="100" w:beforeAutospacing="1" w:after="119" w:line="240" w:lineRule="auto"/>
    </w:pPr>
    <w:rPr>
      <w:rFonts w:ascii="Times New Roman" w:eastAsia="Times New Roman" w:hAnsi="Times New Roman" w:cs="Times New Roman"/>
      <w:sz w:val="24"/>
      <w:szCs w:val="24"/>
    </w:rPr>
  </w:style>
  <w:style w:type="paragraph" w:customStyle="1" w:styleId="sdfootnote">
    <w:name w:val="sdfootnote"/>
    <w:basedOn w:val="Normalny"/>
    <w:rsid w:val="00330E83"/>
    <w:pPr>
      <w:spacing w:before="100" w:beforeAutospacing="1" w:after="0" w:line="240" w:lineRule="auto"/>
    </w:pPr>
    <w:rPr>
      <w:rFonts w:ascii="Times New Roman" w:eastAsia="Times New Roman" w:hAnsi="Times New Roman" w:cs="Times New Roman"/>
      <w:sz w:val="20"/>
      <w:szCs w:val="20"/>
    </w:rPr>
  </w:style>
  <w:style w:type="character" w:customStyle="1" w:styleId="breadcrumbs">
    <w:name w:val="breadcrumbs"/>
    <w:basedOn w:val="Domylnaczcionkaakapitu"/>
    <w:rsid w:val="00017615"/>
  </w:style>
  <w:style w:type="character" w:customStyle="1" w:styleId="Nagwek3Znak">
    <w:name w:val="Nagłówek 3 Znak"/>
    <w:basedOn w:val="Domylnaczcionkaakapitu"/>
    <w:link w:val="Nagwek3"/>
    <w:uiPriority w:val="9"/>
    <w:semiHidden/>
    <w:rsid w:val="005A16EF"/>
    <w:rPr>
      <w:rFonts w:asciiTheme="majorHAnsi" w:eastAsiaTheme="majorEastAsia" w:hAnsiTheme="majorHAnsi" w:cstheme="majorBidi"/>
      <w:b/>
      <w:bCs/>
      <w:color w:val="4F81BD" w:themeColor="accent1"/>
    </w:rPr>
  </w:style>
  <w:style w:type="character" w:customStyle="1" w:styleId="contact-name">
    <w:name w:val="contact-name"/>
    <w:basedOn w:val="Domylnaczcionkaakapitu"/>
    <w:rsid w:val="001904F8"/>
  </w:style>
  <w:style w:type="paragraph" w:styleId="HTML-adres">
    <w:name w:val="HTML Address"/>
    <w:basedOn w:val="Normalny"/>
    <w:link w:val="HTML-adresZnak"/>
    <w:uiPriority w:val="99"/>
    <w:semiHidden/>
    <w:unhideWhenUsed/>
    <w:rsid w:val="001904F8"/>
    <w:pPr>
      <w:spacing w:after="0" w:line="240" w:lineRule="auto"/>
    </w:pPr>
    <w:rPr>
      <w:rFonts w:ascii="Times New Roman" w:eastAsia="Times New Roman" w:hAnsi="Times New Roman" w:cs="Times New Roman"/>
      <w:i/>
      <w:iCs/>
      <w:sz w:val="24"/>
      <w:szCs w:val="24"/>
    </w:rPr>
  </w:style>
  <w:style w:type="character" w:customStyle="1" w:styleId="HTML-adresZnak">
    <w:name w:val="HTML - adres Znak"/>
    <w:basedOn w:val="Domylnaczcionkaakapitu"/>
    <w:link w:val="HTML-adres"/>
    <w:uiPriority w:val="99"/>
    <w:semiHidden/>
    <w:rsid w:val="001904F8"/>
    <w:rPr>
      <w:rFonts w:ascii="Times New Roman" w:eastAsia="Times New Roman" w:hAnsi="Times New Roman" w:cs="Times New Roman"/>
      <w:i/>
      <w:iCs/>
      <w:sz w:val="24"/>
      <w:szCs w:val="24"/>
    </w:rPr>
  </w:style>
  <w:style w:type="character" w:customStyle="1" w:styleId="contact-street">
    <w:name w:val="contact-street"/>
    <w:basedOn w:val="Domylnaczcionkaakapitu"/>
    <w:rsid w:val="001904F8"/>
  </w:style>
  <w:style w:type="character" w:customStyle="1" w:styleId="contact-suburb">
    <w:name w:val="contact-suburb"/>
    <w:basedOn w:val="Domylnaczcionkaakapitu"/>
    <w:rsid w:val="001904F8"/>
  </w:style>
  <w:style w:type="character" w:customStyle="1" w:styleId="contact-postcode">
    <w:name w:val="contact-postcode"/>
    <w:basedOn w:val="Domylnaczcionkaakapitu"/>
    <w:rsid w:val="001904F8"/>
  </w:style>
  <w:style w:type="character" w:customStyle="1" w:styleId="contact-emailto">
    <w:name w:val="contact-emailto"/>
    <w:basedOn w:val="Domylnaczcionkaakapitu"/>
    <w:rsid w:val="001904F8"/>
  </w:style>
  <w:style w:type="character" w:customStyle="1" w:styleId="contact-telephone">
    <w:name w:val="contact-telephone"/>
    <w:basedOn w:val="Domylnaczcionkaakapitu"/>
    <w:rsid w:val="001904F8"/>
  </w:style>
  <w:style w:type="character" w:customStyle="1" w:styleId="contact-fax">
    <w:name w:val="contact-fax"/>
    <w:basedOn w:val="Domylnaczcionkaakapitu"/>
    <w:rsid w:val="001904F8"/>
  </w:style>
  <w:style w:type="character" w:customStyle="1" w:styleId="contact-mobile">
    <w:name w:val="contact-mobile"/>
    <w:basedOn w:val="Domylnaczcionkaakapitu"/>
    <w:rsid w:val="001904F8"/>
  </w:style>
  <w:style w:type="character" w:customStyle="1" w:styleId="contact-webpage">
    <w:name w:val="contact-webpage"/>
    <w:basedOn w:val="Domylnaczcionkaakapitu"/>
    <w:rsid w:val="001904F8"/>
  </w:style>
  <w:style w:type="paragraph" w:styleId="Nagwekspisutreci">
    <w:name w:val="TOC Heading"/>
    <w:basedOn w:val="Nagwek1"/>
    <w:next w:val="Normalny"/>
    <w:uiPriority w:val="39"/>
    <w:unhideWhenUsed/>
    <w:qFormat/>
    <w:rsid w:val="00A549A3"/>
    <w:pPr>
      <w:outlineLvl w:val="9"/>
    </w:pPr>
    <w:rPr>
      <w:lang w:eastAsia="en-US"/>
    </w:rPr>
  </w:style>
  <w:style w:type="paragraph" w:styleId="Spistreci1">
    <w:name w:val="toc 1"/>
    <w:basedOn w:val="Normalny"/>
    <w:next w:val="Normalny"/>
    <w:autoRedefine/>
    <w:uiPriority w:val="39"/>
    <w:unhideWhenUsed/>
    <w:rsid w:val="00A549A3"/>
    <w:pPr>
      <w:tabs>
        <w:tab w:val="right" w:leader="dot" w:pos="9062"/>
      </w:tabs>
      <w:spacing w:after="100"/>
    </w:pPr>
  </w:style>
  <w:style w:type="paragraph" w:styleId="Spistreci2">
    <w:name w:val="toc 2"/>
    <w:basedOn w:val="Normalny"/>
    <w:next w:val="Normalny"/>
    <w:autoRedefine/>
    <w:uiPriority w:val="39"/>
    <w:unhideWhenUsed/>
    <w:rsid w:val="0033748E"/>
    <w:pPr>
      <w:tabs>
        <w:tab w:val="right" w:leader="dot" w:pos="9060"/>
      </w:tabs>
      <w:spacing w:after="100"/>
      <w:ind w:left="220"/>
    </w:pPr>
    <w:rPr>
      <w:noProof/>
      <w:sz w:val="20"/>
      <w:szCs w:val="20"/>
    </w:rPr>
  </w:style>
  <w:style w:type="paragraph" w:styleId="Spistreci3">
    <w:name w:val="toc 3"/>
    <w:basedOn w:val="Normalny"/>
    <w:next w:val="Normalny"/>
    <w:autoRedefine/>
    <w:uiPriority w:val="39"/>
    <w:unhideWhenUsed/>
    <w:rsid w:val="00A549A3"/>
    <w:pPr>
      <w:spacing w:after="100"/>
      <w:ind w:left="440"/>
    </w:pPr>
  </w:style>
  <w:style w:type="character" w:customStyle="1" w:styleId="apple-converted-space">
    <w:name w:val="apple-converted-space"/>
    <w:basedOn w:val="Domylnaczcionkaakapitu"/>
    <w:rsid w:val="00184A38"/>
  </w:style>
</w:styles>
</file>

<file path=word/webSettings.xml><?xml version="1.0" encoding="utf-8"?>
<w:webSettings xmlns:r="http://schemas.openxmlformats.org/officeDocument/2006/relationships" xmlns:w="http://schemas.openxmlformats.org/wordprocessingml/2006/main">
  <w:divs>
    <w:div w:id="120654841">
      <w:bodyDiv w:val="1"/>
      <w:marLeft w:val="0"/>
      <w:marRight w:val="0"/>
      <w:marTop w:val="0"/>
      <w:marBottom w:val="0"/>
      <w:divBdr>
        <w:top w:val="none" w:sz="0" w:space="0" w:color="auto"/>
        <w:left w:val="none" w:sz="0" w:space="0" w:color="auto"/>
        <w:bottom w:val="none" w:sz="0" w:space="0" w:color="auto"/>
        <w:right w:val="none" w:sz="0" w:space="0" w:color="auto"/>
      </w:divBdr>
    </w:div>
    <w:div w:id="514266686">
      <w:bodyDiv w:val="1"/>
      <w:marLeft w:val="0"/>
      <w:marRight w:val="0"/>
      <w:marTop w:val="0"/>
      <w:marBottom w:val="0"/>
      <w:divBdr>
        <w:top w:val="none" w:sz="0" w:space="0" w:color="auto"/>
        <w:left w:val="none" w:sz="0" w:space="0" w:color="auto"/>
        <w:bottom w:val="none" w:sz="0" w:space="0" w:color="auto"/>
        <w:right w:val="none" w:sz="0" w:space="0" w:color="auto"/>
      </w:divBdr>
    </w:div>
    <w:div w:id="640378669">
      <w:bodyDiv w:val="1"/>
      <w:marLeft w:val="0"/>
      <w:marRight w:val="0"/>
      <w:marTop w:val="0"/>
      <w:marBottom w:val="0"/>
      <w:divBdr>
        <w:top w:val="none" w:sz="0" w:space="0" w:color="auto"/>
        <w:left w:val="none" w:sz="0" w:space="0" w:color="auto"/>
        <w:bottom w:val="none" w:sz="0" w:space="0" w:color="auto"/>
        <w:right w:val="none" w:sz="0" w:space="0" w:color="auto"/>
      </w:divBdr>
    </w:div>
    <w:div w:id="667444692">
      <w:bodyDiv w:val="1"/>
      <w:marLeft w:val="0"/>
      <w:marRight w:val="0"/>
      <w:marTop w:val="0"/>
      <w:marBottom w:val="0"/>
      <w:divBdr>
        <w:top w:val="none" w:sz="0" w:space="0" w:color="auto"/>
        <w:left w:val="none" w:sz="0" w:space="0" w:color="auto"/>
        <w:bottom w:val="none" w:sz="0" w:space="0" w:color="auto"/>
        <w:right w:val="none" w:sz="0" w:space="0" w:color="auto"/>
      </w:divBdr>
      <w:divsChild>
        <w:div w:id="922301686">
          <w:marLeft w:val="0"/>
          <w:marRight w:val="0"/>
          <w:marTop w:val="0"/>
          <w:marBottom w:val="0"/>
          <w:divBdr>
            <w:top w:val="none" w:sz="0" w:space="0" w:color="auto"/>
            <w:left w:val="none" w:sz="0" w:space="0" w:color="auto"/>
            <w:bottom w:val="none" w:sz="0" w:space="0" w:color="auto"/>
            <w:right w:val="none" w:sz="0" w:space="0" w:color="auto"/>
          </w:divBdr>
        </w:div>
        <w:div w:id="1717653929">
          <w:marLeft w:val="0"/>
          <w:marRight w:val="0"/>
          <w:marTop w:val="0"/>
          <w:marBottom w:val="0"/>
          <w:divBdr>
            <w:top w:val="none" w:sz="0" w:space="0" w:color="auto"/>
            <w:left w:val="none" w:sz="0" w:space="0" w:color="auto"/>
            <w:bottom w:val="none" w:sz="0" w:space="0" w:color="auto"/>
            <w:right w:val="none" w:sz="0" w:space="0" w:color="auto"/>
          </w:divBdr>
        </w:div>
        <w:div w:id="1317567659">
          <w:marLeft w:val="0"/>
          <w:marRight w:val="0"/>
          <w:marTop w:val="0"/>
          <w:marBottom w:val="0"/>
          <w:divBdr>
            <w:top w:val="none" w:sz="0" w:space="0" w:color="auto"/>
            <w:left w:val="none" w:sz="0" w:space="0" w:color="auto"/>
            <w:bottom w:val="none" w:sz="0" w:space="0" w:color="auto"/>
            <w:right w:val="none" w:sz="0" w:space="0" w:color="auto"/>
          </w:divBdr>
        </w:div>
        <w:div w:id="1422022835">
          <w:marLeft w:val="0"/>
          <w:marRight w:val="0"/>
          <w:marTop w:val="0"/>
          <w:marBottom w:val="0"/>
          <w:divBdr>
            <w:top w:val="none" w:sz="0" w:space="0" w:color="auto"/>
            <w:left w:val="none" w:sz="0" w:space="0" w:color="auto"/>
            <w:bottom w:val="none" w:sz="0" w:space="0" w:color="auto"/>
            <w:right w:val="none" w:sz="0" w:space="0" w:color="auto"/>
          </w:divBdr>
        </w:div>
        <w:div w:id="1769882990">
          <w:marLeft w:val="0"/>
          <w:marRight w:val="0"/>
          <w:marTop w:val="0"/>
          <w:marBottom w:val="0"/>
          <w:divBdr>
            <w:top w:val="none" w:sz="0" w:space="0" w:color="auto"/>
            <w:left w:val="none" w:sz="0" w:space="0" w:color="auto"/>
            <w:bottom w:val="none" w:sz="0" w:space="0" w:color="auto"/>
            <w:right w:val="none" w:sz="0" w:space="0" w:color="auto"/>
          </w:divBdr>
        </w:div>
        <w:div w:id="585040503">
          <w:marLeft w:val="0"/>
          <w:marRight w:val="0"/>
          <w:marTop w:val="0"/>
          <w:marBottom w:val="0"/>
          <w:divBdr>
            <w:top w:val="none" w:sz="0" w:space="0" w:color="auto"/>
            <w:left w:val="none" w:sz="0" w:space="0" w:color="auto"/>
            <w:bottom w:val="none" w:sz="0" w:space="0" w:color="auto"/>
            <w:right w:val="none" w:sz="0" w:space="0" w:color="auto"/>
          </w:divBdr>
        </w:div>
        <w:div w:id="451901749">
          <w:marLeft w:val="0"/>
          <w:marRight w:val="0"/>
          <w:marTop w:val="0"/>
          <w:marBottom w:val="0"/>
          <w:divBdr>
            <w:top w:val="none" w:sz="0" w:space="0" w:color="auto"/>
            <w:left w:val="none" w:sz="0" w:space="0" w:color="auto"/>
            <w:bottom w:val="none" w:sz="0" w:space="0" w:color="auto"/>
            <w:right w:val="none" w:sz="0" w:space="0" w:color="auto"/>
          </w:divBdr>
        </w:div>
        <w:div w:id="468326025">
          <w:marLeft w:val="0"/>
          <w:marRight w:val="0"/>
          <w:marTop w:val="0"/>
          <w:marBottom w:val="0"/>
          <w:divBdr>
            <w:top w:val="none" w:sz="0" w:space="0" w:color="auto"/>
            <w:left w:val="none" w:sz="0" w:space="0" w:color="auto"/>
            <w:bottom w:val="none" w:sz="0" w:space="0" w:color="auto"/>
            <w:right w:val="none" w:sz="0" w:space="0" w:color="auto"/>
          </w:divBdr>
        </w:div>
        <w:div w:id="645160134">
          <w:marLeft w:val="0"/>
          <w:marRight w:val="0"/>
          <w:marTop w:val="0"/>
          <w:marBottom w:val="0"/>
          <w:divBdr>
            <w:top w:val="none" w:sz="0" w:space="0" w:color="auto"/>
            <w:left w:val="none" w:sz="0" w:space="0" w:color="auto"/>
            <w:bottom w:val="none" w:sz="0" w:space="0" w:color="auto"/>
            <w:right w:val="none" w:sz="0" w:space="0" w:color="auto"/>
          </w:divBdr>
        </w:div>
        <w:div w:id="1055812837">
          <w:marLeft w:val="0"/>
          <w:marRight w:val="0"/>
          <w:marTop w:val="0"/>
          <w:marBottom w:val="0"/>
          <w:divBdr>
            <w:top w:val="none" w:sz="0" w:space="0" w:color="auto"/>
            <w:left w:val="none" w:sz="0" w:space="0" w:color="auto"/>
            <w:bottom w:val="none" w:sz="0" w:space="0" w:color="auto"/>
            <w:right w:val="none" w:sz="0" w:space="0" w:color="auto"/>
          </w:divBdr>
        </w:div>
        <w:div w:id="942998158">
          <w:marLeft w:val="0"/>
          <w:marRight w:val="0"/>
          <w:marTop w:val="0"/>
          <w:marBottom w:val="0"/>
          <w:divBdr>
            <w:top w:val="none" w:sz="0" w:space="0" w:color="auto"/>
            <w:left w:val="none" w:sz="0" w:space="0" w:color="auto"/>
            <w:bottom w:val="none" w:sz="0" w:space="0" w:color="auto"/>
            <w:right w:val="none" w:sz="0" w:space="0" w:color="auto"/>
          </w:divBdr>
        </w:div>
        <w:div w:id="470172074">
          <w:marLeft w:val="0"/>
          <w:marRight w:val="0"/>
          <w:marTop w:val="0"/>
          <w:marBottom w:val="0"/>
          <w:divBdr>
            <w:top w:val="none" w:sz="0" w:space="0" w:color="auto"/>
            <w:left w:val="none" w:sz="0" w:space="0" w:color="auto"/>
            <w:bottom w:val="none" w:sz="0" w:space="0" w:color="auto"/>
            <w:right w:val="none" w:sz="0" w:space="0" w:color="auto"/>
          </w:divBdr>
        </w:div>
        <w:div w:id="1028531325">
          <w:marLeft w:val="0"/>
          <w:marRight w:val="0"/>
          <w:marTop w:val="0"/>
          <w:marBottom w:val="0"/>
          <w:divBdr>
            <w:top w:val="none" w:sz="0" w:space="0" w:color="auto"/>
            <w:left w:val="none" w:sz="0" w:space="0" w:color="auto"/>
            <w:bottom w:val="none" w:sz="0" w:space="0" w:color="auto"/>
            <w:right w:val="none" w:sz="0" w:space="0" w:color="auto"/>
          </w:divBdr>
        </w:div>
        <w:div w:id="1685982771">
          <w:marLeft w:val="0"/>
          <w:marRight w:val="0"/>
          <w:marTop w:val="0"/>
          <w:marBottom w:val="0"/>
          <w:divBdr>
            <w:top w:val="none" w:sz="0" w:space="0" w:color="auto"/>
            <w:left w:val="none" w:sz="0" w:space="0" w:color="auto"/>
            <w:bottom w:val="none" w:sz="0" w:space="0" w:color="auto"/>
            <w:right w:val="none" w:sz="0" w:space="0" w:color="auto"/>
          </w:divBdr>
        </w:div>
        <w:div w:id="1385759710">
          <w:marLeft w:val="0"/>
          <w:marRight w:val="0"/>
          <w:marTop w:val="0"/>
          <w:marBottom w:val="0"/>
          <w:divBdr>
            <w:top w:val="none" w:sz="0" w:space="0" w:color="auto"/>
            <w:left w:val="none" w:sz="0" w:space="0" w:color="auto"/>
            <w:bottom w:val="none" w:sz="0" w:space="0" w:color="auto"/>
            <w:right w:val="none" w:sz="0" w:space="0" w:color="auto"/>
          </w:divBdr>
        </w:div>
        <w:div w:id="1883401148">
          <w:marLeft w:val="0"/>
          <w:marRight w:val="0"/>
          <w:marTop w:val="0"/>
          <w:marBottom w:val="0"/>
          <w:divBdr>
            <w:top w:val="none" w:sz="0" w:space="0" w:color="auto"/>
            <w:left w:val="none" w:sz="0" w:space="0" w:color="auto"/>
            <w:bottom w:val="none" w:sz="0" w:space="0" w:color="auto"/>
            <w:right w:val="none" w:sz="0" w:space="0" w:color="auto"/>
          </w:divBdr>
        </w:div>
        <w:div w:id="835002047">
          <w:marLeft w:val="0"/>
          <w:marRight w:val="0"/>
          <w:marTop w:val="0"/>
          <w:marBottom w:val="0"/>
          <w:divBdr>
            <w:top w:val="none" w:sz="0" w:space="0" w:color="auto"/>
            <w:left w:val="none" w:sz="0" w:space="0" w:color="auto"/>
            <w:bottom w:val="none" w:sz="0" w:space="0" w:color="auto"/>
            <w:right w:val="none" w:sz="0" w:space="0" w:color="auto"/>
          </w:divBdr>
        </w:div>
        <w:div w:id="281964342">
          <w:marLeft w:val="0"/>
          <w:marRight w:val="0"/>
          <w:marTop w:val="0"/>
          <w:marBottom w:val="0"/>
          <w:divBdr>
            <w:top w:val="none" w:sz="0" w:space="0" w:color="auto"/>
            <w:left w:val="none" w:sz="0" w:space="0" w:color="auto"/>
            <w:bottom w:val="none" w:sz="0" w:space="0" w:color="auto"/>
            <w:right w:val="none" w:sz="0" w:space="0" w:color="auto"/>
          </w:divBdr>
        </w:div>
        <w:div w:id="411590594">
          <w:marLeft w:val="0"/>
          <w:marRight w:val="0"/>
          <w:marTop w:val="0"/>
          <w:marBottom w:val="0"/>
          <w:divBdr>
            <w:top w:val="none" w:sz="0" w:space="0" w:color="auto"/>
            <w:left w:val="none" w:sz="0" w:space="0" w:color="auto"/>
            <w:bottom w:val="none" w:sz="0" w:space="0" w:color="auto"/>
            <w:right w:val="none" w:sz="0" w:space="0" w:color="auto"/>
          </w:divBdr>
        </w:div>
        <w:div w:id="1269965520">
          <w:marLeft w:val="0"/>
          <w:marRight w:val="0"/>
          <w:marTop w:val="0"/>
          <w:marBottom w:val="0"/>
          <w:divBdr>
            <w:top w:val="none" w:sz="0" w:space="0" w:color="auto"/>
            <w:left w:val="none" w:sz="0" w:space="0" w:color="auto"/>
            <w:bottom w:val="none" w:sz="0" w:space="0" w:color="auto"/>
            <w:right w:val="none" w:sz="0" w:space="0" w:color="auto"/>
          </w:divBdr>
        </w:div>
        <w:div w:id="338853204">
          <w:marLeft w:val="0"/>
          <w:marRight w:val="0"/>
          <w:marTop w:val="0"/>
          <w:marBottom w:val="0"/>
          <w:divBdr>
            <w:top w:val="none" w:sz="0" w:space="0" w:color="auto"/>
            <w:left w:val="none" w:sz="0" w:space="0" w:color="auto"/>
            <w:bottom w:val="none" w:sz="0" w:space="0" w:color="auto"/>
            <w:right w:val="none" w:sz="0" w:space="0" w:color="auto"/>
          </w:divBdr>
        </w:div>
        <w:div w:id="755979520">
          <w:marLeft w:val="0"/>
          <w:marRight w:val="0"/>
          <w:marTop w:val="0"/>
          <w:marBottom w:val="0"/>
          <w:divBdr>
            <w:top w:val="none" w:sz="0" w:space="0" w:color="auto"/>
            <w:left w:val="none" w:sz="0" w:space="0" w:color="auto"/>
            <w:bottom w:val="none" w:sz="0" w:space="0" w:color="auto"/>
            <w:right w:val="none" w:sz="0" w:space="0" w:color="auto"/>
          </w:divBdr>
        </w:div>
        <w:div w:id="171458970">
          <w:marLeft w:val="0"/>
          <w:marRight w:val="0"/>
          <w:marTop w:val="0"/>
          <w:marBottom w:val="0"/>
          <w:divBdr>
            <w:top w:val="none" w:sz="0" w:space="0" w:color="auto"/>
            <w:left w:val="none" w:sz="0" w:space="0" w:color="auto"/>
            <w:bottom w:val="none" w:sz="0" w:space="0" w:color="auto"/>
            <w:right w:val="none" w:sz="0" w:space="0" w:color="auto"/>
          </w:divBdr>
        </w:div>
        <w:div w:id="1020012487">
          <w:marLeft w:val="0"/>
          <w:marRight w:val="0"/>
          <w:marTop w:val="0"/>
          <w:marBottom w:val="0"/>
          <w:divBdr>
            <w:top w:val="none" w:sz="0" w:space="0" w:color="auto"/>
            <w:left w:val="none" w:sz="0" w:space="0" w:color="auto"/>
            <w:bottom w:val="none" w:sz="0" w:space="0" w:color="auto"/>
            <w:right w:val="none" w:sz="0" w:space="0" w:color="auto"/>
          </w:divBdr>
        </w:div>
        <w:div w:id="240023030">
          <w:marLeft w:val="0"/>
          <w:marRight w:val="0"/>
          <w:marTop w:val="0"/>
          <w:marBottom w:val="0"/>
          <w:divBdr>
            <w:top w:val="none" w:sz="0" w:space="0" w:color="auto"/>
            <w:left w:val="none" w:sz="0" w:space="0" w:color="auto"/>
            <w:bottom w:val="none" w:sz="0" w:space="0" w:color="auto"/>
            <w:right w:val="none" w:sz="0" w:space="0" w:color="auto"/>
          </w:divBdr>
        </w:div>
        <w:div w:id="288634971">
          <w:marLeft w:val="0"/>
          <w:marRight w:val="0"/>
          <w:marTop w:val="0"/>
          <w:marBottom w:val="0"/>
          <w:divBdr>
            <w:top w:val="none" w:sz="0" w:space="0" w:color="auto"/>
            <w:left w:val="none" w:sz="0" w:space="0" w:color="auto"/>
            <w:bottom w:val="none" w:sz="0" w:space="0" w:color="auto"/>
            <w:right w:val="none" w:sz="0" w:space="0" w:color="auto"/>
          </w:divBdr>
        </w:div>
        <w:div w:id="511916964">
          <w:marLeft w:val="0"/>
          <w:marRight w:val="0"/>
          <w:marTop w:val="0"/>
          <w:marBottom w:val="0"/>
          <w:divBdr>
            <w:top w:val="none" w:sz="0" w:space="0" w:color="auto"/>
            <w:left w:val="none" w:sz="0" w:space="0" w:color="auto"/>
            <w:bottom w:val="none" w:sz="0" w:space="0" w:color="auto"/>
            <w:right w:val="none" w:sz="0" w:space="0" w:color="auto"/>
          </w:divBdr>
        </w:div>
        <w:div w:id="173500331">
          <w:marLeft w:val="0"/>
          <w:marRight w:val="0"/>
          <w:marTop w:val="0"/>
          <w:marBottom w:val="0"/>
          <w:divBdr>
            <w:top w:val="none" w:sz="0" w:space="0" w:color="auto"/>
            <w:left w:val="none" w:sz="0" w:space="0" w:color="auto"/>
            <w:bottom w:val="none" w:sz="0" w:space="0" w:color="auto"/>
            <w:right w:val="none" w:sz="0" w:space="0" w:color="auto"/>
          </w:divBdr>
        </w:div>
        <w:div w:id="941259718">
          <w:marLeft w:val="0"/>
          <w:marRight w:val="0"/>
          <w:marTop w:val="0"/>
          <w:marBottom w:val="0"/>
          <w:divBdr>
            <w:top w:val="none" w:sz="0" w:space="0" w:color="auto"/>
            <w:left w:val="none" w:sz="0" w:space="0" w:color="auto"/>
            <w:bottom w:val="none" w:sz="0" w:space="0" w:color="auto"/>
            <w:right w:val="none" w:sz="0" w:space="0" w:color="auto"/>
          </w:divBdr>
        </w:div>
        <w:div w:id="367417485">
          <w:marLeft w:val="0"/>
          <w:marRight w:val="0"/>
          <w:marTop w:val="0"/>
          <w:marBottom w:val="0"/>
          <w:divBdr>
            <w:top w:val="none" w:sz="0" w:space="0" w:color="auto"/>
            <w:left w:val="none" w:sz="0" w:space="0" w:color="auto"/>
            <w:bottom w:val="none" w:sz="0" w:space="0" w:color="auto"/>
            <w:right w:val="none" w:sz="0" w:space="0" w:color="auto"/>
          </w:divBdr>
        </w:div>
        <w:div w:id="695499414">
          <w:marLeft w:val="0"/>
          <w:marRight w:val="0"/>
          <w:marTop w:val="0"/>
          <w:marBottom w:val="0"/>
          <w:divBdr>
            <w:top w:val="none" w:sz="0" w:space="0" w:color="auto"/>
            <w:left w:val="none" w:sz="0" w:space="0" w:color="auto"/>
            <w:bottom w:val="none" w:sz="0" w:space="0" w:color="auto"/>
            <w:right w:val="none" w:sz="0" w:space="0" w:color="auto"/>
          </w:divBdr>
        </w:div>
        <w:div w:id="1831943293">
          <w:marLeft w:val="0"/>
          <w:marRight w:val="0"/>
          <w:marTop w:val="0"/>
          <w:marBottom w:val="0"/>
          <w:divBdr>
            <w:top w:val="none" w:sz="0" w:space="0" w:color="auto"/>
            <w:left w:val="none" w:sz="0" w:space="0" w:color="auto"/>
            <w:bottom w:val="none" w:sz="0" w:space="0" w:color="auto"/>
            <w:right w:val="none" w:sz="0" w:space="0" w:color="auto"/>
          </w:divBdr>
        </w:div>
        <w:div w:id="584845538">
          <w:marLeft w:val="0"/>
          <w:marRight w:val="0"/>
          <w:marTop w:val="0"/>
          <w:marBottom w:val="0"/>
          <w:divBdr>
            <w:top w:val="none" w:sz="0" w:space="0" w:color="auto"/>
            <w:left w:val="none" w:sz="0" w:space="0" w:color="auto"/>
            <w:bottom w:val="none" w:sz="0" w:space="0" w:color="auto"/>
            <w:right w:val="none" w:sz="0" w:space="0" w:color="auto"/>
          </w:divBdr>
        </w:div>
        <w:div w:id="1183088389">
          <w:marLeft w:val="0"/>
          <w:marRight w:val="0"/>
          <w:marTop w:val="0"/>
          <w:marBottom w:val="0"/>
          <w:divBdr>
            <w:top w:val="none" w:sz="0" w:space="0" w:color="auto"/>
            <w:left w:val="none" w:sz="0" w:space="0" w:color="auto"/>
            <w:bottom w:val="none" w:sz="0" w:space="0" w:color="auto"/>
            <w:right w:val="none" w:sz="0" w:space="0" w:color="auto"/>
          </w:divBdr>
        </w:div>
        <w:div w:id="514223209">
          <w:marLeft w:val="0"/>
          <w:marRight w:val="0"/>
          <w:marTop w:val="0"/>
          <w:marBottom w:val="0"/>
          <w:divBdr>
            <w:top w:val="none" w:sz="0" w:space="0" w:color="auto"/>
            <w:left w:val="none" w:sz="0" w:space="0" w:color="auto"/>
            <w:bottom w:val="none" w:sz="0" w:space="0" w:color="auto"/>
            <w:right w:val="none" w:sz="0" w:space="0" w:color="auto"/>
          </w:divBdr>
        </w:div>
        <w:div w:id="362637066">
          <w:marLeft w:val="0"/>
          <w:marRight w:val="0"/>
          <w:marTop w:val="0"/>
          <w:marBottom w:val="0"/>
          <w:divBdr>
            <w:top w:val="none" w:sz="0" w:space="0" w:color="auto"/>
            <w:left w:val="none" w:sz="0" w:space="0" w:color="auto"/>
            <w:bottom w:val="none" w:sz="0" w:space="0" w:color="auto"/>
            <w:right w:val="none" w:sz="0" w:space="0" w:color="auto"/>
          </w:divBdr>
        </w:div>
        <w:div w:id="243225173">
          <w:marLeft w:val="0"/>
          <w:marRight w:val="0"/>
          <w:marTop w:val="0"/>
          <w:marBottom w:val="0"/>
          <w:divBdr>
            <w:top w:val="none" w:sz="0" w:space="0" w:color="auto"/>
            <w:left w:val="none" w:sz="0" w:space="0" w:color="auto"/>
            <w:bottom w:val="none" w:sz="0" w:space="0" w:color="auto"/>
            <w:right w:val="none" w:sz="0" w:space="0" w:color="auto"/>
          </w:divBdr>
        </w:div>
        <w:div w:id="415521350">
          <w:marLeft w:val="0"/>
          <w:marRight w:val="0"/>
          <w:marTop w:val="0"/>
          <w:marBottom w:val="0"/>
          <w:divBdr>
            <w:top w:val="none" w:sz="0" w:space="0" w:color="auto"/>
            <w:left w:val="none" w:sz="0" w:space="0" w:color="auto"/>
            <w:bottom w:val="none" w:sz="0" w:space="0" w:color="auto"/>
            <w:right w:val="none" w:sz="0" w:space="0" w:color="auto"/>
          </w:divBdr>
        </w:div>
        <w:div w:id="1167402744">
          <w:marLeft w:val="0"/>
          <w:marRight w:val="0"/>
          <w:marTop w:val="0"/>
          <w:marBottom w:val="0"/>
          <w:divBdr>
            <w:top w:val="none" w:sz="0" w:space="0" w:color="auto"/>
            <w:left w:val="none" w:sz="0" w:space="0" w:color="auto"/>
            <w:bottom w:val="none" w:sz="0" w:space="0" w:color="auto"/>
            <w:right w:val="none" w:sz="0" w:space="0" w:color="auto"/>
          </w:divBdr>
        </w:div>
        <w:div w:id="250968084">
          <w:marLeft w:val="0"/>
          <w:marRight w:val="0"/>
          <w:marTop w:val="0"/>
          <w:marBottom w:val="0"/>
          <w:divBdr>
            <w:top w:val="none" w:sz="0" w:space="0" w:color="auto"/>
            <w:left w:val="none" w:sz="0" w:space="0" w:color="auto"/>
            <w:bottom w:val="none" w:sz="0" w:space="0" w:color="auto"/>
            <w:right w:val="none" w:sz="0" w:space="0" w:color="auto"/>
          </w:divBdr>
        </w:div>
        <w:div w:id="1187717439">
          <w:marLeft w:val="0"/>
          <w:marRight w:val="0"/>
          <w:marTop w:val="0"/>
          <w:marBottom w:val="0"/>
          <w:divBdr>
            <w:top w:val="none" w:sz="0" w:space="0" w:color="auto"/>
            <w:left w:val="none" w:sz="0" w:space="0" w:color="auto"/>
            <w:bottom w:val="none" w:sz="0" w:space="0" w:color="auto"/>
            <w:right w:val="none" w:sz="0" w:space="0" w:color="auto"/>
          </w:divBdr>
        </w:div>
        <w:div w:id="195774747">
          <w:marLeft w:val="0"/>
          <w:marRight w:val="0"/>
          <w:marTop w:val="0"/>
          <w:marBottom w:val="0"/>
          <w:divBdr>
            <w:top w:val="none" w:sz="0" w:space="0" w:color="auto"/>
            <w:left w:val="none" w:sz="0" w:space="0" w:color="auto"/>
            <w:bottom w:val="none" w:sz="0" w:space="0" w:color="auto"/>
            <w:right w:val="none" w:sz="0" w:space="0" w:color="auto"/>
          </w:divBdr>
        </w:div>
        <w:div w:id="797141811">
          <w:marLeft w:val="0"/>
          <w:marRight w:val="0"/>
          <w:marTop w:val="0"/>
          <w:marBottom w:val="0"/>
          <w:divBdr>
            <w:top w:val="none" w:sz="0" w:space="0" w:color="auto"/>
            <w:left w:val="none" w:sz="0" w:space="0" w:color="auto"/>
            <w:bottom w:val="none" w:sz="0" w:space="0" w:color="auto"/>
            <w:right w:val="none" w:sz="0" w:space="0" w:color="auto"/>
          </w:divBdr>
        </w:div>
        <w:div w:id="475949388">
          <w:marLeft w:val="0"/>
          <w:marRight w:val="0"/>
          <w:marTop w:val="0"/>
          <w:marBottom w:val="0"/>
          <w:divBdr>
            <w:top w:val="none" w:sz="0" w:space="0" w:color="auto"/>
            <w:left w:val="none" w:sz="0" w:space="0" w:color="auto"/>
            <w:bottom w:val="none" w:sz="0" w:space="0" w:color="auto"/>
            <w:right w:val="none" w:sz="0" w:space="0" w:color="auto"/>
          </w:divBdr>
        </w:div>
      </w:divsChild>
    </w:div>
    <w:div w:id="1000350251">
      <w:bodyDiv w:val="1"/>
      <w:marLeft w:val="0"/>
      <w:marRight w:val="0"/>
      <w:marTop w:val="0"/>
      <w:marBottom w:val="0"/>
      <w:divBdr>
        <w:top w:val="none" w:sz="0" w:space="0" w:color="auto"/>
        <w:left w:val="none" w:sz="0" w:space="0" w:color="auto"/>
        <w:bottom w:val="none" w:sz="0" w:space="0" w:color="auto"/>
        <w:right w:val="none" w:sz="0" w:space="0" w:color="auto"/>
      </w:divBdr>
    </w:div>
    <w:div w:id="1015112875">
      <w:bodyDiv w:val="1"/>
      <w:marLeft w:val="0"/>
      <w:marRight w:val="0"/>
      <w:marTop w:val="0"/>
      <w:marBottom w:val="0"/>
      <w:divBdr>
        <w:top w:val="none" w:sz="0" w:space="0" w:color="auto"/>
        <w:left w:val="none" w:sz="0" w:space="0" w:color="auto"/>
        <w:bottom w:val="none" w:sz="0" w:space="0" w:color="auto"/>
        <w:right w:val="none" w:sz="0" w:space="0" w:color="auto"/>
      </w:divBdr>
    </w:div>
    <w:div w:id="1036275689">
      <w:bodyDiv w:val="1"/>
      <w:marLeft w:val="0"/>
      <w:marRight w:val="0"/>
      <w:marTop w:val="0"/>
      <w:marBottom w:val="0"/>
      <w:divBdr>
        <w:top w:val="none" w:sz="0" w:space="0" w:color="auto"/>
        <w:left w:val="none" w:sz="0" w:space="0" w:color="auto"/>
        <w:bottom w:val="none" w:sz="0" w:space="0" w:color="auto"/>
        <w:right w:val="none" w:sz="0" w:space="0" w:color="auto"/>
      </w:divBdr>
    </w:div>
    <w:div w:id="1144351004">
      <w:bodyDiv w:val="1"/>
      <w:marLeft w:val="0"/>
      <w:marRight w:val="0"/>
      <w:marTop w:val="0"/>
      <w:marBottom w:val="0"/>
      <w:divBdr>
        <w:top w:val="none" w:sz="0" w:space="0" w:color="auto"/>
        <w:left w:val="none" w:sz="0" w:space="0" w:color="auto"/>
        <w:bottom w:val="none" w:sz="0" w:space="0" w:color="auto"/>
        <w:right w:val="none" w:sz="0" w:space="0" w:color="auto"/>
      </w:divBdr>
      <w:divsChild>
        <w:div w:id="802424554">
          <w:marLeft w:val="0"/>
          <w:marRight w:val="0"/>
          <w:marTop w:val="0"/>
          <w:marBottom w:val="0"/>
          <w:divBdr>
            <w:top w:val="none" w:sz="0" w:space="0" w:color="auto"/>
            <w:left w:val="none" w:sz="0" w:space="0" w:color="auto"/>
            <w:bottom w:val="none" w:sz="0" w:space="0" w:color="auto"/>
            <w:right w:val="none" w:sz="0" w:space="0" w:color="auto"/>
          </w:divBdr>
          <w:divsChild>
            <w:div w:id="77219907">
              <w:marLeft w:val="0"/>
              <w:marRight w:val="0"/>
              <w:marTop w:val="0"/>
              <w:marBottom w:val="0"/>
              <w:divBdr>
                <w:top w:val="none" w:sz="0" w:space="0" w:color="auto"/>
                <w:left w:val="none" w:sz="0" w:space="0" w:color="auto"/>
                <w:bottom w:val="none" w:sz="0" w:space="0" w:color="auto"/>
                <w:right w:val="none" w:sz="0" w:space="0" w:color="auto"/>
              </w:divBdr>
            </w:div>
            <w:div w:id="1089086174">
              <w:marLeft w:val="0"/>
              <w:marRight w:val="0"/>
              <w:marTop w:val="0"/>
              <w:marBottom w:val="0"/>
              <w:divBdr>
                <w:top w:val="none" w:sz="0" w:space="0" w:color="auto"/>
                <w:left w:val="none" w:sz="0" w:space="0" w:color="auto"/>
                <w:bottom w:val="none" w:sz="0" w:space="0" w:color="auto"/>
                <w:right w:val="none" w:sz="0" w:space="0" w:color="auto"/>
              </w:divBdr>
            </w:div>
            <w:div w:id="872183316">
              <w:marLeft w:val="0"/>
              <w:marRight w:val="0"/>
              <w:marTop w:val="0"/>
              <w:marBottom w:val="0"/>
              <w:divBdr>
                <w:top w:val="none" w:sz="0" w:space="0" w:color="auto"/>
                <w:left w:val="none" w:sz="0" w:space="0" w:color="auto"/>
                <w:bottom w:val="none" w:sz="0" w:space="0" w:color="auto"/>
                <w:right w:val="none" w:sz="0" w:space="0" w:color="auto"/>
              </w:divBdr>
            </w:div>
            <w:div w:id="274943166">
              <w:marLeft w:val="0"/>
              <w:marRight w:val="0"/>
              <w:marTop w:val="0"/>
              <w:marBottom w:val="0"/>
              <w:divBdr>
                <w:top w:val="none" w:sz="0" w:space="0" w:color="auto"/>
                <w:left w:val="none" w:sz="0" w:space="0" w:color="auto"/>
                <w:bottom w:val="none" w:sz="0" w:space="0" w:color="auto"/>
                <w:right w:val="none" w:sz="0" w:space="0" w:color="auto"/>
              </w:divBdr>
            </w:div>
            <w:div w:id="727459200">
              <w:marLeft w:val="0"/>
              <w:marRight w:val="0"/>
              <w:marTop w:val="0"/>
              <w:marBottom w:val="0"/>
              <w:divBdr>
                <w:top w:val="none" w:sz="0" w:space="0" w:color="auto"/>
                <w:left w:val="none" w:sz="0" w:space="0" w:color="auto"/>
                <w:bottom w:val="none" w:sz="0" w:space="0" w:color="auto"/>
                <w:right w:val="none" w:sz="0" w:space="0" w:color="auto"/>
              </w:divBdr>
            </w:div>
            <w:div w:id="649791069">
              <w:marLeft w:val="0"/>
              <w:marRight w:val="0"/>
              <w:marTop w:val="0"/>
              <w:marBottom w:val="0"/>
              <w:divBdr>
                <w:top w:val="none" w:sz="0" w:space="0" w:color="auto"/>
                <w:left w:val="none" w:sz="0" w:space="0" w:color="auto"/>
                <w:bottom w:val="none" w:sz="0" w:space="0" w:color="auto"/>
                <w:right w:val="none" w:sz="0" w:space="0" w:color="auto"/>
              </w:divBdr>
            </w:div>
            <w:div w:id="397678241">
              <w:marLeft w:val="0"/>
              <w:marRight w:val="0"/>
              <w:marTop w:val="0"/>
              <w:marBottom w:val="0"/>
              <w:divBdr>
                <w:top w:val="none" w:sz="0" w:space="0" w:color="auto"/>
                <w:left w:val="none" w:sz="0" w:space="0" w:color="auto"/>
                <w:bottom w:val="none" w:sz="0" w:space="0" w:color="auto"/>
                <w:right w:val="none" w:sz="0" w:space="0" w:color="auto"/>
              </w:divBdr>
            </w:div>
            <w:div w:id="558050497">
              <w:marLeft w:val="0"/>
              <w:marRight w:val="0"/>
              <w:marTop w:val="0"/>
              <w:marBottom w:val="0"/>
              <w:divBdr>
                <w:top w:val="none" w:sz="0" w:space="0" w:color="auto"/>
                <w:left w:val="none" w:sz="0" w:space="0" w:color="auto"/>
                <w:bottom w:val="none" w:sz="0" w:space="0" w:color="auto"/>
                <w:right w:val="none" w:sz="0" w:space="0" w:color="auto"/>
              </w:divBdr>
            </w:div>
            <w:div w:id="1931817295">
              <w:marLeft w:val="0"/>
              <w:marRight w:val="0"/>
              <w:marTop w:val="0"/>
              <w:marBottom w:val="0"/>
              <w:divBdr>
                <w:top w:val="none" w:sz="0" w:space="0" w:color="auto"/>
                <w:left w:val="none" w:sz="0" w:space="0" w:color="auto"/>
                <w:bottom w:val="none" w:sz="0" w:space="0" w:color="auto"/>
                <w:right w:val="none" w:sz="0" w:space="0" w:color="auto"/>
              </w:divBdr>
            </w:div>
            <w:div w:id="1048604905">
              <w:marLeft w:val="0"/>
              <w:marRight w:val="0"/>
              <w:marTop w:val="0"/>
              <w:marBottom w:val="0"/>
              <w:divBdr>
                <w:top w:val="none" w:sz="0" w:space="0" w:color="auto"/>
                <w:left w:val="none" w:sz="0" w:space="0" w:color="auto"/>
                <w:bottom w:val="none" w:sz="0" w:space="0" w:color="auto"/>
                <w:right w:val="none" w:sz="0" w:space="0" w:color="auto"/>
              </w:divBdr>
            </w:div>
            <w:div w:id="1110398674">
              <w:marLeft w:val="0"/>
              <w:marRight w:val="0"/>
              <w:marTop w:val="0"/>
              <w:marBottom w:val="0"/>
              <w:divBdr>
                <w:top w:val="none" w:sz="0" w:space="0" w:color="auto"/>
                <w:left w:val="none" w:sz="0" w:space="0" w:color="auto"/>
                <w:bottom w:val="none" w:sz="0" w:space="0" w:color="auto"/>
                <w:right w:val="none" w:sz="0" w:space="0" w:color="auto"/>
              </w:divBdr>
            </w:div>
            <w:div w:id="1779907096">
              <w:marLeft w:val="0"/>
              <w:marRight w:val="0"/>
              <w:marTop w:val="0"/>
              <w:marBottom w:val="0"/>
              <w:divBdr>
                <w:top w:val="none" w:sz="0" w:space="0" w:color="auto"/>
                <w:left w:val="none" w:sz="0" w:space="0" w:color="auto"/>
                <w:bottom w:val="none" w:sz="0" w:space="0" w:color="auto"/>
                <w:right w:val="none" w:sz="0" w:space="0" w:color="auto"/>
              </w:divBdr>
            </w:div>
            <w:div w:id="1434977006">
              <w:marLeft w:val="0"/>
              <w:marRight w:val="0"/>
              <w:marTop w:val="0"/>
              <w:marBottom w:val="0"/>
              <w:divBdr>
                <w:top w:val="none" w:sz="0" w:space="0" w:color="auto"/>
                <w:left w:val="none" w:sz="0" w:space="0" w:color="auto"/>
                <w:bottom w:val="none" w:sz="0" w:space="0" w:color="auto"/>
                <w:right w:val="none" w:sz="0" w:space="0" w:color="auto"/>
              </w:divBdr>
            </w:div>
            <w:div w:id="2081830874">
              <w:marLeft w:val="0"/>
              <w:marRight w:val="0"/>
              <w:marTop w:val="0"/>
              <w:marBottom w:val="0"/>
              <w:divBdr>
                <w:top w:val="none" w:sz="0" w:space="0" w:color="auto"/>
                <w:left w:val="none" w:sz="0" w:space="0" w:color="auto"/>
                <w:bottom w:val="none" w:sz="0" w:space="0" w:color="auto"/>
                <w:right w:val="none" w:sz="0" w:space="0" w:color="auto"/>
              </w:divBdr>
            </w:div>
            <w:div w:id="1313408600">
              <w:marLeft w:val="0"/>
              <w:marRight w:val="0"/>
              <w:marTop w:val="0"/>
              <w:marBottom w:val="0"/>
              <w:divBdr>
                <w:top w:val="none" w:sz="0" w:space="0" w:color="auto"/>
                <w:left w:val="none" w:sz="0" w:space="0" w:color="auto"/>
                <w:bottom w:val="none" w:sz="0" w:space="0" w:color="auto"/>
                <w:right w:val="none" w:sz="0" w:space="0" w:color="auto"/>
              </w:divBdr>
            </w:div>
            <w:div w:id="1442215916">
              <w:marLeft w:val="0"/>
              <w:marRight w:val="0"/>
              <w:marTop w:val="0"/>
              <w:marBottom w:val="0"/>
              <w:divBdr>
                <w:top w:val="none" w:sz="0" w:space="0" w:color="auto"/>
                <w:left w:val="none" w:sz="0" w:space="0" w:color="auto"/>
                <w:bottom w:val="none" w:sz="0" w:space="0" w:color="auto"/>
                <w:right w:val="none" w:sz="0" w:space="0" w:color="auto"/>
              </w:divBdr>
            </w:div>
            <w:div w:id="1060859749">
              <w:marLeft w:val="0"/>
              <w:marRight w:val="0"/>
              <w:marTop w:val="0"/>
              <w:marBottom w:val="0"/>
              <w:divBdr>
                <w:top w:val="none" w:sz="0" w:space="0" w:color="auto"/>
                <w:left w:val="none" w:sz="0" w:space="0" w:color="auto"/>
                <w:bottom w:val="none" w:sz="0" w:space="0" w:color="auto"/>
                <w:right w:val="none" w:sz="0" w:space="0" w:color="auto"/>
              </w:divBdr>
            </w:div>
            <w:div w:id="461777141">
              <w:marLeft w:val="0"/>
              <w:marRight w:val="0"/>
              <w:marTop w:val="0"/>
              <w:marBottom w:val="0"/>
              <w:divBdr>
                <w:top w:val="none" w:sz="0" w:space="0" w:color="auto"/>
                <w:left w:val="none" w:sz="0" w:space="0" w:color="auto"/>
                <w:bottom w:val="none" w:sz="0" w:space="0" w:color="auto"/>
                <w:right w:val="none" w:sz="0" w:space="0" w:color="auto"/>
              </w:divBdr>
            </w:div>
            <w:div w:id="1569730513">
              <w:marLeft w:val="0"/>
              <w:marRight w:val="0"/>
              <w:marTop w:val="0"/>
              <w:marBottom w:val="0"/>
              <w:divBdr>
                <w:top w:val="none" w:sz="0" w:space="0" w:color="auto"/>
                <w:left w:val="none" w:sz="0" w:space="0" w:color="auto"/>
                <w:bottom w:val="none" w:sz="0" w:space="0" w:color="auto"/>
                <w:right w:val="none" w:sz="0" w:space="0" w:color="auto"/>
              </w:divBdr>
            </w:div>
            <w:div w:id="2017805028">
              <w:marLeft w:val="0"/>
              <w:marRight w:val="0"/>
              <w:marTop w:val="0"/>
              <w:marBottom w:val="0"/>
              <w:divBdr>
                <w:top w:val="none" w:sz="0" w:space="0" w:color="auto"/>
                <w:left w:val="none" w:sz="0" w:space="0" w:color="auto"/>
                <w:bottom w:val="none" w:sz="0" w:space="0" w:color="auto"/>
                <w:right w:val="none" w:sz="0" w:space="0" w:color="auto"/>
              </w:divBdr>
            </w:div>
            <w:div w:id="957371571">
              <w:marLeft w:val="0"/>
              <w:marRight w:val="0"/>
              <w:marTop w:val="0"/>
              <w:marBottom w:val="0"/>
              <w:divBdr>
                <w:top w:val="none" w:sz="0" w:space="0" w:color="auto"/>
                <w:left w:val="none" w:sz="0" w:space="0" w:color="auto"/>
                <w:bottom w:val="none" w:sz="0" w:space="0" w:color="auto"/>
                <w:right w:val="none" w:sz="0" w:space="0" w:color="auto"/>
              </w:divBdr>
            </w:div>
            <w:div w:id="1970084630">
              <w:marLeft w:val="0"/>
              <w:marRight w:val="0"/>
              <w:marTop w:val="0"/>
              <w:marBottom w:val="0"/>
              <w:divBdr>
                <w:top w:val="none" w:sz="0" w:space="0" w:color="auto"/>
                <w:left w:val="none" w:sz="0" w:space="0" w:color="auto"/>
                <w:bottom w:val="none" w:sz="0" w:space="0" w:color="auto"/>
                <w:right w:val="none" w:sz="0" w:space="0" w:color="auto"/>
              </w:divBdr>
            </w:div>
            <w:div w:id="469444097">
              <w:marLeft w:val="0"/>
              <w:marRight w:val="0"/>
              <w:marTop w:val="0"/>
              <w:marBottom w:val="0"/>
              <w:divBdr>
                <w:top w:val="none" w:sz="0" w:space="0" w:color="auto"/>
                <w:left w:val="none" w:sz="0" w:space="0" w:color="auto"/>
                <w:bottom w:val="none" w:sz="0" w:space="0" w:color="auto"/>
                <w:right w:val="none" w:sz="0" w:space="0" w:color="auto"/>
              </w:divBdr>
            </w:div>
            <w:div w:id="2128816944">
              <w:marLeft w:val="0"/>
              <w:marRight w:val="0"/>
              <w:marTop w:val="0"/>
              <w:marBottom w:val="0"/>
              <w:divBdr>
                <w:top w:val="none" w:sz="0" w:space="0" w:color="auto"/>
                <w:left w:val="none" w:sz="0" w:space="0" w:color="auto"/>
                <w:bottom w:val="none" w:sz="0" w:space="0" w:color="auto"/>
                <w:right w:val="none" w:sz="0" w:space="0" w:color="auto"/>
              </w:divBdr>
            </w:div>
            <w:div w:id="1426465119">
              <w:marLeft w:val="0"/>
              <w:marRight w:val="0"/>
              <w:marTop w:val="0"/>
              <w:marBottom w:val="0"/>
              <w:divBdr>
                <w:top w:val="none" w:sz="0" w:space="0" w:color="auto"/>
                <w:left w:val="none" w:sz="0" w:space="0" w:color="auto"/>
                <w:bottom w:val="none" w:sz="0" w:space="0" w:color="auto"/>
                <w:right w:val="none" w:sz="0" w:space="0" w:color="auto"/>
              </w:divBdr>
            </w:div>
            <w:div w:id="1400133129">
              <w:marLeft w:val="0"/>
              <w:marRight w:val="0"/>
              <w:marTop w:val="0"/>
              <w:marBottom w:val="0"/>
              <w:divBdr>
                <w:top w:val="none" w:sz="0" w:space="0" w:color="auto"/>
                <w:left w:val="none" w:sz="0" w:space="0" w:color="auto"/>
                <w:bottom w:val="none" w:sz="0" w:space="0" w:color="auto"/>
                <w:right w:val="none" w:sz="0" w:space="0" w:color="auto"/>
              </w:divBdr>
            </w:div>
            <w:div w:id="1039236847">
              <w:marLeft w:val="0"/>
              <w:marRight w:val="0"/>
              <w:marTop w:val="0"/>
              <w:marBottom w:val="0"/>
              <w:divBdr>
                <w:top w:val="none" w:sz="0" w:space="0" w:color="auto"/>
                <w:left w:val="none" w:sz="0" w:space="0" w:color="auto"/>
                <w:bottom w:val="none" w:sz="0" w:space="0" w:color="auto"/>
                <w:right w:val="none" w:sz="0" w:space="0" w:color="auto"/>
              </w:divBdr>
            </w:div>
            <w:div w:id="1452632595">
              <w:marLeft w:val="0"/>
              <w:marRight w:val="0"/>
              <w:marTop w:val="0"/>
              <w:marBottom w:val="0"/>
              <w:divBdr>
                <w:top w:val="none" w:sz="0" w:space="0" w:color="auto"/>
                <w:left w:val="none" w:sz="0" w:space="0" w:color="auto"/>
                <w:bottom w:val="none" w:sz="0" w:space="0" w:color="auto"/>
                <w:right w:val="none" w:sz="0" w:space="0" w:color="auto"/>
              </w:divBdr>
            </w:div>
            <w:div w:id="1943829788">
              <w:marLeft w:val="0"/>
              <w:marRight w:val="0"/>
              <w:marTop w:val="0"/>
              <w:marBottom w:val="0"/>
              <w:divBdr>
                <w:top w:val="none" w:sz="0" w:space="0" w:color="auto"/>
                <w:left w:val="none" w:sz="0" w:space="0" w:color="auto"/>
                <w:bottom w:val="none" w:sz="0" w:space="0" w:color="auto"/>
                <w:right w:val="none" w:sz="0" w:space="0" w:color="auto"/>
              </w:divBdr>
            </w:div>
            <w:div w:id="1257516645">
              <w:marLeft w:val="0"/>
              <w:marRight w:val="0"/>
              <w:marTop w:val="0"/>
              <w:marBottom w:val="0"/>
              <w:divBdr>
                <w:top w:val="none" w:sz="0" w:space="0" w:color="auto"/>
                <w:left w:val="none" w:sz="0" w:space="0" w:color="auto"/>
                <w:bottom w:val="none" w:sz="0" w:space="0" w:color="auto"/>
                <w:right w:val="none" w:sz="0" w:space="0" w:color="auto"/>
              </w:divBdr>
            </w:div>
            <w:div w:id="2124958472">
              <w:marLeft w:val="0"/>
              <w:marRight w:val="0"/>
              <w:marTop w:val="0"/>
              <w:marBottom w:val="0"/>
              <w:divBdr>
                <w:top w:val="none" w:sz="0" w:space="0" w:color="auto"/>
                <w:left w:val="none" w:sz="0" w:space="0" w:color="auto"/>
                <w:bottom w:val="none" w:sz="0" w:space="0" w:color="auto"/>
                <w:right w:val="none" w:sz="0" w:space="0" w:color="auto"/>
              </w:divBdr>
            </w:div>
            <w:div w:id="580800475">
              <w:marLeft w:val="0"/>
              <w:marRight w:val="0"/>
              <w:marTop w:val="0"/>
              <w:marBottom w:val="0"/>
              <w:divBdr>
                <w:top w:val="none" w:sz="0" w:space="0" w:color="auto"/>
                <w:left w:val="none" w:sz="0" w:space="0" w:color="auto"/>
                <w:bottom w:val="none" w:sz="0" w:space="0" w:color="auto"/>
                <w:right w:val="none" w:sz="0" w:space="0" w:color="auto"/>
              </w:divBdr>
            </w:div>
            <w:div w:id="321813738">
              <w:marLeft w:val="0"/>
              <w:marRight w:val="0"/>
              <w:marTop w:val="0"/>
              <w:marBottom w:val="0"/>
              <w:divBdr>
                <w:top w:val="none" w:sz="0" w:space="0" w:color="auto"/>
                <w:left w:val="none" w:sz="0" w:space="0" w:color="auto"/>
                <w:bottom w:val="none" w:sz="0" w:space="0" w:color="auto"/>
                <w:right w:val="none" w:sz="0" w:space="0" w:color="auto"/>
              </w:divBdr>
            </w:div>
            <w:div w:id="1090587919">
              <w:marLeft w:val="0"/>
              <w:marRight w:val="0"/>
              <w:marTop w:val="0"/>
              <w:marBottom w:val="0"/>
              <w:divBdr>
                <w:top w:val="none" w:sz="0" w:space="0" w:color="auto"/>
                <w:left w:val="none" w:sz="0" w:space="0" w:color="auto"/>
                <w:bottom w:val="none" w:sz="0" w:space="0" w:color="auto"/>
                <w:right w:val="none" w:sz="0" w:space="0" w:color="auto"/>
              </w:divBdr>
            </w:div>
            <w:div w:id="1982464162">
              <w:marLeft w:val="0"/>
              <w:marRight w:val="0"/>
              <w:marTop w:val="0"/>
              <w:marBottom w:val="0"/>
              <w:divBdr>
                <w:top w:val="none" w:sz="0" w:space="0" w:color="auto"/>
                <w:left w:val="none" w:sz="0" w:space="0" w:color="auto"/>
                <w:bottom w:val="none" w:sz="0" w:space="0" w:color="auto"/>
                <w:right w:val="none" w:sz="0" w:space="0" w:color="auto"/>
              </w:divBdr>
            </w:div>
            <w:div w:id="1319847970">
              <w:marLeft w:val="0"/>
              <w:marRight w:val="0"/>
              <w:marTop w:val="0"/>
              <w:marBottom w:val="0"/>
              <w:divBdr>
                <w:top w:val="none" w:sz="0" w:space="0" w:color="auto"/>
                <w:left w:val="none" w:sz="0" w:space="0" w:color="auto"/>
                <w:bottom w:val="none" w:sz="0" w:space="0" w:color="auto"/>
                <w:right w:val="none" w:sz="0" w:space="0" w:color="auto"/>
              </w:divBdr>
            </w:div>
            <w:div w:id="1495493966">
              <w:marLeft w:val="0"/>
              <w:marRight w:val="0"/>
              <w:marTop w:val="0"/>
              <w:marBottom w:val="0"/>
              <w:divBdr>
                <w:top w:val="none" w:sz="0" w:space="0" w:color="auto"/>
                <w:left w:val="none" w:sz="0" w:space="0" w:color="auto"/>
                <w:bottom w:val="none" w:sz="0" w:space="0" w:color="auto"/>
                <w:right w:val="none" w:sz="0" w:space="0" w:color="auto"/>
              </w:divBdr>
            </w:div>
            <w:div w:id="2006857165">
              <w:marLeft w:val="0"/>
              <w:marRight w:val="0"/>
              <w:marTop w:val="0"/>
              <w:marBottom w:val="0"/>
              <w:divBdr>
                <w:top w:val="none" w:sz="0" w:space="0" w:color="auto"/>
                <w:left w:val="none" w:sz="0" w:space="0" w:color="auto"/>
                <w:bottom w:val="none" w:sz="0" w:space="0" w:color="auto"/>
                <w:right w:val="none" w:sz="0" w:space="0" w:color="auto"/>
              </w:divBdr>
            </w:div>
            <w:div w:id="117531912">
              <w:marLeft w:val="0"/>
              <w:marRight w:val="0"/>
              <w:marTop w:val="0"/>
              <w:marBottom w:val="0"/>
              <w:divBdr>
                <w:top w:val="none" w:sz="0" w:space="0" w:color="auto"/>
                <w:left w:val="none" w:sz="0" w:space="0" w:color="auto"/>
                <w:bottom w:val="none" w:sz="0" w:space="0" w:color="auto"/>
                <w:right w:val="none" w:sz="0" w:space="0" w:color="auto"/>
              </w:divBdr>
            </w:div>
            <w:div w:id="95178213">
              <w:marLeft w:val="0"/>
              <w:marRight w:val="0"/>
              <w:marTop w:val="0"/>
              <w:marBottom w:val="0"/>
              <w:divBdr>
                <w:top w:val="none" w:sz="0" w:space="0" w:color="auto"/>
                <w:left w:val="none" w:sz="0" w:space="0" w:color="auto"/>
                <w:bottom w:val="none" w:sz="0" w:space="0" w:color="auto"/>
                <w:right w:val="none" w:sz="0" w:space="0" w:color="auto"/>
              </w:divBdr>
            </w:div>
            <w:div w:id="1792505428">
              <w:marLeft w:val="0"/>
              <w:marRight w:val="0"/>
              <w:marTop w:val="0"/>
              <w:marBottom w:val="0"/>
              <w:divBdr>
                <w:top w:val="none" w:sz="0" w:space="0" w:color="auto"/>
                <w:left w:val="none" w:sz="0" w:space="0" w:color="auto"/>
                <w:bottom w:val="none" w:sz="0" w:space="0" w:color="auto"/>
                <w:right w:val="none" w:sz="0" w:space="0" w:color="auto"/>
              </w:divBdr>
            </w:div>
            <w:div w:id="43433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9850">
      <w:bodyDiv w:val="1"/>
      <w:marLeft w:val="0"/>
      <w:marRight w:val="0"/>
      <w:marTop w:val="0"/>
      <w:marBottom w:val="0"/>
      <w:divBdr>
        <w:top w:val="none" w:sz="0" w:space="0" w:color="auto"/>
        <w:left w:val="none" w:sz="0" w:space="0" w:color="auto"/>
        <w:bottom w:val="none" w:sz="0" w:space="0" w:color="auto"/>
        <w:right w:val="none" w:sz="0" w:space="0" w:color="auto"/>
      </w:divBdr>
    </w:div>
    <w:div w:id="1365133244">
      <w:bodyDiv w:val="1"/>
      <w:marLeft w:val="0"/>
      <w:marRight w:val="0"/>
      <w:marTop w:val="0"/>
      <w:marBottom w:val="0"/>
      <w:divBdr>
        <w:top w:val="none" w:sz="0" w:space="0" w:color="auto"/>
        <w:left w:val="none" w:sz="0" w:space="0" w:color="auto"/>
        <w:bottom w:val="none" w:sz="0" w:space="0" w:color="auto"/>
        <w:right w:val="none" w:sz="0" w:space="0" w:color="auto"/>
      </w:divBdr>
    </w:div>
    <w:div w:id="1410274722">
      <w:bodyDiv w:val="1"/>
      <w:marLeft w:val="0"/>
      <w:marRight w:val="0"/>
      <w:marTop w:val="0"/>
      <w:marBottom w:val="0"/>
      <w:divBdr>
        <w:top w:val="none" w:sz="0" w:space="0" w:color="auto"/>
        <w:left w:val="none" w:sz="0" w:space="0" w:color="auto"/>
        <w:bottom w:val="none" w:sz="0" w:space="0" w:color="auto"/>
        <w:right w:val="none" w:sz="0" w:space="0" w:color="auto"/>
      </w:divBdr>
    </w:div>
    <w:div w:id="1474252882">
      <w:bodyDiv w:val="1"/>
      <w:marLeft w:val="0"/>
      <w:marRight w:val="0"/>
      <w:marTop w:val="0"/>
      <w:marBottom w:val="0"/>
      <w:divBdr>
        <w:top w:val="none" w:sz="0" w:space="0" w:color="auto"/>
        <w:left w:val="none" w:sz="0" w:space="0" w:color="auto"/>
        <w:bottom w:val="none" w:sz="0" w:space="0" w:color="auto"/>
        <w:right w:val="none" w:sz="0" w:space="0" w:color="auto"/>
      </w:divBdr>
    </w:div>
    <w:div w:id="1517963482">
      <w:bodyDiv w:val="1"/>
      <w:marLeft w:val="0"/>
      <w:marRight w:val="0"/>
      <w:marTop w:val="0"/>
      <w:marBottom w:val="0"/>
      <w:divBdr>
        <w:top w:val="none" w:sz="0" w:space="0" w:color="auto"/>
        <w:left w:val="none" w:sz="0" w:space="0" w:color="auto"/>
        <w:bottom w:val="none" w:sz="0" w:space="0" w:color="auto"/>
        <w:right w:val="none" w:sz="0" w:space="0" w:color="auto"/>
      </w:divBdr>
    </w:div>
    <w:div w:id="1598710372">
      <w:bodyDiv w:val="1"/>
      <w:marLeft w:val="0"/>
      <w:marRight w:val="0"/>
      <w:marTop w:val="0"/>
      <w:marBottom w:val="0"/>
      <w:divBdr>
        <w:top w:val="none" w:sz="0" w:space="0" w:color="auto"/>
        <w:left w:val="none" w:sz="0" w:space="0" w:color="auto"/>
        <w:bottom w:val="none" w:sz="0" w:space="0" w:color="auto"/>
        <w:right w:val="none" w:sz="0" w:space="0" w:color="auto"/>
      </w:divBdr>
    </w:div>
    <w:div w:id="1667902846">
      <w:bodyDiv w:val="1"/>
      <w:marLeft w:val="0"/>
      <w:marRight w:val="0"/>
      <w:marTop w:val="0"/>
      <w:marBottom w:val="0"/>
      <w:divBdr>
        <w:top w:val="none" w:sz="0" w:space="0" w:color="auto"/>
        <w:left w:val="none" w:sz="0" w:space="0" w:color="auto"/>
        <w:bottom w:val="none" w:sz="0" w:space="0" w:color="auto"/>
        <w:right w:val="none" w:sz="0" w:space="0" w:color="auto"/>
      </w:divBdr>
    </w:div>
    <w:div w:id="1769041897">
      <w:bodyDiv w:val="1"/>
      <w:marLeft w:val="0"/>
      <w:marRight w:val="0"/>
      <w:marTop w:val="0"/>
      <w:marBottom w:val="0"/>
      <w:divBdr>
        <w:top w:val="none" w:sz="0" w:space="0" w:color="auto"/>
        <w:left w:val="none" w:sz="0" w:space="0" w:color="auto"/>
        <w:bottom w:val="none" w:sz="0" w:space="0" w:color="auto"/>
        <w:right w:val="none" w:sz="0" w:space="0" w:color="auto"/>
      </w:divBdr>
    </w:div>
    <w:div w:id="1828353806">
      <w:bodyDiv w:val="1"/>
      <w:marLeft w:val="0"/>
      <w:marRight w:val="0"/>
      <w:marTop w:val="0"/>
      <w:marBottom w:val="0"/>
      <w:divBdr>
        <w:top w:val="none" w:sz="0" w:space="0" w:color="auto"/>
        <w:left w:val="none" w:sz="0" w:space="0" w:color="auto"/>
        <w:bottom w:val="none" w:sz="0" w:space="0" w:color="auto"/>
        <w:right w:val="none" w:sz="0" w:space="0" w:color="auto"/>
      </w:divBdr>
    </w:div>
    <w:div w:id="1974366403">
      <w:bodyDiv w:val="1"/>
      <w:marLeft w:val="0"/>
      <w:marRight w:val="0"/>
      <w:marTop w:val="0"/>
      <w:marBottom w:val="0"/>
      <w:divBdr>
        <w:top w:val="none" w:sz="0" w:space="0" w:color="auto"/>
        <w:left w:val="none" w:sz="0" w:space="0" w:color="auto"/>
        <w:bottom w:val="none" w:sz="0" w:space="0" w:color="auto"/>
        <w:right w:val="none" w:sz="0" w:space="0" w:color="auto"/>
      </w:divBdr>
    </w:div>
    <w:div w:id="1978878711">
      <w:bodyDiv w:val="1"/>
      <w:marLeft w:val="0"/>
      <w:marRight w:val="0"/>
      <w:marTop w:val="0"/>
      <w:marBottom w:val="0"/>
      <w:divBdr>
        <w:top w:val="none" w:sz="0" w:space="0" w:color="auto"/>
        <w:left w:val="none" w:sz="0" w:space="0" w:color="auto"/>
        <w:bottom w:val="none" w:sz="0" w:space="0" w:color="auto"/>
        <w:right w:val="none" w:sz="0" w:space="0" w:color="auto"/>
      </w:divBdr>
      <w:divsChild>
        <w:div w:id="879322348">
          <w:marLeft w:val="0"/>
          <w:marRight w:val="0"/>
          <w:marTop w:val="0"/>
          <w:marBottom w:val="0"/>
          <w:divBdr>
            <w:top w:val="none" w:sz="0" w:space="0" w:color="auto"/>
            <w:left w:val="none" w:sz="0" w:space="0" w:color="auto"/>
            <w:bottom w:val="none" w:sz="0" w:space="0" w:color="auto"/>
            <w:right w:val="none" w:sz="0" w:space="0" w:color="auto"/>
          </w:divBdr>
        </w:div>
        <w:div w:id="1755668780">
          <w:marLeft w:val="0"/>
          <w:marRight w:val="0"/>
          <w:marTop w:val="0"/>
          <w:marBottom w:val="0"/>
          <w:divBdr>
            <w:top w:val="none" w:sz="0" w:space="0" w:color="auto"/>
            <w:left w:val="none" w:sz="0" w:space="0" w:color="auto"/>
            <w:bottom w:val="none" w:sz="0" w:space="0" w:color="auto"/>
            <w:right w:val="none" w:sz="0" w:space="0" w:color="auto"/>
          </w:divBdr>
        </w:div>
        <w:div w:id="1797066369">
          <w:marLeft w:val="0"/>
          <w:marRight w:val="0"/>
          <w:marTop w:val="0"/>
          <w:marBottom w:val="0"/>
          <w:divBdr>
            <w:top w:val="none" w:sz="0" w:space="0" w:color="auto"/>
            <w:left w:val="none" w:sz="0" w:space="0" w:color="auto"/>
            <w:bottom w:val="none" w:sz="0" w:space="0" w:color="auto"/>
            <w:right w:val="none" w:sz="0" w:space="0" w:color="auto"/>
          </w:divBdr>
        </w:div>
        <w:div w:id="1954629596">
          <w:marLeft w:val="0"/>
          <w:marRight w:val="0"/>
          <w:marTop w:val="0"/>
          <w:marBottom w:val="0"/>
          <w:divBdr>
            <w:top w:val="none" w:sz="0" w:space="0" w:color="auto"/>
            <w:left w:val="none" w:sz="0" w:space="0" w:color="auto"/>
            <w:bottom w:val="none" w:sz="0" w:space="0" w:color="auto"/>
            <w:right w:val="none" w:sz="0" w:space="0" w:color="auto"/>
          </w:divBdr>
        </w:div>
        <w:div w:id="1922061289">
          <w:marLeft w:val="0"/>
          <w:marRight w:val="0"/>
          <w:marTop w:val="0"/>
          <w:marBottom w:val="0"/>
          <w:divBdr>
            <w:top w:val="none" w:sz="0" w:space="0" w:color="auto"/>
            <w:left w:val="none" w:sz="0" w:space="0" w:color="auto"/>
            <w:bottom w:val="none" w:sz="0" w:space="0" w:color="auto"/>
            <w:right w:val="none" w:sz="0" w:space="0" w:color="auto"/>
          </w:divBdr>
        </w:div>
        <w:div w:id="915550259">
          <w:marLeft w:val="0"/>
          <w:marRight w:val="0"/>
          <w:marTop w:val="0"/>
          <w:marBottom w:val="0"/>
          <w:divBdr>
            <w:top w:val="none" w:sz="0" w:space="0" w:color="auto"/>
            <w:left w:val="none" w:sz="0" w:space="0" w:color="auto"/>
            <w:bottom w:val="none" w:sz="0" w:space="0" w:color="auto"/>
            <w:right w:val="none" w:sz="0" w:space="0" w:color="auto"/>
          </w:divBdr>
        </w:div>
        <w:div w:id="670762888">
          <w:marLeft w:val="0"/>
          <w:marRight w:val="0"/>
          <w:marTop w:val="0"/>
          <w:marBottom w:val="0"/>
          <w:divBdr>
            <w:top w:val="none" w:sz="0" w:space="0" w:color="auto"/>
            <w:left w:val="none" w:sz="0" w:space="0" w:color="auto"/>
            <w:bottom w:val="none" w:sz="0" w:space="0" w:color="auto"/>
            <w:right w:val="none" w:sz="0" w:space="0" w:color="auto"/>
          </w:divBdr>
        </w:div>
        <w:div w:id="1816071062">
          <w:marLeft w:val="0"/>
          <w:marRight w:val="0"/>
          <w:marTop w:val="0"/>
          <w:marBottom w:val="0"/>
          <w:divBdr>
            <w:top w:val="none" w:sz="0" w:space="0" w:color="auto"/>
            <w:left w:val="none" w:sz="0" w:space="0" w:color="auto"/>
            <w:bottom w:val="none" w:sz="0" w:space="0" w:color="auto"/>
            <w:right w:val="none" w:sz="0" w:space="0" w:color="auto"/>
          </w:divBdr>
        </w:div>
        <w:div w:id="249853684">
          <w:marLeft w:val="0"/>
          <w:marRight w:val="0"/>
          <w:marTop w:val="0"/>
          <w:marBottom w:val="0"/>
          <w:divBdr>
            <w:top w:val="none" w:sz="0" w:space="0" w:color="auto"/>
            <w:left w:val="none" w:sz="0" w:space="0" w:color="auto"/>
            <w:bottom w:val="none" w:sz="0" w:space="0" w:color="auto"/>
            <w:right w:val="none" w:sz="0" w:space="0" w:color="auto"/>
          </w:divBdr>
        </w:div>
        <w:div w:id="426393328">
          <w:marLeft w:val="0"/>
          <w:marRight w:val="0"/>
          <w:marTop w:val="0"/>
          <w:marBottom w:val="0"/>
          <w:divBdr>
            <w:top w:val="none" w:sz="0" w:space="0" w:color="auto"/>
            <w:left w:val="none" w:sz="0" w:space="0" w:color="auto"/>
            <w:bottom w:val="none" w:sz="0" w:space="0" w:color="auto"/>
            <w:right w:val="none" w:sz="0" w:space="0" w:color="auto"/>
          </w:divBdr>
        </w:div>
        <w:div w:id="236329786">
          <w:marLeft w:val="0"/>
          <w:marRight w:val="0"/>
          <w:marTop w:val="0"/>
          <w:marBottom w:val="0"/>
          <w:divBdr>
            <w:top w:val="none" w:sz="0" w:space="0" w:color="auto"/>
            <w:left w:val="none" w:sz="0" w:space="0" w:color="auto"/>
            <w:bottom w:val="none" w:sz="0" w:space="0" w:color="auto"/>
            <w:right w:val="none" w:sz="0" w:space="0" w:color="auto"/>
          </w:divBdr>
        </w:div>
        <w:div w:id="127936711">
          <w:marLeft w:val="0"/>
          <w:marRight w:val="0"/>
          <w:marTop w:val="0"/>
          <w:marBottom w:val="0"/>
          <w:divBdr>
            <w:top w:val="none" w:sz="0" w:space="0" w:color="auto"/>
            <w:left w:val="none" w:sz="0" w:space="0" w:color="auto"/>
            <w:bottom w:val="none" w:sz="0" w:space="0" w:color="auto"/>
            <w:right w:val="none" w:sz="0" w:space="0" w:color="auto"/>
          </w:divBdr>
        </w:div>
        <w:div w:id="1835759984">
          <w:marLeft w:val="0"/>
          <w:marRight w:val="0"/>
          <w:marTop w:val="0"/>
          <w:marBottom w:val="0"/>
          <w:divBdr>
            <w:top w:val="none" w:sz="0" w:space="0" w:color="auto"/>
            <w:left w:val="none" w:sz="0" w:space="0" w:color="auto"/>
            <w:bottom w:val="none" w:sz="0" w:space="0" w:color="auto"/>
            <w:right w:val="none" w:sz="0" w:space="0" w:color="auto"/>
          </w:divBdr>
        </w:div>
        <w:div w:id="2009820123">
          <w:marLeft w:val="0"/>
          <w:marRight w:val="0"/>
          <w:marTop w:val="0"/>
          <w:marBottom w:val="0"/>
          <w:divBdr>
            <w:top w:val="none" w:sz="0" w:space="0" w:color="auto"/>
            <w:left w:val="none" w:sz="0" w:space="0" w:color="auto"/>
            <w:bottom w:val="none" w:sz="0" w:space="0" w:color="auto"/>
            <w:right w:val="none" w:sz="0" w:space="0" w:color="auto"/>
          </w:divBdr>
        </w:div>
        <w:div w:id="1627656816">
          <w:marLeft w:val="0"/>
          <w:marRight w:val="0"/>
          <w:marTop w:val="0"/>
          <w:marBottom w:val="0"/>
          <w:divBdr>
            <w:top w:val="none" w:sz="0" w:space="0" w:color="auto"/>
            <w:left w:val="none" w:sz="0" w:space="0" w:color="auto"/>
            <w:bottom w:val="none" w:sz="0" w:space="0" w:color="auto"/>
            <w:right w:val="none" w:sz="0" w:space="0" w:color="auto"/>
          </w:divBdr>
        </w:div>
        <w:div w:id="1311520200">
          <w:marLeft w:val="0"/>
          <w:marRight w:val="0"/>
          <w:marTop w:val="0"/>
          <w:marBottom w:val="0"/>
          <w:divBdr>
            <w:top w:val="none" w:sz="0" w:space="0" w:color="auto"/>
            <w:left w:val="none" w:sz="0" w:space="0" w:color="auto"/>
            <w:bottom w:val="none" w:sz="0" w:space="0" w:color="auto"/>
            <w:right w:val="none" w:sz="0" w:space="0" w:color="auto"/>
          </w:divBdr>
        </w:div>
        <w:div w:id="1416512811">
          <w:marLeft w:val="0"/>
          <w:marRight w:val="0"/>
          <w:marTop w:val="0"/>
          <w:marBottom w:val="0"/>
          <w:divBdr>
            <w:top w:val="none" w:sz="0" w:space="0" w:color="auto"/>
            <w:left w:val="none" w:sz="0" w:space="0" w:color="auto"/>
            <w:bottom w:val="none" w:sz="0" w:space="0" w:color="auto"/>
            <w:right w:val="none" w:sz="0" w:space="0" w:color="auto"/>
          </w:divBdr>
        </w:div>
        <w:div w:id="264119728">
          <w:marLeft w:val="0"/>
          <w:marRight w:val="0"/>
          <w:marTop w:val="0"/>
          <w:marBottom w:val="0"/>
          <w:divBdr>
            <w:top w:val="none" w:sz="0" w:space="0" w:color="auto"/>
            <w:left w:val="none" w:sz="0" w:space="0" w:color="auto"/>
            <w:bottom w:val="none" w:sz="0" w:space="0" w:color="auto"/>
            <w:right w:val="none" w:sz="0" w:space="0" w:color="auto"/>
          </w:divBdr>
        </w:div>
      </w:divsChild>
    </w:div>
    <w:div w:id="2135976919">
      <w:bodyDiv w:val="1"/>
      <w:marLeft w:val="0"/>
      <w:marRight w:val="0"/>
      <w:marTop w:val="0"/>
      <w:marBottom w:val="0"/>
      <w:divBdr>
        <w:top w:val="none" w:sz="0" w:space="0" w:color="auto"/>
        <w:left w:val="none" w:sz="0" w:space="0" w:color="auto"/>
        <w:bottom w:val="none" w:sz="0" w:space="0" w:color="auto"/>
        <w:right w:val="none" w:sz="0" w:space="0" w:color="auto"/>
      </w:divBdr>
      <w:divsChild>
        <w:div w:id="2030331431">
          <w:marLeft w:val="0"/>
          <w:marRight w:val="0"/>
          <w:marTop w:val="0"/>
          <w:marBottom w:val="0"/>
          <w:divBdr>
            <w:top w:val="none" w:sz="0" w:space="0" w:color="auto"/>
            <w:left w:val="none" w:sz="0" w:space="0" w:color="auto"/>
            <w:bottom w:val="none" w:sz="0" w:space="0" w:color="auto"/>
            <w:right w:val="none" w:sz="0" w:space="0" w:color="auto"/>
          </w:divBdr>
          <w:divsChild>
            <w:div w:id="1193301198">
              <w:marLeft w:val="0"/>
              <w:marRight w:val="0"/>
              <w:marTop w:val="0"/>
              <w:marBottom w:val="0"/>
              <w:divBdr>
                <w:top w:val="none" w:sz="0" w:space="0" w:color="auto"/>
                <w:left w:val="none" w:sz="0" w:space="0" w:color="auto"/>
                <w:bottom w:val="none" w:sz="0" w:space="0" w:color="auto"/>
                <w:right w:val="none" w:sz="0" w:space="0" w:color="auto"/>
              </w:divBdr>
              <w:divsChild>
                <w:div w:id="1804537382">
                  <w:marLeft w:val="0"/>
                  <w:marRight w:val="0"/>
                  <w:marTop w:val="0"/>
                  <w:marBottom w:val="0"/>
                  <w:divBdr>
                    <w:top w:val="none" w:sz="0" w:space="0" w:color="auto"/>
                    <w:left w:val="none" w:sz="0" w:space="0" w:color="auto"/>
                    <w:bottom w:val="none" w:sz="0" w:space="0" w:color="auto"/>
                    <w:right w:val="none" w:sz="0" w:space="0" w:color="auto"/>
                  </w:divBdr>
                  <w:divsChild>
                    <w:div w:id="1888182256">
                      <w:marLeft w:val="0"/>
                      <w:marRight w:val="0"/>
                      <w:marTop w:val="0"/>
                      <w:marBottom w:val="0"/>
                      <w:divBdr>
                        <w:top w:val="none" w:sz="0" w:space="0" w:color="auto"/>
                        <w:left w:val="none" w:sz="0" w:space="0" w:color="auto"/>
                        <w:bottom w:val="none" w:sz="0" w:space="0" w:color="auto"/>
                        <w:right w:val="none" w:sz="0" w:space="0" w:color="auto"/>
                      </w:divBdr>
                    </w:div>
                    <w:div w:id="388261991">
                      <w:marLeft w:val="0"/>
                      <w:marRight w:val="0"/>
                      <w:marTop w:val="0"/>
                      <w:marBottom w:val="0"/>
                      <w:divBdr>
                        <w:top w:val="none" w:sz="0" w:space="0" w:color="auto"/>
                        <w:left w:val="none" w:sz="0" w:space="0" w:color="auto"/>
                        <w:bottom w:val="none" w:sz="0" w:space="0" w:color="auto"/>
                        <w:right w:val="none" w:sz="0" w:space="0" w:color="auto"/>
                      </w:divBdr>
                    </w:div>
                    <w:div w:id="16769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http://www.niebieskalinia.pl"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mailto:pogotowie@niebieskalinia.pl" TargetMode="Externa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LUBLINIEC</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D5BC41-6F18-4097-8D70-55A38B6B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5283</TotalTime>
  <Pages>40</Pages>
  <Words>14095</Words>
  <Characters>84575</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PORADNIK DLA OSÓB DOŚWIADCZAJĄCYCH PRZEMOCY DOMOWEJ</vt:lpstr>
    </vt:vector>
  </TitlesOfParts>
  <Company>POWIATOWE CENTRUM POMOCY RODZINIE W LUBLIŃCU</Company>
  <LinksUpToDate>false</LinksUpToDate>
  <CharactersWithSpaces>98474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PORADNIK DLA OSÓB DOŚWIADCZAJĄCYCH PRZEMOCY DOMOWEJ</dc:title>
  <dc:subject/>
  <dc:creator/>
  <cp:keywords/>
  <dc:description/>
  <cp:lastModifiedBy>Natalia</cp:lastModifiedBy>
  <cp:revision>203</cp:revision>
  <cp:lastPrinted>2018-05-16T10:06:00Z</cp:lastPrinted>
  <dcterms:created xsi:type="dcterms:W3CDTF">2013-09-20T09:21:00Z</dcterms:created>
  <dcterms:modified xsi:type="dcterms:W3CDTF">2018-05-16T12:38:00Z</dcterms:modified>
</cp:coreProperties>
</file>